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FF0C49" w:rsidP="00FF0C49">
            <w:pPr>
              <w:jc w:val="both"/>
              <w:rPr>
                <w:rFonts w:ascii="Czechia Sans" w:hAnsi="Czechia Sans" w:cs="Arial"/>
                <w:b/>
                <w:color w:val="000000" w:themeColor="text1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0000" w:themeColor="text1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0C49" w:rsidR="006A026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0"/>
                  </w:rPr>
                  <w:t>☐</w:t>
                </w:r>
              </w:sdtContent>
            </w:sdt>
            <w:r w:rsidRPr="00FF0C49" w:rsidR="00DC7055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color w:val="000000" w:themeColor="text1"/>
                <w:szCs w:val="20"/>
              </w:rPr>
              <w:footnoteReference w:id="2"/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na služební místo </w:t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>FM 3211, metodik/metodička v oddělení Oceňování majetku, v odboru Účetnictví, oceňování a</w:t>
            </w:r>
            <w:r>
              <w:rPr>
                <w:rFonts w:ascii="Czechia Sans" w:hAnsi="Czechia Sans" w:cs="Arial"/>
                <w:b/>
                <w:color w:val="000000" w:themeColor="text1"/>
                <w:szCs w:val="20"/>
              </w:rPr>
              <w:t> </w:t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>související odborné profese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FF0C49" w:rsidP="00FF0C49">
            <w:pPr>
              <w:jc w:val="both"/>
              <w:rPr>
                <w:rFonts w:ascii="Czechia Sans" w:hAnsi="Czechia Sans" w:cs="Arial"/>
                <w:b/>
                <w:color w:val="000000" w:themeColor="text1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0000" w:themeColor="text1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0C49" w:rsidR="006A026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0"/>
                  </w:rPr>
                  <w:t>☐</w:t>
                </w:r>
              </w:sdtContent>
            </w:sdt>
            <w:r w:rsidRPr="00FF0C49" w:rsidR="00DC7055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 </w:t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 xml:space="preserve">Žádám o zařazení na služební místo </w:t>
            </w:r>
            <w:r w:rsidRPr="00FF0C49">
              <w:rPr>
                <w:rFonts w:ascii="Czechia Sans" w:hAnsi="Czechia Sans" w:cs="Arial"/>
                <w:b/>
                <w:color w:val="000000" w:themeColor="text1"/>
                <w:szCs w:val="20"/>
              </w:rPr>
              <w:t>FM 3211, metodik/metodička v oddělení Oceňování majetku, v odboru Účetnictví, oceňování a související odborné profese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FF0C49">
        <w:rPr>
          <w:rFonts w:ascii="Czechia Sans" w:hAnsi="Czechia Sans" w:cs="Times New Roman"/>
        </w:rPr>
        <w:t>jsem dosáhl/a vysokoškolského bakalářského</w:t>
      </w:r>
      <w:r w:rsidRPr="008326D2">
        <w:rPr>
          <w:rFonts w:ascii="Czechia Sans" w:hAnsi="Czechia Sans" w:cs="Times New Roman"/>
        </w:rPr>
        <w:t xml:space="preserve"> vzdělání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FF0C49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FF0C49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851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FF0C4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FF0C4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97</TotalTime>
  <Pages>4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