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>na základě výzvy č. 1</w:t>
      </w:r>
      <w:r>
        <w:rPr>
          <w:b/>
        </w:rPr>
        <w:t>/201</w:t>
      </w:r>
      <w:r w:rsidR="00D46526">
        <w:rPr>
          <w:b/>
        </w:rPr>
        <w:t>9</w:t>
      </w:r>
      <w:bookmarkStart w:id="0" w:name="_GoBack"/>
      <w:bookmarkEnd w:id="0"/>
      <w:r>
        <w:rPr>
          <w:b/>
        </w:rPr>
        <w:t xml:space="preserve"> </w:t>
      </w:r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Č. parc.: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526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2019-01-02T09:37:00Z</dcterms:created>
</cp:coreProperties>
</file>