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BA5B79" w:rsidRPr="00DD37DA" w:rsidP="00BA5B79">
      <w:pPr>
        <w:keepNext/>
        <w:autoSpaceDE w:val="0"/>
        <w:autoSpaceDN w:val="0"/>
        <w:adjustRightInd w:val="0"/>
        <w:spacing w:after="0" w:line="240" w:lineRule="auto"/>
        <w:jc w:val="both"/>
        <w:rPr>
          <w:rStyle w:val="Emphasis"/>
          <w:rFonts w:ascii="Times New Roman" w:hAnsi="Times New Roman" w:cs="Times New Roman"/>
          <w:szCs w:val="22"/>
          <w:lang w:val="en-GB"/>
        </w:rPr>
      </w:pPr>
      <w:r w:rsidRPr="00DD37DA">
        <w:rPr>
          <w:rStyle w:val="Emphasis"/>
          <w:rFonts w:ascii="Times New Roman" w:hAnsi="Times New Roman" w:cs="Times New Roman"/>
          <w:szCs w:val="22"/>
          <w:lang w:val="en-GB"/>
        </w:rPr>
        <w:t>DISCLAIMER: English is not an official language of the Czech Republic. This translation is provided for information purposes only and has no legal force. The following text has been translated using predominately a machine translation and may therefore contain misleading information. It has been edited by civil servants and employees of the Ministry of Finance of the Czech Republic in their capacities to the maximum extent possible, having regard to their ordinary duties in the Capital Markets Unit (Financial Markets II Division). It should therefore serve as a public good and is not intended for commercial purposes. Should you wish to engage in legal cases, we recommend you to use professional translations and professional legal services. Due to the nature of translation, it is not possible to exclude possible translational nuances that may arise in connection with the translation of expert texts and which must be taken into account when accessing and working with the published materials. If you find a translation incomprehensible, please contact us – we will try to provide a better one. The word “Section” can be abbreviated, if appropriate, to “§” (section sign, signum sectiōnis) or “Sec.”. Words importing female persons include male persons and corporations and words importing male persons include female persons and corporations. All footnotes are at the end of this document (numbering of footnotes preserves the original numbering).</w:t>
      </w:r>
    </w:p>
    <w:p w:rsidR="00BA5B79" w:rsidRPr="00DD37DA" w:rsidP="00BA5B79">
      <w:pPr>
        <w:keepNext/>
        <w:spacing w:after="0" w:line="240" w:lineRule="auto"/>
        <w:jc w:val="center"/>
        <w:rPr>
          <w:rFonts w:ascii="Times New Roman" w:hAnsi="Times New Roman" w:cs="Times New Roman"/>
          <w:b/>
          <w:i/>
          <w:lang w:val="en-GB"/>
        </w:rPr>
      </w:pPr>
    </w:p>
    <w:p w:rsidR="00BA5B79" w:rsidP="00BA5B79">
      <w:pPr>
        <w:widowControl w:val="0"/>
        <w:autoSpaceDE w:val="0"/>
        <w:autoSpaceDN w:val="0"/>
        <w:adjustRightInd w:val="0"/>
        <w:spacing w:after="0" w:line="240" w:lineRule="auto"/>
        <w:jc w:val="center"/>
        <w:rPr>
          <w:rFonts w:ascii="Times New Roman" w:hAnsi="Times New Roman" w:cs="Times New Roman"/>
          <w:b/>
          <w:bCs/>
          <w:i/>
          <w:iCs/>
          <w:color w:val="000000" w:themeColor="text1"/>
          <w:szCs w:val="22"/>
          <w:lang w:val="en-GB"/>
        </w:rPr>
      </w:pPr>
      <w:r w:rsidRPr="00DD37DA">
        <w:rPr>
          <w:rFonts w:ascii="Times New Roman" w:hAnsi="Times New Roman" w:cs="Times New Roman"/>
          <w:b/>
          <w:bCs/>
          <w:i/>
          <w:iCs/>
          <w:color w:val="000000" w:themeColor="text1"/>
          <w:szCs w:val="22"/>
          <w:lang w:val="en-GB"/>
        </w:rPr>
        <w:t>draft translation for public consultation, version effective from 29 May 2022</w:t>
      </w:r>
    </w:p>
    <w:p w:rsidR="003E0C7C" w:rsidP="00BA5B79">
      <w:pPr>
        <w:widowControl w:val="0"/>
        <w:autoSpaceDE w:val="0"/>
        <w:autoSpaceDN w:val="0"/>
        <w:adjustRightInd w:val="0"/>
        <w:spacing w:after="0" w:line="240" w:lineRule="auto"/>
        <w:jc w:val="center"/>
        <w:rPr>
          <w:rFonts w:ascii="Times New Roman" w:hAnsi="Times New Roman" w:cs="Times New Roman"/>
          <w:b/>
          <w:bCs/>
          <w:i/>
          <w:iCs/>
          <w:color w:val="000000" w:themeColor="text1"/>
          <w:szCs w:val="22"/>
          <w:lang w:val="en-GB"/>
        </w:rPr>
      </w:pPr>
    </w:p>
    <w:p w:rsidR="00FB765E" w:rsidRPr="00DD37DA" w:rsidP="00BA5B79">
      <w:pPr>
        <w:widowControl w:val="0"/>
        <w:autoSpaceDE w:val="0"/>
        <w:autoSpaceDN w:val="0"/>
        <w:adjustRightInd w:val="0"/>
        <w:spacing w:after="0" w:line="240" w:lineRule="auto"/>
        <w:jc w:val="center"/>
        <w:rPr>
          <w:rFonts w:ascii="Times New Roman" w:hAnsi="Times New Roman" w:cs="Times New Roman"/>
          <w:b/>
          <w:bCs/>
          <w:i/>
          <w:iCs/>
          <w:color w:val="000000" w:themeColor="text1"/>
          <w:szCs w:val="22"/>
          <w:lang w:val="en-GB"/>
        </w:rPr>
      </w:pPr>
      <w:r>
        <w:rPr>
          <w:rFonts w:ascii="Times New Roman" w:hAnsi="Times New Roman" w:cs="Times New Roman"/>
          <w:b/>
          <w:bCs/>
          <w:i/>
          <w:iCs/>
          <w:color w:val="000000" w:themeColor="text1"/>
          <w:szCs w:val="22"/>
          <w:lang w:val="en-GB"/>
        </w:rPr>
        <w:t xml:space="preserve">(last update: </w:t>
      </w:r>
      <w:r w:rsidR="0019248B">
        <w:rPr>
          <w:rFonts w:ascii="Times New Roman" w:hAnsi="Times New Roman" w:cs="Times New Roman"/>
          <w:b/>
          <w:bCs/>
          <w:i/>
          <w:iCs/>
          <w:color w:val="000000" w:themeColor="text1"/>
          <w:szCs w:val="22"/>
          <w:lang w:val="en-GB"/>
        </w:rPr>
        <w:t>13</w:t>
      </w:r>
      <w:bookmarkStart w:id="0" w:name="_GoBack"/>
      <w:bookmarkEnd w:id="0"/>
      <w:r>
        <w:rPr>
          <w:rFonts w:ascii="Times New Roman" w:hAnsi="Times New Roman" w:cs="Times New Roman"/>
          <w:b/>
          <w:bCs/>
          <w:i/>
          <w:iCs/>
          <w:color w:val="000000" w:themeColor="text1"/>
          <w:szCs w:val="22"/>
          <w:lang w:val="en-GB"/>
        </w:rPr>
        <w:t xml:space="preserve"> April 2023)</w:t>
      </w:r>
    </w:p>
    <w:p w:rsidR="00BA5B79" w:rsidRPr="00DD37DA" w:rsidP="00BA5B79">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BA5B79" w:rsidRPr="00DD37DA" w:rsidP="00BA5B79">
      <w:pPr>
        <w:widowControl w:val="0"/>
        <w:autoSpaceDE w:val="0"/>
        <w:autoSpaceDN w:val="0"/>
        <w:adjustRightInd w:val="0"/>
        <w:spacing w:after="0" w:line="240" w:lineRule="auto"/>
        <w:jc w:val="center"/>
        <w:rPr>
          <w:rFonts w:ascii="Times New Roman" w:hAnsi="Times New Roman" w:cs="Times New Roman"/>
          <w:b/>
          <w:bCs/>
          <w:color w:val="000000" w:themeColor="text1"/>
          <w:sz w:val="32"/>
          <w:szCs w:val="32"/>
          <w:lang w:val="en-GB"/>
        </w:rPr>
      </w:pPr>
      <w:r w:rsidRPr="00DD37DA">
        <w:rPr>
          <w:rFonts w:ascii="Times New Roman" w:hAnsi="Times New Roman" w:cs="Times New Roman"/>
          <w:b/>
          <w:bCs/>
          <w:color w:val="000000" w:themeColor="text1"/>
          <w:sz w:val="32"/>
          <w:szCs w:val="32"/>
          <w:lang w:val="en-GB"/>
        </w:rPr>
        <w:t>Act No. 256/2004 Coll., on Doing Business on the Capital Market, as amended</w:t>
      </w:r>
    </w:p>
    <w:p w:rsidR="00BA5B79" w:rsidRPr="00DD37DA" w:rsidP="00BA5B79">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BA5B79" w:rsidRPr="00DD37DA" w:rsidP="00BA5B79">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Amended by Acts No. 635/2004 Coll., No. 179/2005 Coll., No. 377/2005 Coll., No. 56/2006 Coll., No. 57/2006 Coll., No. 62/2006 Coll., No. 70/2006 Coll., No. 159/2006 Coll., No. 120/2007 Coll., No. 296/2007 Coll., No. 29/2008 Coll., No. 104/2008 Coll., No. 126/2008 Coll., No. 216/2008 Coll., No. 230/2008 Coll., No. 7/2009 Coll., No. 223/2009 Coll., No. 227/2009 Coll., No. 230/2009 Coll., No. 281/2009 Coll., No. 420/2009 Coll., No. 156/2010 Coll., No. 160/2010 Coll., No. 409/2010 Coll., No. 41/2011 Coll., No. 139/2011 Coll., No. 188/2011 Coll., No. 420/2011 Coll., No. 428/2011 Coll., No. 37/2012 Coll., No. 172/2012 Coll., No. 254/2012 Coll., No. 134/2013 Coll., No. 241/2013 Coll., No. 303/2013 Coll., No. 135/2014 Coll., No. 336/2014 Coll., No. 375/2015 Coll., No. 148/2016 Coll., No. 183/2017 Coll., No. 204/2017 Coll., No. 307/2018 Coll., No. 111/2019 Coll., No. 204/2019 Coll.</w:t>
      </w:r>
      <w:r w:rsidRPr="00DD37DA" w:rsidR="001B65A8">
        <w:rPr>
          <w:rFonts w:ascii="Times New Roman" w:hAnsi="Times New Roman" w:cs="Times New Roman"/>
          <w:color w:val="000000" w:themeColor="text1"/>
          <w:szCs w:val="22"/>
          <w:lang w:val="en-GB"/>
        </w:rPr>
        <w:t xml:space="preserve">, </w:t>
      </w:r>
      <w:r w:rsidRPr="00DD37DA">
        <w:rPr>
          <w:rFonts w:ascii="Times New Roman" w:hAnsi="Times New Roman" w:cs="Times New Roman"/>
          <w:color w:val="000000" w:themeColor="text1"/>
          <w:szCs w:val="22"/>
          <w:lang w:val="en-GB"/>
        </w:rPr>
        <w:t>No. 119/2020 Coll.</w:t>
      </w:r>
      <w:r w:rsidRPr="00DD37DA" w:rsidR="001B65A8">
        <w:rPr>
          <w:rFonts w:ascii="Times New Roman" w:hAnsi="Times New Roman" w:cs="Times New Roman"/>
          <w:color w:val="000000" w:themeColor="text1"/>
          <w:szCs w:val="22"/>
          <w:lang w:val="en-GB"/>
        </w:rPr>
        <w:t>, No. 298/2021 Coll., No. 353/2021 Coll., No. 91/2022 Coll. and No. 96/2022 Coll.</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The Parliament passed the following law of the Czech Republic:</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PART ONE</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BASIC PROVISION</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w:t>
      </w:r>
      <w:r>
        <w:fldChar w:fldCharType="begin"/>
      </w:r>
      <w:r>
        <w:instrText xml:space="preserve"> HYPERLINK "aspi://module='LIT'&amp;link='LIT24077CZ%25231'&amp;ucin-k-dni='30.12.9999'"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Scope</w:t>
      </w:r>
      <w:r w:rsidR="00AE57B9">
        <w:rPr>
          <w:rFonts w:ascii="Times New Roman" w:hAnsi="Times New Roman" w:cs="Times New Roman"/>
          <w:b/>
          <w:bCs/>
          <w:color w:val="000000" w:themeColor="text1"/>
          <w:szCs w:val="22"/>
          <w:lang w:val="en-GB"/>
        </w:rPr>
        <w:t xml:space="preserve"> of application</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This Act incorporates the relevant regulations of the European Union </w:t>
      </w:r>
      <w:r w:rsidRPr="00DD37DA">
        <w:rPr>
          <w:rFonts w:ascii="Times New Roman" w:hAnsi="Times New Roman" w:cs="Times New Roman"/>
          <w:color w:val="000000" w:themeColor="text1"/>
          <w:szCs w:val="22"/>
          <w:vertAlign w:val="superscript"/>
          <w:lang w:val="en-GB"/>
        </w:rPr>
        <w:t>1)</w:t>
      </w:r>
      <w:r w:rsidRPr="00DD37DA">
        <w:rPr>
          <w:rFonts w:ascii="Times New Roman" w:hAnsi="Times New Roman" w:cs="Times New Roman"/>
          <w:color w:val="000000" w:themeColor="text1"/>
          <w:szCs w:val="22"/>
          <w:lang w:val="en-GB"/>
        </w:rPr>
        <w:t xml:space="preserve">, at the same time follows directly applicable regulations of the European Union </w:t>
      </w:r>
      <w:r w:rsidRPr="00DD37DA">
        <w:rPr>
          <w:rFonts w:ascii="Times New Roman" w:hAnsi="Times New Roman" w:cs="Times New Roman"/>
          <w:color w:val="000000" w:themeColor="text1"/>
          <w:szCs w:val="22"/>
          <w:vertAlign w:val="superscript"/>
          <w:lang w:val="en-GB"/>
        </w:rPr>
        <w:t xml:space="preserve">2) </w:t>
      </w:r>
      <w:r w:rsidRPr="00DD37DA">
        <w:rPr>
          <w:rFonts w:ascii="Times New Roman" w:hAnsi="Times New Roman" w:cs="Times New Roman"/>
          <w:color w:val="000000" w:themeColor="text1"/>
          <w:szCs w:val="22"/>
          <w:lang w:val="en-GB"/>
        </w:rPr>
        <w:t>and regulates the provision of services in the area of the capital market and the protection of the capital market and investors.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This Act also incorporates the relevant regulations of the European Union regulating the final settlement </w:t>
      </w:r>
      <w:r w:rsidRPr="00DD37DA">
        <w:rPr>
          <w:rFonts w:ascii="Times New Roman" w:hAnsi="Times New Roman" w:cs="Times New Roman"/>
          <w:color w:val="000000" w:themeColor="text1"/>
          <w:szCs w:val="22"/>
          <w:vertAlign w:val="superscript"/>
          <w:lang w:val="en-GB"/>
        </w:rPr>
        <w:t xml:space="preserve">24) </w:t>
      </w:r>
      <w:r w:rsidRPr="00DD37DA">
        <w:rPr>
          <w:rFonts w:ascii="Times New Roman" w:hAnsi="Times New Roman" w:cs="Times New Roman"/>
          <w:color w:val="000000" w:themeColor="text1"/>
          <w:szCs w:val="22"/>
          <w:lang w:val="en-GB"/>
        </w:rPr>
        <w:t>and regulates the legal regime of the final settlement.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(3) This Act further regulates the competence of the Czech National Bank and the Ministry of Finance (hereinafter referred to as the "Ministry") and offenses in connection with</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directly applicable regulation of the European Union regulating rating agencies</w:t>
      </w:r>
      <w:r w:rsidRPr="00DD37DA">
        <w:rPr>
          <w:rFonts w:ascii="Times New Roman" w:hAnsi="Times New Roman" w:cs="Times New Roman"/>
          <w:color w:val="000000" w:themeColor="text1"/>
          <w:szCs w:val="22"/>
          <w:vertAlign w:val="superscript"/>
          <w:lang w:val="en-GB"/>
        </w:rPr>
        <w:t>49)</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directly applicable regulation of the European Union regulating short selling and some aspects of credit default swaps</w:t>
      </w:r>
      <w:r w:rsidRPr="00DD37DA">
        <w:rPr>
          <w:rFonts w:ascii="Times New Roman" w:hAnsi="Times New Roman" w:cs="Times New Roman"/>
          <w:color w:val="000000" w:themeColor="text1"/>
          <w:szCs w:val="22"/>
          <w:vertAlign w:val="superscript"/>
          <w:lang w:val="en-GB"/>
        </w:rPr>
        <w:t>42)</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directly applicable regulation of the European Union regulating OTC derivatives, central counterparties and trade </w:t>
      </w:r>
      <w:r w:rsidRPr="00DD37DA" w:rsidR="00472645">
        <w:rPr>
          <w:rFonts w:ascii="Times New Roman" w:hAnsi="Times New Roman" w:cs="Times New Roman"/>
          <w:color w:val="000000" w:themeColor="text1"/>
          <w:szCs w:val="22"/>
          <w:lang w:val="en-GB"/>
        </w:rPr>
        <w:t>repositories</w:t>
      </w:r>
      <w:r w:rsidRPr="00DD37DA">
        <w:rPr>
          <w:rFonts w:ascii="Times New Roman" w:hAnsi="Times New Roman" w:cs="Times New Roman"/>
          <w:color w:val="000000" w:themeColor="text1"/>
          <w:szCs w:val="22"/>
          <w:vertAlign w:val="superscript"/>
          <w:lang w:val="en-GB"/>
        </w:rPr>
        <w:t>43)</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a directly applicable regulation of the European Union regulating the improvement of the settlement of securities transactions in the European Union and the central depository of securities</w:t>
      </w:r>
      <w:r w:rsidRPr="00DD37DA">
        <w:rPr>
          <w:rFonts w:ascii="Times New Roman" w:hAnsi="Times New Roman" w:cs="Times New Roman"/>
          <w:color w:val="000000" w:themeColor="text1"/>
          <w:szCs w:val="22"/>
          <w:vertAlign w:val="superscript"/>
          <w:lang w:val="en-GB"/>
        </w:rPr>
        <w:t>51)</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e) directly applicable regulation of the European Union regulating market abuse</w:t>
      </w:r>
      <w:r w:rsidRPr="00DD37DA">
        <w:rPr>
          <w:rFonts w:ascii="Times New Roman" w:hAnsi="Times New Roman" w:cs="Times New Roman"/>
          <w:color w:val="000000" w:themeColor="text1"/>
          <w:szCs w:val="22"/>
          <w:vertAlign w:val="superscript"/>
          <w:lang w:val="en-GB"/>
        </w:rPr>
        <w:t>52)</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f) a directly applicable regulation of the European Union regulating the transparency of transactions ensuring financing and reuse</w:t>
      </w:r>
      <w:r w:rsidRPr="00DD37DA">
        <w:rPr>
          <w:rFonts w:ascii="Times New Roman" w:hAnsi="Times New Roman" w:cs="Times New Roman"/>
          <w:color w:val="000000" w:themeColor="text1"/>
          <w:szCs w:val="22"/>
          <w:vertAlign w:val="superscript"/>
          <w:lang w:val="en-GB"/>
        </w:rPr>
        <w:t>61)</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g) directly applicable regulation of the European Union regulating the markets of financial instruments</w:t>
      </w:r>
      <w:r w:rsidRPr="00DD37DA">
        <w:rPr>
          <w:rFonts w:ascii="Times New Roman" w:hAnsi="Times New Roman" w:cs="Times New Roman"/>
          <w:color w:val="000000" w:themeColor="text1"/>
          <w:szCs w:val="22"/>
          <w:vertAlign w:val="superscript"/>
          <w:lang w:val="en-GB"/>
        </w:rPr>
        <w:t>53)</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h) directly applicable regulation of the European Union regulating the communication of key information regarding structured retail investment products and insurance products with an investment component</w:t>
      </w:r>
      <w:r w:rsidRPr="00DD37DA">
        <w:rPr>
          <w:rFonts w:ascii="Times New Roman" w:hAnsi="Times New Roman" w:cs="Times New Roman"/>
          <w:color w:val="000000" w:themeColor="text1"/>
          <w:szCs w:val="22"/>
          <w:vertAlign w:val="superscript"/>
          <w:lang w:val="en-GB"/>
        </w:rPr>
        <w:t>60)</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i) a directly applicable regulation of the European Union regulating indices that are used as reference values in financial instruments and financial contracts or to measure the performance of investment funds</w:t>
      </w:r>
      <w:r w:rsidRPr="00DD37DA">
        <w:rPr>
          <w:rFonts w:ascii="Times New Roman" w:hAnsi="Times New Roman" w:cs="Times New Roman"/>
          <w:color w:val="000000" w:themeColor="text1"/>
          <w:szCs w:val="22"/>
          <w:vertAlign w:val="superscript"/>
          <w:lang w:val="en-GB"/>
        </w:rPr>
        <w:t>62)</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j) a directly applicable regulation of the European Union regulating the general framework for </w:t>
      </w:r>
      <w:r w:rsidRPr="00DD37DA" w:rsidR="003B7661">
        <w:rPr>
          <w:rFonts w:ascii="Times New Roman" w:hAnsi="Times New Roman" w:cs="Times New Roman"/>
          <w:color w:val="000000" w:themeColor="text1"/>
          <w:szCs w:val="22"/>
          <w:lang w:val="en-GB"/>
        </w:rPr>
        <w:t>securitisation</w:t>
      </w:r>
      <w:r w:rsidRPr="00DD37DA">
        <w:rPr>
          <w:rFonts w:ascii="Times New Roman" w:hAnsi="Times New Roman" w:cs="Times New Roman"/>
          <w:color w:val="000000" w:themeColor="text1"/>
          <w:szCs w:val="22"/>
          <w:lang w:val="en-GB"/>
        </w:rPr>
        <w:t xml:space="preserve"> and creating a special framework for simple, transparent and standardized </w:t>
      </w:r>
      <w:r w:rsidRPr="00DD37DA" w:rsidR="003B7661">
        <w:rPr>
          <w:rFonts w:ascii="Times New Roman" w:hAnsi="Times New Roman" w:cs="Times New Roman"/>
          <w:color w:val="000000" w:themeColor="text1"/>
          <w:szCs w:val="22"/>
          <w:lang w:val="en-GB"/>
        </w:rPr>
        <w:t>securitisation</w:t>
      </w:r>
      <w:r w:rsidRPr="00DD37DA">
        <w:rPr>
          <w:rFonts w:ascii="Times New Roman" w:hAnsi="Times New Roman" w:cs="Times New Roman"/>
          <w:color w:val="000000" w:themeColor="text1"/>
          <w:szCs w:val="22"/>
          <w:vertAlign w:val="superscript"/>
          <w:lang w:val="en-GB"/>
        </w:rPr>
        <w:t>63)</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k) a directly applicable regulation of the European Union regulating the prospectus to be published during a public offer or acceptance of securities for trading on a regulated market</w:t>
      </w:r>
      <w:r w:rsidRPr="00DD37DA">
        <w:rPr>
          <w:rFonts w:ascii="Times New Roman" w:hAnsi="Times New Roman" w:cs="Times New Roman"/>
          <w:color w:val="000000" w:themeColor="text1"/>
          <w:szCs w:val="22"/>
          <w:vertAlign w:val="superscript"/>
          <w:lang w:val="en-GB"/>
        </w:rPr>
        <w:t>66)</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l) directly applicable regulation of the European Union regulating prudential requirements for investment </w:t>
      </w:r>
      <w:r w:rsidRPr="00DD37DA" w:rsidR="00F67ED1">
        <w:rPr>
          <w:rFonts w:ascii="Times New Roman" w:hAnsi="Times New Roman" w:cs="Times New Roman"/>
          <w:color w:val="000000" w:themeColor="text1"/>
          <w:szCs w:val="22"/>
          <w:lang w:val="en-GB"/>
        </w:rPr>
        <w:t>firms</w:t>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m) a directly applicable regulation of the European Union regulating the disclosure of information related to sustainability in the financial services industry</w:t>
      </w:r>
      <w:r w:rsidRPr="00DD37DA">
        <w:rPr>
          <w:rFonts w:ascii="Times New Roman" w:hAnsi="Times New Roman" w:cs="Times New Roman"/>
          <w:color w:val="000000" w:themeColor="text1"/>
          <w:szCs w:val="22"/>
          <w:vertAlign w:val="superscript"/>
          <w:lang w:val="en-GB"/>
        </w:rPr>
        <w:t xml:space="preserve">73) </w:t>
      </w:r>
      <w:r w:rsidRPr="00DD37DA">
        <w:rPr>
          <w:rFonts w:ascii="Times New Roman" w:hAnsi="Times New Roman" w:cs="Times New Roman"/>
          <w:color w:val="000000" w:themeColor="text1"/>
          <w:szCs w:val="22"/>
          <w:lang w:val="en-GB"/>
        </w:rPr>
        <w:t xml:space="preserve">in relation to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n) a directly applicable regulation of the European Union governing the establishment of a framework for facilitating sustainable investments</w:t>
      </w:r>
      <w:r w:rsidRPr="00DD37DA">
        <w:rPr>
          <w:rFonts w:ascii="Times New Roman" w:hAnsi="Times New Roman" w:cs="Times New Roman"/>
          <w:color w:val="000000" w:themeColor="text1"/>
          <w:szCs w:val="22"/>
          <w:vertAlign w:val="superscript"/>
          <w:lang w:val="en-GB"/>
        </w:rPr>
        <w:t xml:space="preserve">74) </w:t>
      </w:r>
      <w:r w:rsidRPr="00DD37DA">
        <w:rPr>
          <w:rFonts w:ascii="Times New Roman" w:hAnsi="Times New Roman" w:cs="Times New Roman"/>
          <w:color w:val="000000" w:themeColor="text1"/>
          <w:szCs w:val="22"/>
          <w:lang w:val="en-GB"/>
        </w:rPr>
        <w:t xml:space="preserve">in relation to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o) directly applicable regulation of the European Union regulating European providers of crowdfunding services for businesses</w:t>
      </w:r>
      <w:r w:rsidRPr="00DD37DA">
        <w:rPr>
          <w:rFonts w:ascii="Times New Roman" w:hAnsi="Times New Roman" w:cs="Times New Roman"/>
          <w:color w:val="000000" w:themeColor="text1"/>
          <w:szCs w:val="22"/>
          <w:vertAlign w:val="superscript"/>
          <w:lang w:val="en-GB"/>
        </w:rPr>
        <w:t xml:space="preserve">75) </w:t>
      </w:r>
      <w:r w:rsidRPr="00DD37DA">
        <w:rPr>
          <w:rFonts w:ascii="Times New Roman" w:hAnsi="Times New Roman" w:cs="Times New Roman"/>
          <w:color w:val="000000" w:themeColor="text1"/>
          <w:szCs w:val="22"/>
          <w:lang w:val="en-GB"/>
        </w:rPr>
        <w:t>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p) directly applicable regulation of the European Union regulating the framework for recovery procedures and crisis resolution of central counterparties</w:t>
      </w:r>
      <w:r w:rsidRPr="00DD37DA">
        <w:rPr>
          <w:rFonts w:ascii="Times New Roman" w:hAnsi="Times New Roman" w:cs="Times New Roman"/>
          <w:color w:val="000000" w:themeColor="text1"/>
          <w:szCs w:val="22"/>
          <w:vertAlign w:val="superscript"/>
          <w:lang w:val="en-GB"/>
        </w:rPr>
        <w:t>76)</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2</w:t>
      </w:r>
      <w:r>
        <w:fldChar w:fldCharType="begin"/>
      </w:r>
      <w:r>
        <w:instrText xml:space="preserve"> HYPERLINK "aspi://module='LIT'&amp;link='LIT24077CZ%25232'&amp;ucin-k-dni='30.12.9999'"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Definition of some terms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In this Act it is understood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is the person to whom the investment service is provided,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a derivative is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referred to in </w:t>
      </w:r>
      <w:r>
        <w:fldChar w:fldCharType="begin"/>
      </w:r>
      <w:r>
        <w:instrText xml:space="preserve"> HYPERLINK "aspi://module='ASPI'&amp;link='256/2004%20Sb.%25233'&amp;ucin-k-dni='30.12.9999'"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w:t>
      </w:r>
      <w:r>
        <w:fldChar w:fldCharType="end"/>
      </w:r>
      <w:r>
        <w:fldChar w:fldCharType="begin"/>
      </w:r>
      <w:r>
        <w:instrText xml:space="preserve"> HYPERLINK "aspi://module='ASPI'&amp;link='256/2004%20Sb.%25233'&amp;ucin-k-dni='30.12.9999'" </w:instrText>
      </w:r>
      <w:r>
        <w:fldChar w:fldCharType="separate"/>
      </w:r>
      <w:r w:rsidRPr="00DD37DA">
        <w:rPr>
          <w:rFonts w:ascii="Times New Roman" w:hAnsi="Times New Roman" w:cs="Times New Roman"/>
          <w:color w:val="000000" w:themeColor="text1"/>
          <w:szCs w:val="22"/>
          <w:lang w:val="en-GB"/>
        </w:rPr>
        <w:t>1 letter</w:t>
      </w:r>
      <w:r w:rsidR="006A35A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d) to k) </w:t>
      </w:r>
      <w:r>
        <w:fldChar w:fldCharType="end"/>
      </w:r>
      <w:r w:rsidRPr="00DD37DA">
        <w:rPr>
          <w:rFonts w:ascii="Times New Roman" w:hAnsi="Times New Roman" w:cs="Times New Roman"/>
          <w:color w:val="000000" w:themeColor="text1"/>
          <w:szCs w:val="22"/>
          <w:lang w:val="en-GB"/>
        </w:rPr>
        <w:t xml:space="preserve">and the </w:t>
      </w:r>
      <w:r w:rsidRPr="00DD37DA" w:rsidR="001744DE">
        <w:rPr>
          <w:rFonts w:ascii="Times New Roman" w:hAnsi="Times New Roman" w:cs="Times New Roman"/>
          <w:color w:val="000000" w:themeColor="text1"/>
          <w:szCs w:val="22"/>
          <w:lang w:val="en-GB"/>
        </w:rPr>
        <w:t>transferable security</w:t>
      </w:r>
      <w:r w:rsidRPr="00DD37DA">
        <w:rPr>
          <w:rFonts w:ascii="Times New Roman" w:hAnsi="Times New Roman" w:cs="Times New Roman"/>
          <w:color w:val="000000" w:themeColor="text1"/>
          <w:szCs w:val="22"/>
          <w:lang w:val="en-GB"/>
        </w:rPr>
        <w:t xml:space="preserve"> referred to in </w:t>
      </w:r>
      <w:r>
        <w:fldChar w:fldCharType="begin"/>
      </w:r>
      <w:r>
        <w:instrText xml:space="preserve"> HYPERLINK "aspi://module='ASPI'&amp;link='256/2004%20Sb.%25233'&amp;ucin-k-dni='30.12.9999'"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e)</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a depository receipt, a security tradable on the capital market, which</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1. represents the ownership right to the securities of an issuer that is not based in a member state of the European Union, and</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2. may be accepted for trading on the European regulated market and traded independently of the issuer's securities according to point 1,</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w:t>
      </w:r>
      <w:r w:rsidR="00643672">
        <w:rPr>
          <w:rFonts w:ascii="Times New Roman" w:hAnsi="Times New Roman" w:cs="Times New Roman"/>
          <w:color w:val="000000" w:themeColor="text1"/>
          <w:szCs w:val="22"/>
          <w:lang w:val="en-GB"/>
        </w:rPr>
        <w:t>executing orders, c</w:t>
      </w:r>
      <w:r w:rsidRPr="00DD37DA">
        <w:rPr>
          <w:rFonts w:ascii="Times New Roman" w:hAnsi="Times New Roman" w:cs="Times New Roman"/>
          <w:color w:val="000000" w:themeColor="text1"/>
          <w:szCs w:val="22"/>
          <w:lang w:val="en-GB"/>
        </w:rPr>
        <w:t xml:space="preserve">arrying out </w:t>
      </w:r>
      <w:r w:rsidR="00643672">
        <w:rPr>
          <w:rFonts w:ascii="Times New Roman" w:hAnsi="Times New Roman" w:cs="Times New Roman"/>
          <w:color w:val="000000" w:themeColor="text1"/>
          <w:szCs w:val="22"/>
          <w:lang w:val="en-GB"/>
        </w:rPr>
        <w:t xml:space="preserve">instructions </w:t>
      </w:r>
      <w:r w:rsidRPr="00DD37DA">
        <w:rPr>
          <w:rFonts w:ascii="Times New Roman" w:hAnsi="Times New Roman" w:cs="Times New Roman"/>
          <w:color w:val="000000" w:themeColor="text1"/>
          <w:szCs w:val="22"/>
          <w:lang w:val="en-GB"/>
        </w:rPr>
        <w:t xml:space="preserve">leading to the conclusion of a contract for the purchase or sale of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w:t>
      </w:r>
      <w:r w:rsidR="00643672">
        <w:rPr>
          <w:rFonts w:ascii="Times New Roman" w:hAnsi="Times New Roman" w:cs="Times New Roman"/>
          <w:color w:val="000000" w:themeColor="text1"/>
          <w:szCs w:val="22"/>
          <w:lang w:val="en-GB"/>
        </w:rPr>
        <w:t>on behalf</w:t>
      </w:r>
      <w:r w:rsidRPr="00DD37DA">
        <w:rPr>
          <w:rFonts w:ascii="Times New Roman" w:hAnsi="Times New Roman" w:cs="Times New Roman"/>
          <w:color w:val="000000" w:themeColor="text1"/>
          <w:szCs w:val="22"/>
          <w:lang w:val="en-GB"/>
        </w:rPr>
        <w:t xml:space="preserve"> of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including the conclusion of a contract for the purchase of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issued by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bank, savings or credit union or a similar foreign person with its seat in a member state of the European Union on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account at the time of its issuance,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e) trading on one's own account, trading using one's own assets leading to the conclusion of a trade,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f) investment </w:t>
      </w:r>
      <w:r w:rsidR="00643672">
        <w:rPr>
          <w:rFonts w:ascii="Times New Roman" w:hAnsi="Times New Roman" w:cs="Times New Roman"/>
          <w:color w:val="000000" w:themeColor="text1"/>
          <w:szCs w:val="22"/>
          <w:lang w:val="en-GB"/>
        </w:rPr>
        <w:t>advice</w:t>
      </w:r>
      <w:r w:rsidRPr="00DD37DA">
        <w:rPr>
          <w:rFonts w:ascii="Times New Roman" w:hAnsi="Times New Roman" w:cs="Times New Roman"/>
          <w:color w:val="000000" w:themeColor="text1"/>
          <w:szCs w:val="22"/>
          <w:lang w:val="en-GB"/>
        </w:rPr>
        <w:t xml:space="preserve">, the provision of an individualized recommendation to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regarding trading with a specific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regardless of whether it is provided at the initiative of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or a potential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g) a commodity derivative is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referred to in </w:t>
      </w:r>
      <w:r>
        <w:fldChar w:fldCharType="begin"/>
      </w:r>
      <w:r>
        <w:instrText xml:space="preserve"> HYPERLINK "aspi://module='ASPI'&amp;link='256/2004%20Sb.%25233'&amp;ucin-k-dni='30.12.9999'"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w:t>
      </w:r>
      <w:r w:rsidR="006A35A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g) to k) </w:t>
      </w:r>
      <w:r>
        <w:fldChar w:fldCharType="end"/>
      </w:r>
      <w:r w:rsidRPr="00DD37DA">
        <w:rPr>
          <w:rFonts w:ascii="Times New Roman" w:hAnsi="Times New Roman" w:cs="Times New Roman"/>
          <w:color w:val="000000" w:themeColor="text1"/>
          <w:szCs w:val="22"/>
          <w:lang w:val="en-GB"/>
        </w:rPr>
        <w:t xml:space="preserve">and the </w:t>
      </w:r>
      <w:r w:rsidRPr="00DD37DA" w:rsidR="001744DE">
        <w:rPr>
          <w:rFonts w:ascii="Times New Roman" w:hAnsi="Times New Roman" w:cs="Times New Roman"/>
          <w:color w:val="000000" w:themeColor="text1"/>
          <w:szCs w:val="22"/>
          <w:lang w:val="en-GB"/>
        </w:rPr>
        <w:t>transferable security</w:t>
      </w:r>
      <w:r w:rsidRPr="00DD37DA">
        <w:rPr>
          <w:rFonts w:ascii="Times New Roman" w:hAnsi="Times New Roman" w:cs="Times New Roman"/>
          <w:color w:val="000000" w:themeColor="text1"/>
          <w:szCs w:val="22"/>
          <w:lang w:val="en-GB"/>
        </w:rPr>
        <w:t xml:space="preserve"> referred to in </w:t>
      </w:r>
      <w:r>
        <w:fldChar w:fldCharType="begin"/>
      </w:r>
      <w:r>
        <w:instrText xml:space="preserve"> HYPERLINK "aspi://module='ASPI'&amp;link='256/2004%20Sb.%25233'&amp;ucin-k-dni='30.12.9999'"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e) </w:t>
      </w:r>
      <w:r>
        <w:fldChar w:fldCharType="end"/>
      </w:r>
      <w:r w:rsidRPr="00DD37DA">
        <w:rPr>
          <w:rFonts w:ascii="Times New Roman" w:hAnsi="Times New Roman" w:cs="Times New Roman"/>
          <w:color w:val="000000" w:themeColor="text1"/>
          <w:szCs w:val="22"/>
          <w:lang w:val="en-GB"/>
        </w:rPr>
        <w:t xml:space="preserve">whose value is related to the commodity or to one of the indicators listed in </w:t>
      </w:r>
      <w:r>
        <w:fldChar w:fldCharType="begin"/>
      </w:r>
      <w:r>
        <w:instrText xml:space="preserve"> HYPERLINK "aspi://module='ASPI'&amp;link='256/2004%20Sb.%25233'&amp;ucin-k-dni='30.12.9999'"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w:t>
      </w:r>
      <w:r w:rsidR="006A35A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j)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"aspi://module='ASPI'&amp;link='256/2004%20Sb.%25233'&amp;ucin-k-dni='30.12.9999'" </w:instrText>
      </w:r>
      <w:r>
        <w:fldChar w:fldCharType="separate"/>
      </w:r>
      <w:r w:rsidRPr="00DD37DA">
        <w:rPr>
          <w:rFonts w:ascii="Times New Roman" w:hAnsi="Times New Roman" w:cs="Times New Roman"/>
          <w:color w:val="000000" w:themeColor="text1"/>
          <w:szCs w:val="22"/>
          <w:lang w:val="en-GB"/>
        </w:rPr>
        <w:t>k)</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h) personal data</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1. in the case of a legal entity and in the case of a natural person doing business, the name or names, seat and identification number of the person, if assigned,</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2. for a natural person who is not an entrepreneur, name, date of birth, or social security number, if assigned, and place of residence,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i) initial capital is the capital that is required for the purposes of a license to operate as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j) qualified participation means a direct or indirect share in the share capital or voting rights of a legal entity or their sum, which represents at least 10</w:t>
      </w:r>
      <w:r w:rsidRPr="00DD37DA" w:rsidR="0000360B">
        <w:rPr>
          <w:rFonts w:ascii="Times New Roman" w:hAnsi="Times New Roman" w:cs="Times New Roman"/>
          <w:color w:val="000000" w:themeColor="text1"/>
          <w:szCs w:val="22"/>
          <w:lang w:val="en-GB"/>
        </w:rPr>
        <w:t xml:space="preserve"> </w:t>
      </w:r>
      <w:r w:rsidRPr="00DD37DA">
        <w:rPr>
          <w:rFonts w:ascii="Times New Roman" w:hAnsi="Times New Roman" w:cs="Times New Roman"/>
          <w:color w:val="000000" w:themeColor="text1"/>
          <w:szCs w:val="22"/>
          <w:lang w:val="en-GB"/>
        </w:rPr>
        <w:t xml:space="preserve">% according to </w:t>
      </w:r>
      <w:r>
        <w:fldChar w:fldCharType="begin"/>
      </w:r>
      <w:r>
        <w:instrText xml:space="preserve"> HYPERLINK "aspi://module='ASPI'&amp;link='256/2004%20Sb.%252310b'&amp;ucin-k-dni='30.12.9999'"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10b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"aspi://module='ASPI'&amp;link='256/2004%20Sb.%252310b'&amp;ucin-k-dni='30.12.9999'" </w:instrText>
      </w:r>
      <w:r>
        <w:fldChar w:fldCharType="separate"/>
      </w:r>
      <w:r w:rsidRPr="00DD37DA">
        <w:rPr>
          <w:rFonts w:ascii="Times New Roman" w:hAnsi="Times New Roman" w:cs="Times New Roman"/>
          <w:color w:val="000000" w:themeColor="text1"/>
          <w:szCs w:val="22"/>
          <w:lang w:val="en-GB"/>
        </w:rPr>
        <w:t>2</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"aspi://module='ASPI'&amp;link='256/2004%20Sb.%2523122'&amp;ucin-k-dni='30.12.9999'"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122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"aspi://module='ASPI'&amp;link='256/2004%20Sb.%2523122'&amp;ucin-k-dni='30.12.9999'"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122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w:t>
      </w:r>
      <w:r w:rsidR="006A35A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a) to g)</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"aspi://module='ASPI'&amp;link='256/2004%20Sb.%2523122a'&amp;ucin-k-dni='30.12.9999'"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122a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"aspi://module='ASPI'&amp;link='256/2004%20Sb.%2523122a'&amp;ucin-k-dni='30.12.9999'" </w:instrText>
      </w:r>
      <w:r>
        <w:fldChar w:fldCharType="separate"/>
      </w:r>
      <w:r w:rsidRPr="00DD37DA">
        <w:rPr>
          <w:rFonts w:ascii="Times New Roman" w:hAnsi="Times New Roman" w:cs="Times New Roman"/>
          <w:color w:val="000000" w:themeColor="text1"/>
          <w:szCs w:val="22"/>
          <w:lang w:val="en-GB"/>
        </w:rPr>
        <w:t xml:space="preserve">2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"aspi://module='ASPI'&amp;link='256/2004%20Sb.%2523122c'&amp;ucin-k-dni='30.12.9999'"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122c </w:t>
      </w:r>
      <w:r>
        <w:fldChar w:fldCharType="end"/>
      </w:r>
      <w:r>
        <w:fldChar w:fldCharType="begin"/>
      </w:r>
      <w:r>
        <w:instrText xml:space="preserve"> HYPERLINK "aspi://module='ASPI'&amp;link='256/2004%20Sb.%2523122c'&amp;ucin-k-dni='30.12.9999'" </w:instrText>
      </w:r>
      <w:r>
        <w:fldChar w:fldCharType="separate"/>
      </w:r>
      <w:r w:rsidR="007A5F2C">
        <w:rPr>
          <w:rFonts w:ascii="Times New Roman" w:hAnsi="Times New Roman" w:cs="Times New Roman"/>
          <w:color w:val="000000" w:themeColor="text1"/>
          <w:szCs w:val="22"/>
          <w:lang w:val="en-GB"/>
        </w:rPr>
        <w:t>subsection</w:t>
      </w:r>
      <w:r w:rsidRPr="00DD37DA" w:rsidR="00E13483">
        <w:rPr>
          <w:rFonts w:ascii="Times New Roman" w:hAnsi="Times New Roman" w:cs="Times New Roman"/>
          <w:color w:val="000000" w:themeColor="text1"/>
          <w:szCs w:val="22"/>
          <w:lang w:val="en-GB"/>
        </w:rPr>
        <w:t xml:space="preserve"> </w:t>
      </w:r>
      <w:r w:rsidRPr="00DD37DA">
        <w:rPr>
          <w:rFonts w:ascii="Times New Roman" w:hAnsi="Times New Roman" w:cs="Times New Roman"/>
          <w:color w:val="000000" w:themeColor="text1"/>
          <w:szCs w:val="22"/>
          <w:lang w:val="en-GB"/>
        </w:rPr>
        <w:t>1 letter</w:t>
      </w:r>
      <w:r w:rsidR="006A35A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b)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"aspi://module='ASPI'&amp;link='256/2004%20Sb.%2523122c'&amp;ucin-k-dni='30.12.9999'" </w:instrText>
      </w:r>
      <w:r>
        <w:fldChar w:fldCharType="separate"/>
      </w:r>
      <w:r w:rsidRPr="00DD37DA">
        <w:rPr>
          <w:rFonts w:ascii="Times New Roman" w:hAnsi="Times New Roman" w:cs="Times New Roman"/>
          <w:color w:val="000000" w:themeColor="text1"/>
          <w:szCs w:val="22"/>
          <w:lang w:val="en-GB"/>
        </w:rPr>
        <w:t xml:space="preserve">c) </w:t>
      </w:r>
      <w:r>
        <w:fldChar w:fldCharType="end"/>
      </w:r>
      <w:r w:rsidRPr="00DD37DA">
        <w:rPr>
          <w:rFonts w:ascii="Times New Roman" w:hAnsi="Times New Roman" w:cs="Times New Roman"/>
          <w:color w:val="000000" w:themeColor="text1"/>
          <w:szCs w:val="22"/>
          <w:lang w:val="en-GB"/>
        </w:rPr>
        <w:t>or enables the exercise of significant influence on its management,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k) close connection close connection according to </w:t>
      </w:r>
      <w:r>
        <w:fldChar w:fldCharType="begin"/>
      </w:r>
      <w:r>
        <w:instrText xml:space="preserve"> HYPERLINK "aspi://module='ASPI'&amp;link='256/2004%20Sb.%2523'&amp;ucin-k-dni='30.12.9999'" </w:instrText>
      </w:r>
      <w:r>
        <w:fldChar w:fldCharType="separate"/>
      </w:r>
      <w:r w:rsidR="00A746FF">
        <w:rPr>
          <w:rFonts w:ascii="Times New Roman" w:hAnsi="Times New Roman" w:cs="Times New Roman"/>
          <w:color w:val="000000" w:themeColor="text1"/>
          <w:szCs w:val="22"/>
          <w:lang w:val="en-GB"/>
        </w:rPr>
        <w:t>Article 4 paragraph</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point 38 of Regulation (EU) No. </w:t>
      </w:r>
      <w:r>
        <w:fldChar w:fldCharType="begin"/>
      </w:r>
      <w:r>
        <w:instrText xml:space="preserve"> HYPERLINK "aspi://module='EU'&amp;link='32013R0575%2523'&amp;ucin-k-dni='30.12.9999'" </w:instrText>
      </w:r>
      <w:r>
        <w:fldChar w:fldCharType="separate"/>
      </w:r>
      <w:r w:rsidRPr="00DD37DA">
        <w:rPr>
          <w:rFonts w:ascii="Times New Roman" w:hAnsi="Times New Roman" w:cs="Times New Roman"/>
          <w:color w:val="000000" w:themeColor="text1"/>
          <w:szCs w:val="22"/>
          <w:lang w:val="en-GB"/>
        </w:rPr>
        <w:t>575/2013 of the European Parliament and of the Council</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l) the </w:t>
      </w:r>
      <w:r w:rsidR="00643672">
        <w:rPr>
          <w:rFonts w:ascii="Times New Roman" w:hAnsi="Times New Roman" w:cs="Times New Roman"/>
          <w:color w:val="000000" w:themeColor="text1"/>
          <w:szCs w:val="22"/>
          <w:lang w:val="en-GB"/>
        </w:rPr>
        <w:t>management body</w:t>
      </w:r>
      <w:r w:rsidRPr="00DD37DA">
        <w:rPr>
          <w:rFonts w:ascii="Times New Roman" w:hAnsi="Times New Roman" w:cs="Times New Roman"/>
          <w:color w:val="000000" w:themeColor="text1"/>
          <w:szCs w:val="22"/>
          <w:lang w:val="en-GB"/>
        </w:rPr>
        <w:t xml:space="preserve"> is the managing </w:t>
      </w:r>
      <w:r w:rsidR="00643672">
        <w:rPr>
          <w:rFonts w:ascii="Times New Roman" w:hAnsi="Times New Roman" w:cs="Times New Roman"/>
          <w:color w:val="000000" w:themeColor="text1"/>
          <w:szCs w:val="22"/>
          <w:lang w:val="en-GB"/>
        </w:rPr>
        <w:t xml:space="preserve">body </w:t>
      </w:r>
      <w:r w:rsidRPr="00DD37DA">
        <w:rPr>
          <w:rFonts w:ascii="Times New Roman" w:hAnsi="Times New Roman" w:cs="Times New Roman"/>
          <w:color w:val="000000" w:themeColor="text1"/>
          <w:szCs w:val="22"/>
          <w:lang w:val="en-GB"/>
        </w:rPr>
        <w:t>[</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letter p)] and the </w:t>
      </w:r>
      <w:r w:rsidR="00643672">
        <w:rPr>
          <w:rFonts w:ascii="Times New Roman" w:hAnsi="Times New Roman" w:cs="Times New Roman"/>
          <w:color w:val="000000" w:themeColor="text1"/>
          <w:szCs w:val="22"/>
          <w:lang w:val="en-GB"/>
        </w:rPr>
        <w:t xml:space="preserve">supervisory body </w:t>
      </w:r>
      <w:r w:rsidRPr="00DD37DA">
        <w:rPr>
          <w:rFonts w:ascii="Times New Roman" w:hAnsi="Times New Roman" w:cs="Times New Roman"/>
          <w:color w:val="000000" w:themeColor="text1"/>
          <w:szCs w:val="22"/>
          <w:lang w:val="en-GB"/>
        </w:rPr>
        <w:t>[</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letter q)],</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m) an employee is a person who is in a basic employment relationship with another person, a person who is a procurator of another person, a person who is a member of the body of another legal entity and who is elected, appointed or otherwise called to the position, or a person who is a member the committee of another legal entity; if a member of the body of a legal entity is a legal entity that is elected, appointed or otherwise called to the position, a worker is a natural person designated by this legal entity to actually perform this activity,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n) a person in </w:t>
      </w:r>
      <w:r w:rsidR="00643672">
        <w:rPr>
          <w:rFonts w:ascii="Times New Roman" w:hAnsi="Times New Roman" w:cs="Times New Roman"/>
          <w:color w:val="000000" w:themeColor="text1"/>
          <w:szCs w:val="22"/>
          <w:lang w:val="en-GB"/>
        </w:rPr>
        <w:t>senior management</w:t>
      </w:r>
      <w:r w:rsidRPr="00DD37DA">
        <w:rPr>
          <w:rFonts w:ascii="Times New Roman" w:hAnsi="Times New Roman" w:cs="Times New Roman"/>
          <w:color w:val="000000" w:themeColor="text1"/>
          <w:szCs w:val="22"/>
          <w:lang w:val="en-GB"/>
        </w:rPr>
        <w:t xml:space="preserve"> is a natural person who ensures the day-to-day management of the performance of the activities of a legal entity, and in the performance of this function is directly </w:t>
      </w:r>
      <w:r w:rsidRPr="00DD37DA">
        <w:rPr>
          <w:rFonts w:ascii="Times New Roman" w:hAnsi="Times New Roman" w:cs="Times New Roman"/>
          <w:color w:val="000000" w:themeColor="text1"/>
          <w:szCs w:val="22"/>
          <w:lang w:val="en-GB"/>
        </w:rPr>
        <w:t>subordinate to the leading body of this legal entity or its member, even if such a function is held by a member of the leading body of this legal entity persons,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o)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property means cash and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belonging to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which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has in his possession for the purpose of providing an investment service to this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property is not deposits according to the </w:t>
      </w:r>
      <w:r>
        <w:fldChar w:fldCharType="begin"/>
      </w:r>
      <w:r>
        <w:instrText xml:space="preserve"> HYPERLINK "aspi://module='ASPI'&amp;link='21/1992%20Sb.%2523'&amp;ucin-k-dni='30.12.9999'" </w:instrText>
      </w:r>
      <w:r>
        <w:fldChar w:fldCharType="separate"/>
      </w:r>
      <w:r w:rsidRPr="00DD37DA">
        <w:rPr>
          <w:rFonts w:ascii="Times New Roman" w:hAnsi="Times New Roman" w:cs="Times New Roman"/>
          <w:color w:val="000000" w:themeColor="text1"/>
          <w:szCs w:val="22"/>
          <w:lang w:val="en-GB"/>
        </w:rPr>
        <w:t>law regulating the activities of banks</w:t>
      </w:r>
      <w:r>
        <w:fldChar w:fldCharType="end"/>
      </w:r>
      <w:r w:rsidRPr="00DD37DA">
        <w:rPr>
          <w:rFonts w:ascii="Times New Roman" w:hAnsi="Times New Roman" w:cs="Times New Roman"/>
          <w:color w:val="000000" w:themeColor="text1"/>
          <w:szCs w:val="22"/>
          <w:lang w:val="en-GB"/>
        </w:rPr>
        <w:t xml:space="preserve">, which are billed by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is a bank,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p) a composite product is a set of services or products that can be at least partially negotiated separately, offered together,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q) a permanent data carrier is a document or other information carrier that allows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to store information intended for him personally so that it can be used for a period of time appropriate for the purpose of this information, and that allows the reproduction of this information in an unchanged form,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r) a structured deposit means a deposit according to the </w:t>
      </w:r>
      <w:r>
        <w:fldChar w:fldCharType="begin"/>
      </w:r>
      <w:r>
        <w:instrText xml:space="preserve"> HYPERLINK "aspi://module='ASPI'&amp;link='21/1992%20Sb.%2523'&amp;ucin-k-dni='30.12.9999'" </w:instrText>
      </w:r>
      <w:r>
        <w:fldChar w:fldCharType="separate"/>
      </w:r>
      <w:r w:rsidRPr="00DD37DA">
        <w:rPr>
          <w:rFonts w:ascii="Times New Roman" w:hAnsi="Times New Roman" w:cs="Times New Roman"/>
          <w:color w:val="000000" w:themeColor="text1"/>
          <w:szCs w:val="22"/>
          <w:lang w:val="en-GB"/>
        </w:rPr>
        <w:t xml:space="preserve">law </w:t>
      </w:r>
      <w:r>
        <w:fldChar w:fldCharType="end"/>
      </w:r>
      <w:r>
        <w:fldChar w:fldCharType="begin"/>
      </w:r>
      <w:r>
        <w:instrText xml:space="preserve"> HYPERLINK "aspi://module='ASPI'&amp;link='21/1992%20Sb.%2523'&amp;ucin-k-dni='30.12.9999'" </w:instrText>
      </w:r>
      <w:r>
        <w:fldChar w:fldCharType="separate"/>
      </w:r>
      <w:r w:rsidRPr="00DD37DA">
        <w:rPr>
          <w:rFonts w:ascii="Times New Roman" w:hAnsi="Times New Roman" w:cs="Times New Roman"/>
          <w:color w:val="000000" w:themeColor="text1"/>
          <w:szCs w:val="22"/>
          <w:lang w:val="en-GB"/>
        </w:rPr>
        <w:t>regulating the activities of banks</w:t>
      </w:r>
      <w:r>
        <w:fldChar w:fldCharType="end"/>
      </w:r>
      <w:r w:rsidRPr="00DD37DA">
        <w:rPr>
          <w:rFonts w:ascii="Times New Roman" w:hAnsi="Times New Roman" w:cs="Times New Roman"/>
          <w:color w:val="000000" w:themeColor="text1"/>
          <w:szCs w:val="22"/>
          <w:lang w:val="en-GB"/>
        </w:rPr>
        <w:t xml:space="preserve">, which is payable in full only at the time of maturity (term deposit) and whose return is determined by a formula including, for example, an index,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an exchange rate, a commodity or another thing in the legal sense (hereinafter referred to as "thing") than a commodity, or a combination thereof; a structured deposit is not a deposit with a variable interest rate, the yield of which is linked directly to the interest rate index,</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s) algorithmic trading of trading in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where a computer algorithm automatically, with or without limited human intervention, determines the individual parameters of the instructions, for example, the entry, timing, price or volume of the instruction or the method of handling the instruction after its submission; however, algorithmic trading is not simply routing orders to one or more trading systems, processing orders without setting any trading parameters, confirming orders or processing executed trades,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t) algorithmic trading with high frequency</w:t>
      </w:r>
      <w:r w:rsidR="00A746FF">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algorithmic trading in which</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1. automatically, without human intervention, starts the process of creating an order, its routing or execution, for individual trades or instructions,</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2. enters or cancels a large number of orders or quotations during the trading day and</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3. uses the infrastructure used to minimize network and other types of delays, which includes at least location together with other similar devices in the immediate vicinity of the trading system, location near the trading system, or high-speed direct electronic access,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u) direct electronic access</w:t>
      </w:r>
      <w:r w:rsidR="00A746FF">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measures by which a trading system participant enables another person to use his trading identification data to electronically transmit instructions relating to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directly to this trading system, including</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1. direct access, which means measures that use the infrastructure or connection system of this participant to transmit instructions, and</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2. sponsored access, which means measures that do not use the infrastructure or connection system of this participant to transmit instructions,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v) a</w:t>
      </w:r>
      <w:r w:rsidR="00A746FF">
        <w:rPr>
          <w:rFonts w:ascii="Times New Roman" w:hAnsi="Times New Roman" w:cs="Times New Roman"/>
          <w:color w:val="000000" w:themeColor="text1"/>
          <w:szCs w:val="22"/>
          <w:lang w:val="en-GB"/>
        </w:rPr>
        <w:t>n</w:t>
      </w:r>
      <w:r w:rsidRPr="00DD37DA">
        <w:rPr>
          <w:rFonts w:ascii="Times New Roman" w:hAnsi="Times New Roman" w:cs="Times New Roman"/>
          <w:color w:val="000000" w:themeColor="text1"/>
          <w:szCs w:val="22"/>
          <w:lang w:val="en-GB"/>
        </w:rPr>
        <w:t xml:space="preserve"> European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is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or a similar foreign person who has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from the supervisory authority of another member state of the European Union to provide at least one main investment service,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w) by matching instructions to one's own trading account in such a way that another person is included between the seller and the buyer in the given trade so that</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1. this person is not exposed to market risk in connection with business with the seller and the buyer,</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2. business with the seller and with the buyer is carried out simultaneously a</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3. the business with the seller and the buyer is concluded at a price at which this person does not suffer a loss or make a profit, with the exception of a pre-announced payment,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x) structured financial product structured financial product according to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 xml:space="preserve">Article 2 </w:t>
      </w:r>
      <w:r w:rsidR="00A746FF">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point 28 of Regulation (EU) No. </w:t>
      </w:r>
      <w:r>
        <w:fldChar w:fldCharType="begin"/>
      </w:r>
      <w:r>
        <w:instrText xml:space="preserve"> HYPERLINK "aspi://module='EU'&amp;link='32014R0600%2523'&amp;ucin-k-dni='30.12.9999'" </w:instrText>
      </w:r>
      <w:r>
        <w:fldChar w:fldCharType="separate"/>
      </w:r>
      <w:r w:rsidRPr="00DD37DA">
        <w:rPr>
          <w:rFonts w:ascii="Times New Roman" w:hAnsi="Times New Roman" w:cs="Times New Roman"/>
          <w:color w:val="000000" w:themeColor="text1"/>
          <w:szCs w:val="22"/>
          <w:lang w:val="en-GB"/>
        </w:rPr>
        <w:t>600/2014 of the European Parliament and of the Council</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y) mediating transactions with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an activity carried out in a business-like manner consisting in</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1. offering the possibility to negotiate a deal with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or to provide an investment service on behalf of the investment service provider or on behalf of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2. submitting proposals for negotiating a deal with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or providing an investment service on behalf of the investment service provider or on behalf of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3. carrying out preparatory work aimed at negotiating a deal with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or providing an investment service on behalf of the investment service provider or on behalf of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including providing recommendations leading to the negotiation of such a deal or service,</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4. negotiating trade with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or negotiating the provision of an investment service on behalf of the investment service provider or on behalf of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or</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5. assistance in the exercise of rights and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obligations when negotiating a trade with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or when providing an investment service on behalf of the investment service provider or on behalf of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z) the clause on the right to early repayment, a clause on the basis of which, in the event of early repayment of the bond, the issuer is obliged to pay the owner of the bond an amount equal to the sum of the net present value of the payments of the remaining coupons expected until maturity and the principal amount of the bond to be repaid</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(2) In this Act, the following shall be understood: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an institutional investor is a domestic insurance company and an insurance company from a third country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to operate life insurance under the law governing the insurance industry, a domestic reinsurance company and a reinsurance company from a third country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ed to operate life insurance under the law governing the insurance industry and an employee pension insurance institution based in the Czech Republic under the law regulating the activity occupational pension insurance institution,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asset manager</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1.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2. a foreign person providing main and </w:t>
      </w:r>
      <w:r w:rsidRPr="00DD37DA" w:rsidR="00DD37DA">
        <w:rPr>
          <w:rFonts w:ascii="Times New Roman" w:hAnsi="Times New Roman" w:cs="Times New Roman"/>
          <w:color w:val="000000" w:themeColor="text1"/>
          <w:szCs w:val="22"/>
          <w:lang w:val="en-GB"/>
        </w:rPr>
        <w:t>ancillary investment</w:t>
      </w:r>
      <w:r w:rsidRPr="00DD37DA">
        <w:rPr>
          <w:rFonts w:ascii="Times New Roman" w:hAnsi="Times New Roman" w:cs="Times New Roman"/>
          <w:color w:val="000000" w:themeColor="text1"/>
          <w:szCs w:val="22"/>
          <w:lang w:val="en-GB"/>
        </w:rPr>
        <w:t xml:space="preserve"> services in the Czech Republic through a branch of a business plant (hereinafter referred to as "branch") on the basis of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pursuant to </w:t>
      </w:r>
      <w:r>
        <w:fldChar w:fldCharType="begin"/>
      </w:r>
      <w:r>
        <w:instrText xml:space="preserve"> HYPERLINK "aspi://module='ASPI'&amp;link='256/2004%20Sb.%252328a'&amp;ucin-k-dni='30.12.9999'"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28a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3. manager of investment funds and foreign investment funds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ed to exceed the decisive limit,</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4. manager of investment funds and foreign investment funds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ed to manage standard funds or comparable foreign investment funds,</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5. a foreign person with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pursuant to </w:t>
      </w:r>
      <w:r>
        <w:fldChar w:fldCharType="begin"/>
      </w:r>
      <w:r>
        <w:instrText xml:space="preserve"> HYPERLINK "aspi://module='ASPI'&amp;link='240/2013%20Sb.%2523481'&amp;ucin-k-dni='30.12.9999'" </w:instrText>
      </w:r>
      <w:r>
        <w:fldChar w:fldCharType="separate"/>
      </w:r>
      <w:r w:rsidRPr="00DD37DA">
        <w:rPr>
          <w:rFonts w:ascii="Times New Roman" w:hAnsi="Times New Roman" w:cs="Times New Roman"/>
          <w:color w:val="000000" w:themeColor="text1"/>
          <w:szCs w:val="22"/>
          <w:lang w:val="en-GB"/>
        </w:rPr>
        <w:t xml:space="preserve">Section 481 of the Act on </w:t>
      </w:r>
      <w:r w:rsidRPr="00DD37DA" w:rsidR="00F67ED1">
        <w:rPr>
          <w:rFonts w:ascii="Times New Roman" w:hAnsi="Times New Roman" w:cs="Times New Roman"/>
          <w:color w:val="000000" w:themeColor="text1"/>
          <w:szCs w:val="22"/>
          <w:lang w:val="en-GB"/>
        </w:rPr>
        <w:t>Management companies</w:t>
      </w:r>
      <w:r w:rsidRPr="00DD37DA">
        <w:rPr>
          <w:rFonts w:ascii="Times New Roman" w:hAnsi="Times New Roman" w:cs="Times New Roman"/>
          <w:color w:val="000000" w:themeColor="text1"/>
          <w:szCs w:val="22"/>
          <w:lang w:val="en-GB"/>
        </w:rPr>
        <w:t xml:space="preserve"> and Investment Funds</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a voting advisor is a legal entity with its seat or real seat in the Czech Republic or a legal person with its seat in a state that is not a member state of the European Union, carrying out activities through a branch in the Czech Republic, which as a business provides advice and recommendations to the investor for voting at the general meeting to a pool of an issuer based in a member state of the European Union, whose shares or similar securities representing a stake in a legal entity are accepted for trading on a European regulated market,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a related party is a related party according to point 9 of the International Accounting Standard IAS 24 - Disclosure of related parties, which forms an annex to Commission Regulation (EC) No. </w:t>
      </w:r>
      <w:r>
        <w:fldChar w:fldCharType="begin"/>
      </w:r>
      <w:r>
        <w:instrText xml:space="preserve"> HYPERLINK "aspi://module='EU'&amp;link='32008R1126%2523'&amp;ucin-k-dni='30.12.9999'" </w:instrText>
      </w:r>
      <w:r>
        <w:fldChar w:fldCharType="separate"/>
      </w:r>
      <w:r w:rsidRPr="00DD37DA">
        <w:rPr>
          <w:rFonts w:ascii="Times New Roman" w:hAnsi="Times New Roman" w:cs="Times New Roman"/>
          <w:color w:val="000000" w:themeColor="text1"/>
          <w:szCs w:val="22"/>
          <w:lang w:val="en-GB"/>
        </w:rPr>
        <w:t>1126/2008</w:t>
      </w:r>
      <w:r>
        <w:fldChar w:fldCharType="end"/>
      </w:r>
      <w:r w:rsidRPr="00DD37DA">
        <w:rPr>
          <w:rFonts w:ascii="Times New Roman" w:hAnsi="Times New Roman" w:cs="Times New Roman"/>
          <w:color w:val="000000" w:themeColor="text1"/>
          <w:szCs w:val="22"/>
          <w:vertAlign w:val="superscript"/>
          <w:lang w:val="en-GB"/>
        </w:rPr>
        <w:t>65)</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(3) In this Act, the following shall be understood: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financial institution financial institution according to </w:t>
      </w:r>
      <w:r>
        <w:fldChar w:fldCharType="begin"/>
      </w:r>
      <w:r>
        <w:instrText xml:space="preserve"> HYPERLINK "aspi://module='ASPI'&amp;link='256/2004%20Sb.%2523'&amp;ucin-k-dni='30.12.9999'" </w:instrText>
      </w:r>
      <w:r>
        <w:fldChar w:fldCharType="separate"/>
      </w:r>
      <w:r w:rsidR="00A746FF">
        <w:rPr>
          <w:rFonts w:ascii="Times New Roman" w:hAnsi="Times New Roman" w:cs="Times New Roman"/>
          <w:color w:val="000000" w:themeColor="text1"/>
          <w:szCs w:val="22"/>
          <w:lang w:val="en-GB"/>
        </w:rPr>
        <w:t>Article 4 paragraph</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point 14 of Regulation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2019/2033 of the European Parliament and of the Council</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an investment holding company is an investment holding company pursuant to </w:t>
      </w:r>
      <w:r>
        <w:fldChar w:fldCharType="begin"/>
      </w:r>
      <w:r>
        <w:instrText xml:space="preserve"> HYPERLINK "aspi://module='ASPI'&amp;link='256/2004%20Sb.%2523'&amp;ucin-k-dni='30.12.9999'" </w:instrText>
      </w:r>
      <w:r>
        <w:fldChar w:fldCharType="separate"/>
      </w:r>
      <w:r w:rsidR="00A746FF">
        <w:rPr>
          <w:rFonts w:ascii="Times New Roman" w:hAnsi="Times New Roman" w:cs="Times New Roman"/>
          <w:color w:val="000000" w:themeColor="text1"/>
          <w:szCs w:val="22"/>
          <w:lang w:val="en-GB"/>
        </w:rPr>
        <w:t>Article 4 paragraph</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point 23 of Regulation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2019/2033 of the European Parliament and of the Council</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the group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means the group of an investment </w:t>
      </w:r>
      <w:r w:rsidRPr="00DD37DA" w:rsidR="00F67ED1">
        <w:rPr>
          <w:rFonts w:ascii="Times New Roman" w:hAnsi="Times New Roman" w:cs="Times New Roman"/>
          <w:color w:val="000000" w:themeColor="text1"/>
          <w:szCs w:val="22"/>
          <w:lang w:val="en-GB"/>
        </w:rPr>
        <w:t>firm</w:t>
      </w:r>
      <w:r w:rsidRPr="00DD37DA">
        <w:rPr>
          <w:rFonts w:ascii="Times New Roman" w:hAnsi="Times New Roman" w:cs="Times New Roman"/>
          <w:color w:val="000000" w:themeColor="text1"/>
          <w:szCs w:val="22"/>
          <w:lang w:val="en-GB"/>
        </w:rPr>
        <w:t xml:space="preserve"> pursuant to </w:t>
      </w:r>
      <w:r>
        <w:fldChar w:fldCharType="begin"/>
      </w:r>
      <w:r>
        <w:instrText xml:space="preserve"> HYPERLINK "aspi://module='ASPI'&amp;link='256/2004%20Sb.%2523'&amp;ucin-k-dni='30.12.9999'" </w:instrText>
      </w:r>
      <w:r>
        <w:fldChar w:fldCharType="separate"/>
      </w:r>
      <w:r w:rsidR="00A746FF">
        <w:rPr>
          <w:rFonts w:ascii="Times New Roman" w:hAnsi="Times New Roman" w:cs="Times New Roman"/>
          <w:color w:val="000000" w:themeColor="text1"/>
          <w:szCs w:val="22"/>
          <w:lang w:val="en-GB"/>
        </w:rPr>
        <w:t>Article 4 paragraph</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point 25 of Regulation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2019/2033 of the European Parliament and of the Council</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mixed financial holding entity means a mixed financial holding entity pursuant to </w:t>
      </w:r>
      <w:r>
        <w:fldChar w:fldCharType="begin"/>
      </w:r>
      <w:r>
        <w:instrText xml:space="preserve"> HYPERLINK "aspi://module='ASPI'&amp;link='256/2004%20Sb.%2523'&amp;ucin-k-dni='30.12.9999'" </w:instrText>
      </w:r>
      <w:r>
        <w:fldChar w:fldCharType="separate"/>
      </w:r>
      <w:r w:rsidR="00A746FF">
        <w:rPr>
          <w:rFonts w:ascii="Times New Roman" w:hAnsi="Times New Roman" w:cs="Times New Roman"/>
          <w:color w:val="000000" w:themeColor="text1"/>
          <w:szCs w:val="22"/>
          <w:lang w:val="en-GB"/>
        </w:rPr>
        <w:t>Article 4 paragraph</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w:t>
      </w:r>
      <w:r w:rsidRPr="00DD37DA" w:rsidR="00CC7D21">
        <w:rPr>
          <w:rFonts w:ascii="Times New Roman" w:hAnsi="Times New Roman" w:cs="Times New Roman"/>
          <w:color w:val="000000" w:themeColor="text1"/>
          <w:szCs w:val="22"/>
          <w:lang w:val="en-GB"/>
        </w:rPr>
        <w:t>p</w:t>
      </w:r>
      <w:r w:rsidRPr="00DD37DA">
        <w:rPr>
          <w:rFonts w:ascii="Times New Roman" w:hAnsi="Times New Roman" w:cs="Times New Roman"/>
          <w:color w:val="000000" w:themeColor="text1"/>
          <w:szCs w:val="22"/>
          <w:lang w:val="en-GB"/>
        </w:rPr>
        <w:t xml:space="preserve">oint 40 of Regulation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2019/2033 of the European Parliament and of the Council</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the European controlling investment firm means the parent investment firm in the Union pursuant to </w:t>
      </w:r>
      <w:r>
        <w:fldChar w:fldCharType="begin"/>
      </w:r>
      <w:r>
        <w:instrText xml:space="preserve"> HYPERLINK "aspi://module='ASPI'&amp;link='256/2004%20Sb.%2523'&amp;ucin-k-dni='30.12.9999'" </w:instrText>
      </w:r>
      <w:r>
        <w:fldChar w:fldCharType="separate"/>
      </w:r>
      <w:r w:rsidR="00A746FF">
        <w:rPr>
          <w:rFonts w:ascii="Times New Roman" w:hAnsi="Times New Roman" w:cs="Times New Roman"/>
          <w:color w:val="000000" w:themeColor="text1"/>
          <w:szCs w:val="22"/>
          <w:lang w:val="en-GB"/>
        </w:rPr>
        <w:t>Article 4 paragraph</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point 56 of Regulation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2019/2033 of the European Parliament and of the Council</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f) European investment holding entity means the parent investment holding company in the Union pursuant to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 xml:space="preserve">Article </w:t>
      </w:r>
      <w:r>
        <w:fldChar w:fldCharType="end"/>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 xml:space="preserve">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point 57 of Regulation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2019/2033 of the European Parliament and of the Council</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g) European mixed financial holding company means the parent mixed financial holding company in the Union pursuant to </w:t>
      </w:r>
      <w:r>
        <w:fldChar w:fldCharType="begin"/>
      </w:r>
      <w:r>
        <w:instrText xml:space="preserve"> HYPERLINK "aspi://module='ASPI'&amp;link='256/2004%20Sb.%2523'&amp;ucin-k-dni='30.12.9999'" </w:instrText>
      </w:r>
      <w:r>
        <w:fldChar w:fldCharType="separate"/>
      </w:r>
      <w:r w:rsidR="00A746FF">
        <w:rPr>
          <w:rFonts w:ascii="Times New Roman" w:hAnsi="Times New Roman" w:cs="Times New Roman"/>
          <w:color w:val="000000" w:themeColor="text1"/>
          <w:szCs w:val="22"/>
          <w:lang w:val="en-GB"/>
        </w:rPr>
        <w:t>Article 4 paragraph</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w:t>
      </w:r>
      <w:r w:rsidRPr="00DD37DA" w:rsidR="00CC7D21">
        <w:rPr>
          <w:rFonts w:ascii="Times New Roman" w:hAnsi="Times New Roman" w:cs="Times New Roman"/>
          <w:color w:val="000000" w:themeColor="text1"/>
          <w:szCs w:val="22"/>
          <w:lang w:val="en-GB"/>
        </w:rPr>
        <w:t>p</w:t>
      </w:r>
      <w:r w:rsidRPr="00DD37DA">
        <w:rPr>
          <w:rFonts w:ascii="Times New Roman" w:hAnsi="Times New Roman" w:cs="Times New Roman"/>
          <w:color w:val="000000" w:themeColor="text1"/>
          <w:szCs w:val="22"/>
          <w:lang w:val="en-GB"/>
        </w:rPr>
        <w:t xml:space="preserve">oint 58 of Regulation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2019/2033 of the European Parliament and of the Council</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h) compliance with the group capital test of compliance with the requirements of </w:t>
      </w:r>
      <w:r>
        <w:fldChar w:fldCharType="begin"/>
      </w:r>
      <w:r>
        <w:instrText xml:space="preserve"> HYPERLINK "aspi://module='EU'&amp;link='32019R2033%2523%25C8l.8'&amp;ucin-k-dni='30.12.9999'" </w:instrText>
      </w:r>
      <w:r>
        <w:fldChar w:fldCharType="separate"/>
      </w:r>
      <w:r w:rsidRPr="00DD37DA">
        <w:rPr>
          <w:rFonts w:ascii="Times New Roman" w:hAnsi="Times New Roman" w:cs="Times New Roman"/>
          <w:color w:val="000000" w:themeColor="text1"/>
          <w:szCs w:val="22"/>
          <w:lang w:val="en-GB"/>
        </w:rPr>
        <w:t xml:space="preserve">Article 8 </w:t>
      </w:r>
      <w:r>
        <w:fldChar w:fldCharType="end"/>
      </w:r>
      <w:r w:rsidRPr="00DD37DA">
        <w:rPr>
          <w:rFonts w:ascii="Times New Roman" w:hAnsi="Times New Roman" w:cs="Times New Roman"/>
          <w:color w:val="000000" w:themeColor="text1"/>
          <w:szCs w:val="22"/>
          <w:lang w:val="en-GB"/>
        </w:rPr>
        <w:t xml:space="preserve">of Regulation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2019/2033 of the European Parliament and of the Council</w:t>
      </w:r>
      <w:r>
        <w:fldChar w:fldCharType="end"/>
      </w:r>
      <w:r w:rsidRPr="00DD37DA" w:rsidR="008E40B7">
        <w:rPr>
          <w:rFonts w:ascii="Times New Roman" w:hAnsi="Times New Roman" w:cs="Times New Roman"/>
          <w:color w:val="000000" w:themeColor="text1"/>
          <w:szCs w:val="22"/>
          <w:vertAlign w:val="superscript"/>
          <w:lang w:val="en-GB"/>
        </w:rPr>
        <w:t xml:space="preserve">72) </w:t>
      </w:r>
      <w:r w:rsidRPr="00DD37DA">
        <w:rPr>
          <w:rFonts w:ascii="Times New Roman" w:hAnsi="Times New Roman" w:cs="Times New Roman"/>
          <w:color w:val="000000" w:themeColor="text1"/>
          <w:szCs w:val="22"/>
          <w:lang w:val="en-GB"/>
        </w:rPr>
        <w:t xml:space="preserve">by the controlling person in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group,</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i) by the group supervisor, the supervisory authority responsible for supervising compliance with the group capital test by European controlling investment firms and European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s controlled by European investment holding entities or European mixed financial holding entities,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j) a mixed holding company, a controlling person who is not a financial holding company, an investment holding company, a credit institution pursuant to </w:t>
      </w:r>
      <w:r>
        <w:fldChar w:fldCharType="begin"/>
      </w:r>
      <w:r>
        <w:instrText xml:space="preserve"> HYPERLINK "aspi://module='ASPI'&amp;link='256/2004%20Sb.%2523'&amp;ucin-k-dni='30.12.9999'" </w:instrText>
      </w:r>
      <w:r>
        <w:fldChar w:fldCharType="separate"/>
      </w:r>
      <w:r w:rsidR="00A746FF">
        <w:rPr>
          <w:rFonts w:ascii="Times New Roman" w:hAnsi="Times New Roman" w:cs="Times New Roman"/>
          <w:color w:val="000000" w:themeColor="text1"/>
          <w:szCs w:val="22"/>
          <w:lang w:val="en-GB"/>
        </w:rPr>
        <w:t>Article 4 paragraph</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point 1 of Regulation (EU) No. </w:t>
      </w:r>
      <w:r>
        <w:fldChar w:fldCharType="begin"/>
      </w:r>
      <w:r>
        <w:instrText xml:space="preserve"> HYPERLINK "aspi://module='EU'&amp;link='32013R0575%2523'&amp;ucin-k-dni='30.12.9999'" </w:instrText>
      </w:r>
      <w:r>
        <w:fldChar w:fldCharType="separate"/>
      </w:r>
      <w:r w:rsidRPr="00DD37DA">
        <w:rPr>
          <w:rFonts w:ascii="Times New Roman" w:hAnsi="Times New Roman" w:cs="Times New Roman"/>
          <w:color w:val="000000" w:themeColor="text1"/>
          <w:szCs w:val="22"/>
          <w:lang w:val="en-GB"/>
        </w:rPr>
        <w:t>575/2013 of the European Parliament and of the Council</w:t>
      </w:r>
      <w:r>
        <w:fldChar w:fldCharType="end"/>
      </w:r>
      <w:r w:rsidRPr="00DD37DA" w:rsidR="008E40B7">
        <w:rPr>
          <w:rFonts w:ascii="Times New Roman" w:hAnsi="Times New Roman" w:cs="Times New Roman"/>
          <w:color w:val="000000" w:themeColor="text1"/>
          <w:szCs w:val="22"/>
          <w:vertAlign w:val="superscript"/>
          <w:lang w:val="en-GB"/>
        </w:rPr>
        <w:t>77)</w:t>
      </w:r>
      <w:r w:rsidRPr="00DD37DA">
        <w:rPr>
          <w:rFonts w:ascii="Times New Roman" w:hAnsi="Times New Roman" w:cs="Times New Roman"/>
          <w:color w:val="000000" w:themeColor="text1"/>
          <w:szCs w:val="22"/>
          <w:lang w:val="en-GB"/>
        </w:rPr>
        <w:t xml:space="preserve">, a European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nor by a mixed financial holding entity and whose controlled persons include at least one European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k) the controlling person is the parent company pursuant to </w:t>
      </w:r>
      <w:r>
        <w:fldChar w:fldCharType="begin"/>
      </w:r>
      <w:r>
        <w:instrText xml:space="preserve"> HYPERLINK "aspi://module='ASPI'&amp;link='256/2004%20Sb.%2523'&amp;ucin-k-dni='30.12.9999'" </w:instrText>
      </w:r>
      <w:r>
        <w:fldChar w:fldCharType="separate"/>
      </w:r>
      <w:r w:rsidR="00A746FF">
        <w:rPr>
          <w:rFonts w:ascii="Times New Roman" w:hAnsi="Times New Roman" w:cs="Times New Roman"/>
          <w:color w:val="000000" w:themeColor="text1"/>
          <w:szCs w:val="22"/>
          <w:lang w:val="en-GB"/>
        </w:rPr>
        <w:t>Article 4 paragraph</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point 42 of the Regulation of the European Parliament and of the Council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2</w:t>
      </w:r>
      <w:r>
        <w:fldChar w:fldCharType="end"/>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019/2033</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l) a controlled entity, a subsidiary pursuant to </w:t>
      </w:r>
      <w:r>
        <w:fldChar w:fldCharType="begin"/>
      </w:r>
      <w:r>
        <w:instrText xml:space="preserve"> HYPERLINK "aspi://module='ASPI'&amp;link='256/2004%20Sb.%2523'&amp;ucin-k-dni='30.12.9999'" </w:instrText>
      </w:r>
      <w:r>
        <w:fldChar w:fldCharType="separate"/>
      </w:r>
      <w:r w:rsidR="00A746FF">
        <w:rPr>
          <w:rFonts w:ascii="Times New Roman" w:hAnsi="Times New Roman" w:cs="Times New Roman"/>
          <w:color w:val="000000" w:themeColor="text1"/>
          <w:szCs w:val="22"/>
          <w:lang w:val="en-GB"/>
        </w:rPr>
        <w:t>Article 4 paragraph</w:t>
      </w:r>
      <w:r w:rsidRPr="00DD37DA">
        <w:rPr>
          <w:rFonts w:ascii="Times New Roman" w:hAnsi="Times New Roman" w:cs="Times New Roman"/>
          <w:color w:val="000000" w:themeColor="text1"/>
          <w:szCs w:val="22"/>
          <w:lang w:val="en-GB"/>
        </w:rPr>
        <w:t xml:space="preserve"> 1 </w:t>
      </w:r>
      <w:r>
        <w:fldChar w:fldCharType="end"/>
      </w:r>
      <w:r w:rsidRPr="00DD37DA" w:rsidR="00E13483">
        <w:rPr>
          <w:rFonts w:ascii="Times New Roman" w:hAnsi="Times New Roman" w:cs="Times New Roman"/>
          <w:color w:val="000000" w:themeColor="text1"/>
          <w:szCs w:val="22"/>
          <w:lang w:val="en-GB"/>
        </w:rPr>
        <w:t>p</w:t>
      </w:r>
      <w:r w:rsidRPr="00DD37DA">
        <w:rPr>
          <w:rFonts w:ascii="Times New Roman" w:hAnsi="Times New Roman" w:cs="Times New Roman"/>
          <w:color w:val="000000" w:themeColor="text1"/>
          <w:szCs w:val="22"/>
          <w:lang w:val="en-GB"/>
        </w:rPr>
        <w:t xml:space="preserve">oint 51 of Regulation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2019/2033 of the European Parliament and of the Council</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m) group controlling person and all persons controlled by him,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n) inspection inspection according to </w:t>
      </w:r>
      <w:r>
        <w:fldChar w:fldCharType="begin"/>
      </w:r>
      <w:r>
        <w:instrText xml:space="preserve"> HYPERLINK "aspi://module='ASPI'&amp;link='256/2004%20Sb.%2523'&amp;ucin-k-dni='30.12.9999'" </w:instrText>
      </w:r>
      <w:r>
        <w:fldChar w:fldCharType="separate"/>
      </w:r>
      <w:r w:rsidR="00A746FF">
        <w:rPr>
          <w:rFonts w:ascii="Times New Roman" w:hAnsi="Times New Roman" w:cs="Times New Roman"/>
          <w:color w:val="000000" w:themeColor="text1"/>
          <w:szCs w:val="22"/>
          <w:lang w:val="en-GB"/>
        </w:rPr>
        <w:t>Article 4 paragraph</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point 37 of Regulation (EU) No. </w:t>
      </w:r>
      <w:r>
        <w:fldChar w:fldCharType="begin"/>
      </w:r>
      <w:r>
        <w:instrText xml:space="preserve"> HYPERLINK "aspi://module='EU'&amp;link='32013R0575%2523'&amp;ucin-k-dni='30.12.9999'" </w:instrText>
      </w:r>
      <w:r>
        <w:fldChar w:fldCharType="separate"/>
      </w:r>
      <w:r w:rsidRPr="00DD37DA">
        <w:rPr>
          <w:rFonts w:ascii="Times New Roman" w:hAnsi="Times New Roman" w:cs="Times New Roman"/>
          <w:color w:val="000000" w:themeColor="text1"/>
          <w:szCs w:val="22"/>
          <w:lang w:val="en-GB"/>
        </w:rPr>
        <w:t>575/2013</w:t>
      </w:r>
      <w:r>
        <w:fldChar w:fldCharType="end"/>
      </w:r>
      <w:r w:rsidRPr="00DD37DA" w:rsidR="008E40B7">
        <w:rPr>
          <w:rFonts w:ascii="Times New Roman" w:hAnsi="Times New Roman" w:cs="Times New Roman"/>
          <w:color w:val="000000" w:themeColor="text1"/>
          <w:szCs w:val="22"/>
          <w:vertAlign w:val="superscript"/>
          <w:lang w:val="en-GB"/>
        </w:rPr>
        <w:t>77)</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o) systemic risk is the risk of disrupting the continuity of the financial system with possible serious negative impacts on the financial system and the real economy,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p) </w:t>
      </w:r>
      <w:r w:rsidR="00C72623">
        <w:rPr>
          <w:rFonts w:ascii="Times New Roman" w:hAnsi="Times New Roman" w:cs="Times New Roman"/>
          <w:color w:val="000000" w:themeColor="text1"/>
          <w:szCs w:val="22"/>
          <w:lang w:val="en-GB"/>
        </w:rPr>
        <w:t>managing</w:t>
      </w:r>
      <w:r w:rsidRPr="00DD37DA">
        <w:rPr>
          <w:rFonts w:ascii="Times New Roman" w:hAnsi="Times New Roman" w:cs="Times New Roman"/>
          <w:color w:val="000000" w:themeColor="text1"/>
          <w:szCs w:val="22"/>
          <w:lang w:val="en-GB"/>
        </w:rPr>
        <w:t xml:space="preserve"> body is the statutory body of a legal entity, or another body of a legal entity whose members are elected, appointed or otherwise called to office, which is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ed to determine the strategy, goals and overall direction of this entity, or other persons who actually manage the activity of this legal entity, even if they are not members of such a body,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q) </w:t>
      </w:r>
      <w:r w:rsidR="00C72623">
        <w:rPr>
          <w:rFonts w:ascii="Times New Roman" w:hAnsi="Times New Roman" w:cs="Times New Roman"/>
          <w:color w:val="000000" w:themeColor="text1"/>
          <w:szCs w:val="22"/>
          <w:lang w:val="en-GB"/>
        </w:rPr>
        <w:t>supervisory body</w:t>
      </w:r>
      <w:r w:rsidRPr="00DD37DA">
        <w:rPr>
          <w:rFonts w:ascii="Times New Roman" w:hAnsi="Times New Roman" w:cs="Times New Roman"/>
          <w:color w:val="000000" w:themeColor="text1"/>
          <w:szCs w:val="22"/>
          <w:lang w:val="en-GB"/>
        </w:rPr>
        <w:t xml:space="preserve"> means a body of a legal entity whose members are elected, appointed or otherwise called to the position, which is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ed to supervise decision-making processes at the management level and monitor these processes,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r) common capital tier 1 common capital tier 1 according to part two of title I of chapter 2 of Regulation (EU) No. </w:t>
      </w:r>
      <w:r>
        <w:fldChar w:fldCharType="begin"/>
      </w:r>
      <w:r>
        <w:instrText xml:space="preserve"> HYPERLINK "aspi://module='EU'&amp;link='32013R0575%2523'&amp;ucin-k-dni='30.12.9999'" </w:instrText>
      </w:r>
      <w:r>
        <w:fldChar w:fldCharType="separate"/>
      </w:r>
      <w:r w:rsidRPr="00DD37DA">
        <w:rPr>
          <w:rFonts w:ascii="Times New Roman" w:hAnsi="Times New Roman" w:cs="Times New Roman"/>
          <w:color w:val="000000" w:themeColor="text1"/>
          <w:szCs w:val="22"/>
          <w:lang w:val="en-GB"/>
        </w:rPr>
        <w:t>575/2013</w:t>
      </w:r>
      <w:r>
        <w:fldChar w:fldCharType="end"/>
      </w:r>
      <w:r w:rsidRPr="00DD37DA" w:rsidR="008E40B7">
        <w:rPr>
          <w:rFonts w:ascii="Times New Roman" w:hAnsi="Times New Roman" w:cs="Times New Roman"/>
          <w:color w:val="000000" w:themeColor="text1"/>
          <w:szCs w:val="22"/>
          <w:vertAlign w:val="superscript"/>
          <w:lang w:val="en-GB"/>
        </w:rPr>
        <w:t>77)</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s) secondary capital tier 1 secondary capital tier 1 according to Part Two of Title I of Chapter 3 of Regulation (EU) No. </w:t>
      </w:r>
      <w:r>
        <w:fldChar w:fldCharType="begin"/>
      </w:r>
      <w:r>
        <w:instrText xml:space="preserve"> HYPERLINK "aspi://module='EU'&amp;link='32013R0575%2523'&amp;ucin-k-dni='30.12.9999'" </w:instrText>
      </w:r>
      <w:r>
        <w:fldChar w:fldCharType="separate"/>
      </w:r>
      <w:r w:rsidRPr="00DD37DA">
        <w:rPr>
          <w:rFonts w:ascii="Times New Roman" w:hAnsi="Times New Roman" w:cs="Times New Roman"/>
          <w:color w:val="000000" w:themeColor="text1"/>
          <w:szCs w:val="22"/>
          <w:lang w:val="en-GB"/>
        </w:rPr>
        <w:t>575/2013</w:t>
      </w:r>
      <w:r>
        <w:fldChar w:fldCharType="end"/>
      </w:r>
      <w:r w:rsidRPr="00DD37DA" w:rsidR="008E40B7">
        <w:rPr>
          <w:rFonts w:ascii="Times New Roman" w:hAnsi="Times New Roman" w:cs="Times New Roman"/>
          <w:color w:val="000000" w:themeColor="text1"/>
          <w:szCs w:val="22"/>
          <w:vertAlign w:val="superscript"/>
          <w:lang w:val="en-GB"/>
        </w:rPr>
        <w:t>77)</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t) Tier 2 capital means Tier 2 capital according to part two of Title I of Chapter 4 of Regulation (EU) No. </w:t>
      </w:r>
      <w:r>
        <w:fldChar w:fldCharType="begin"/>
      </w:r>
      <w:r>
        <w:instrText xml:space="preserve"> HYPERLINK "aspi://module='EU'&amp;link='32013R0575%2523'&amp;ucin-k-dni='30.12.9999'" </w:instrText>
      </w:r>
      <w:r>
        <w:fldChar w:fldCharType="separate"/>
      </w:r>
      <w:r w:rsidRPr="00DD37DA">
        <w:rPr>
          <w:rFonts w:ascii="Times New Roman" w:hAnsi="Times New Roman" w:cs="Times New Roman"/>
          <w:color w:val="000000" w:themeColor="text1"/>
          <w:szCs w:val="22"/>
          <w:lang w:val="en-GB"/>
        </w:rPr>
        <w:t>575/2013</w:t>
      </w:r>
      <w:r>
        <w:fldChar w:fldCharType="end"/>
      </w:r>
      <w:r w:rsidRPr="00DD37DA" w:rsidR="008E40B7">
        <w:rPr>
          <w:rFonts w:ascii="Times New Roman" w:hAnsi="Times New Roman" w:cs="Times New Roman"/>
          <w:color w:val="000000" w:themeColor="text1"/>
          <w:szCs w:val="22"/>
          <w:vertAlign w:val="superscript"/>
          <w:lang w:val="en-GB"/>
        </w:rPr>
        <w:t>77)</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u) a small and </w:t>
      </w:r>
      <w:r w:rsidR="006A35A5">
        <w:rPr>
          <w:rFonts w:ascii="Times New Roman" w:hAnsi="Times New Roman" w:cs="Times New Roman"/>
          <w:color w:val="000000" w:themeColor="text1"/>
          <w:szCs w:val="22"/>
          <w:lang w:val="en-GB"/>
        </w:rPr>
        <w:t>unconnected</w:t>
      </w:r>
      <w:r w:rsidRPr="00DD37DA">
        <w:rPr>
          <w:rFonts w:ascii="Times New Roman" w:hAnsi="Times New Roman" w:cs="Times New Roman"/>
          <w:color w:val="000000" w:themeColor="text1"/>
          <w:szCs w:val="22"/>
          <w:lang w:val="en-GB"/>
        </w:rPr>
        <w:t xml:space="preserv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is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meets the conditions according to </w:t>
      </w:r>
      <w:r>
        <w:fldChar w:fldCharType="begin"/>
      </w:r>
      <w:r>
        <w:instrText xml:space="preserve"> HYPERLINK "aspi://module='EU'&amp;link='32019R2033%2523%25C8l.12'&amp;ucin-k-dni='30.12.9999'" </w:instrText>
      </w:r>
      <w:r>
        <w:fldChar w:fldCharType="separate"/>
      </w:r>
      <w:r w:rsidRPr="00DD37DA">
        <w:rPr>
          <w:rFonts w:ascii="Times New Roman" w:hAnsi="Times New Roman" w:cs="Times New Roman"/>
          <w:color w:val="000000" w:themeColor="text1"/>
          <w:szCs w:val="22"/>
          <w:lang w:val="en-GB"/>
        </w:rPr>
        <w:t xml:space="preserve">Article 12 </w:t>
      </w:r>
      <w:r w:rsidR="00A746FF">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of Regulation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2019/2033 of the European Parliament and of the Council</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v) a large or connected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means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does not meet the conditions according to </w:t>
      </w:r>
      <w:r>
        <w:fldChar w:fldCharType="begin"/>
      </w:r>
      <w:r>
        <w:instrText xml:space="preserve"> HYPERLINK "aspi://module='EU'&amp;link='32019R2033%2523%25C8l.12'&amp;ucin-k-dni='30.12.9999'" </w:instrText>
      </w:r>
      <w:r>
        <w:fldChar w:fldCharType="separate"/>
      </w:r>
      <w:r w:rsidRPr="00DD37DA">
        <w:rPr>
          <w:rFonts w:ascii="Times New Roman" w:hAnsi="Times New Roman" w:cs="Times New Roman"/>
          <w:color w:val="000000" w:themeColor="text1"/>
          <w:szCs w:val="22"/>
          <w:lang w:val="en-GB"/>
        </w:rPr>
        <w:t xml:space="preserve">Article 12 </w:t>
      </w:r>
      <w:r w:rsidR="00A746FF">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of Regulation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2019/2033 of the European Parliament and of the Council</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w) a systemically important trader is one who has been granted a license to operate as a systemically important trader,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x) a foreign systemically </w:t>
      </w:r>
      <w:r w:rsidRPr="00DD37DA" w:rsidR="002A1A36">
        <w:rPr>
          <w:rFonts w:ascii="Times New Roman" w:hAnsi="Times New Roman" w:cs="Times New Roman"/>
          <w:color w:val="000000" w:themeColor="text1"/>
          <w:szCs w:val="22"/>
          <w:lang w:val="en-GB"/>
        </w:rPr>
        <w:t>important</w:t>
      </w:r>
      <w:r w:rsidRPr="00DD37DA">
        <w:rPr>
          <w:rFonts w:ascii="Times New Roman" w:hAnsi="Times New Roman" w:cs="Times New Roman"/>
          <w:color w:val="000000" w:themeColor="text1"/>
          <w:szCs w:val="22"/>
          <w:lang w:val="en-GB"/>
        </w:rPr>
        <w:t xml:space="preserve"> trader is a credit institution pursuant to </w:t>
      </w:r>
      <w:r>
        <w:fldChar w:fldCharType="begin"/>
      </w:r>
      <w:r>
        <w:instrText xml:space="preserve"> HYPERLINK "aspi://module='ASPI'&amp;link='256/2004%20Sb.%2523'&amp;ucin-k-dni='30.12.9999'" </w:instrText>
      </w:r>
      <w:r>
        <w:fldChar w:fldCharType="separate"/>
      </w:r>
      <w:r w:rsidR="00A746FF">
        <w:rPr>
          <w:rFonts w:ascii="Times New Roman" w:hAnsi="Times New Roman" w:cs="Times New Roman"/>
          <w:color w:val="000000" w:themeColor="text1"/>
          <w:szCs w:val="22"/>
          <w:lang w:val="en-GB"/>
        </w:rPr>
        <w:t>Article 4 paragraph</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point 1 letter b) Regulation of the European Parliament and of the Council (EU) No. </w:t>
      </w:r>
      <w:r>
        <w:fldChar w:fldCharType="begin"/>
      </w:r>
      <w:r>
        <w:instrText xml:space="preserve"> HYPERLINK "aspi://module='EU'&amp;link='32013R0575%2523'&amp;ucin-k-dni='30.12.9999'" </w:instrText>
      </w:r>
      <w:r>
        <w:fldChar w:fldCharType="separate"/>
      </w:r>
      <w:r w:rsidRPr="00DD37DA">
        <w:rPr>
          <w:rFonts w:ascii="Times New Roman" w:hAnsi="Times New Roman" w:cs="Times New Roman"/>
          <w:color w:val="000000" w:themeColor="text1"/>
          <w:szCs w:val="22"/>
          <w:lang w:val="en-GB"/>
        </w:rPr>
        <w:t>575/2013</w:t>
      </w:r>
      <w:r>
        <w:fldChar w:fldCharType="end"/>
      </w:r>
      <w:r w:rsidRPr="00DD37DA" w:rsidR="008E40B7">
        <w:rPr>
          <w:rFonts w:ascii="Times New Roman" w:hAnsi="Times New Roman" w:cs="Times New Roman"/>
          <w:color w:val="000000" w:themeColor="text1"/>
          <w:szCs w:val="22"/>
          <w:vertAlign w:val="superscript"/>
          <w:lang w:val="en-GB"/>
        </w:rPr>
        <w:t>77)</w:t>
      </w:r>
      <w:r w:rsidRPr="00DD37DA">
        <w:rPr>
          <w:rFonts w:ascii="Times New Roman" w:hAnsi="Times New Roman" w:cs="Times New Roman"/>
          <w:color w:val="000000" w:themeColor="text1"/>
          <w:szCs w:val="22"/>
          <w:lang w:val="en-GB"/>
        </w:rPr>
        <w:t xml:space="preserve"> with its registered office in a country other than the Czech Republic.</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w:t>
      </w:r>
      <w:r w:rsidRPr="00DD37DA" w:rsidR="003B7661">
        <w:rPr>
          <w:rFonts w:ascii="Times New Roman" w:hAnsi="Times New Roman" w:cs="Times New Roman"/>
          <w:color w:val="000000" w:themeColor="text1"/>
          <w:szCs w:val="22"/>
          <w:lang w:val="en-GB"/>
        </w:rPr>
        <w:t>trading venue</w:t>
      </w:r>
      <w:r w:rsidRPr="00DD37DA">
        <w:rPr>
          <w:rFonts w:ascii="Times New Roman" w:hAnsi="Times New Roman" w:cs="Times New Roman"/>
          <w:color w:val="000000" w:themeColor="text1"/>
          <w:szCs w:val="22"/>
          <w:lang w:val="en-GB"/>
        </w:rPr>
        <w:t xml:space="preserve"> is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European regulated market,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The </w:t>
      </w:r>
      <w:r w:rsidRPr="00DD37DA" w:rsidR="00F3647F">
        <w:rPr>
          <w:rFonts w:ascii="Times New Roman" w:hAnsi="Times New Roman" w:cs="Times New Roman"/>
          <w:color w:val="000000" w:themeColor="text1"/>
          <w:szCs w:val="22"/>
          <w:lang w:val="en-GB"/>
        </w:rPr>
        <w:t xml:space="preserve">execution venue </w:t>
      </w:r>
      <w:r w:rsidRPr="00DD37DA">
        <w:rPr>
          <w:rFonts w:ascii="Times New Roman" w:hAnsi="Times New Roman" w:cs="Times New Roman"/>
          <w:color w:val="000000" w:themeColor="text1"/>
          <w:szCs w:val="22"/>
          <w:lang w:val="en-GB"/>
        </w:rPr>
        <w:t>is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w:t>
      </w:r>
      <w:r w:rsidRPr="00DD37DA" w:rsidR="003B7661">
        <w:rPr>
          <w:rFonts w:ascii="Times New Roman" w:hAnsi="Times New Roman" w:cs="Times New Roman"/>
          <w:color w:val="000000" w:themeColor="text1"/>
          <w:szCs w:val="22"/>
          <w:lang w:val="en-GB"/>
        </w:rPr>
        <w:t>trading venue</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systematic internali</w:t>
      </w:r>
      <w:r w:rsidRPr="00DD37DA" w:rsidR="00CC7D21">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a market maker or other liquidity provider based in a member state of the European Union,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a person or a market with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based in a state that is not a member state of the European Union, with a similar activity to any of the persons or markets listed in letters a) to c).</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A market maker is a person who permanently operates on the financial markets as a person willing to trade on his own account in the form of buying and selling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using his own assets and at prices determined by him.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(7) Terms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w:t>
      </w:r>
      <w:r w:rsidR="006A35A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f), q), s), t) and au) also regulate </w:t>
      </w:r>
      <w:r>
        <w:fldChar w:fldCharType="begin"/>
      </w:r>
      <w:r>
        <w:instrText xml:space="preserve"> HYPERLINK "aspi://module='EU'&amp;link='32017R0565%2523%25C8l.3'&amp;ucin-k-dni='30.12.9999'" </w:instrText>
      </w:r>
      <w:r>
        <w:fldChar w:fldCharType="separate"/>
      </w:r>
      <w:r w:rsidRPr="00DD37DA">
        <w:rPr>
          <w:rFonts w:ascii="Times New Roman" w:hAnsi="Times New Roman" w:cs="Times New Roman"/>
          <w:color w:val="000000" w:themeColor="text1"/>
          <w:szCs w:val="22"/>
          <w:lang w:val="en-GB"/>
        </w:rPr>
        <w:t>Articles 3</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"aspi://module='EU'&amp;link='32017R0565%2523%25C8l.9'&amp;ucin-k-dni='30.12.9999'" </w:instrText>
      </w:r>
      <w:r>
        <w:fldChar w:fldCharType="separate"/>
      </w:r>
      <w:r w:rsidRPr="00DD37DA">
        <w:rPr>
          <w:rFonts w:ascii="Times New Roman" w:hAnsi="Times New Roman" w:cs="Times New Roman"/>
          <w:color w:val="000000" w:themeColor="text1"/>
          <w:szCs w:val="22"/>
          <w:lang w:val="en-GB"/>
        </w:rPr>
        <w:t>9</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"aspi://module='EU'&amp;link='32017R0565%2523%25C8l.18'&amp;ucin-k-dni='30.12.9999'" </w:instrText>
      </w:r>
      <w:r>
        <w:fldChar w:fldCharType="separate"/>
      </w:r>
      <w:r w:rsidRPr="00DD37DA">
        <w:rPr>
          <w:rFonts w:ascii="Times New Roman" w:hAnsi="Times New Roman" w:cs="Times New Roman"/>
          <w:color w:val="000000" w:themeColor="text1"/>
          <w:szCs w:val="22"/>
          <w:lang w:val="en-GB"/>
        </w:rPr>
        <w:t>18</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"aspi://module='EU'&amp;link='32017R0565%2523%25C8l.19'&amp;ucin-k-dni='30.12.9999'" </w:instrText>
      </w:r>
      <w:r>
        <w:fldChar w:fldCharType="separate"/>
      </w:r>
      <w:r w:rsidRPr="00DD37DA">
        <w:rPr>
          <w:rFonts w:ascii="Times New Roman" w:hAnsi="Times New Roman" w:cs="Times New Roman"/>
          <w:color w:val="000000" w:themeColor="text1"/>
          <w:szCs w:val="22"/>
          <w:lang w:val="en-GB"/>
        </w:rPr>
        <w:t xml:space="preserve">19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"aspi://module='EU'&amp;link='32017R0565%2523%25C8l.20'&amp;ucin-k-dni='30.12.9999'" </w:instrText>
      </w:r>
      <w:r>
        <w:fldChar w:fldCharType="separate"/>
      </w:r>
      <w:r w:rsidRPr="00DD37DA">
        <w:rPr>
          <w:rFonts w:ascii="Times New Roman" w:hAnsi="Times New Roman" w:cs="Times New Roman"/>
          <w:color w:val="000000" w:themeColor="text1"/>
          <w:szCs w:val="22"/>
          <w:lang w:val="en-GB"/>
        </w:rPr>
        <w:t xml:space="preserve">20 </w:t>
      </w:r>
      <w:r>
        <w:fldChar w:fldCharType="end"/>
      </w:r>
      <w:r w:rsidRPr="00DD37DA">
        <w:rPr>
          <w:rFonts w:ascii="Times New Roman" w:hAnsi="Times New Roman" w:cs="Times New Roman"/>
          <w:color w:val="000000" w:themeColor="text1"/>
          <w:szCs w:val="22"/>
          <w:lang w:val="en-GB"/>
        </w:rPr>
        <w:t xml:space="preserve">of Commission Delegated Regulation (EU) </w:t>
      </w:r>
      <w:r>
        <w:fldChar w:fldCharType="begin"/>
      </w:r>
      <w:r>
        <w:instrText xml:space="preserve"> HYPERLINK "aspi://module='EU'&amp;link='32017R0565%2523'&amp;ucin-k-dni='30.12.9999'" </w:instrText>
      </w:r>
      <w:r>
        <w:fldChar w:fldCharType="separate"/>
      </w:r>
      <w:r w:rsidRPr="00DD37DA">
        <w:rPr>
          <w:rFonts w:ascii="Times New Roman" w:hAnsi="Times New Roman" w:cs="Times New Roman"/>
          <w:color w:val="000000" w:themeColor="text1"/>
          <w:szCs w:val="22"/>
          <w:lang w:val="en-GB"/>
        </w:rPr>
        <w:t>2017/565</w:t>
      </w:r>
      <w:r>
        <w:fldChar w:fldCharType="end"/>
      </w:r>
      <w:r w:rsidRPr="00DD37DA">
        <w:rPr>
          <w:rFonts w:ascii="Times New Roman" w:hAnsi="Times New Roman" w:cs="Times New Roman"/>
          <w:color w:val="000000" w:themeColor="text1"/>
          <w:szCs w:val="22"/>
          <w:vertAlign w:val="superscript"/>
          <w:lang w:val="en-GB"/>
        </w:rPr>
        <w:t>78)</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2a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Professional </w:t>
      </w:r>
      <w:r w:rsidRPr="00DD37DA" w:rsidR="00F67ED1">
        <w:rPr>
          <w:rFonts w:ascii="Times New Roman" w:hAnsi="Times New Roman" w:cs="Times New Roman"/>
          <w:b/>
          <w:bCs/>
          <w:color w:val="000000" w:themeColor="text1"/>
          <w:szCs w:val="22"/>
          <w:lang w:val="en-GB"/>
        </w:rPr>
        <w:t>client</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In this Act, professional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is understood as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bank,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savings and credit cooperative,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insurance company,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w:t>
      </w:r>
      <w:r w:rsidRPr="00DD37DA" w:rsidR="003B7661">
        <w:rPr>
          <w:rFonts w:ascii="Times New Roman" w:hAnsi="Times New Roman" w:cs="Times New Roman"/>
          <w:color w:val="000000" w:themeColor="text1"/>
          <w:szCs w:val="22"/>
          <w:lang w:val="en-GB"/>
        </w:rPr>
        <w:t>re</w:t>
      </w:r>
      <w:r w:rsidRPr="00DD37DA">
        <w:rPr>
          <w:rFonts w:ascii="Times New Roman" w:hAnsi="Times New Roman" w:cs="Times New Roman"/>
          <w:color w:val="000000" w:themeColor="text1"/>
          <w:szCs w:val="22"/>
          <w:lang w:val="en-GB"/>
        </w:rPr>
        <w:t>insurance company,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f) </w:t>
      </w:r>
      <w:r w:rsidRPr="00DD37DA" w:rsidR="00F3647F">
        <w:rPr>
          <w:rFonts w:ascii="Times New Roman" w:hAnsi="Times New Roman" w:cs="Times New Roman"/>
          <w:color w:val="000000" w:themeColor="text1"/>
          <w:szCs w:val="22"/>
          <w:lang w:val="en-GB"/>
        </w:rPr>
        <w:t>management company</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g) investment fund,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h) pension company,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i) another person who conducts business on the financial market on the basis of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granted by the supervisory authority over the financial market, with the exception of</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1. of a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according to this Act,</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2.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and intermediary of </w:t>
      </w:r>
      <w:r w:rsidRPr="00DD37DA" w:rsidR="003B7661">
        <w:rPr>
          <w:rFonts w:ascii="Times New Roman" w:hAnsi="Times New Roman" w:cs="Times New Roman"/>
          <w:color w:val="000000" w:themeColor="text1"/>
          <w:szCs w:val="22"/>
          <w:lang w:val="en-GB"/>
        </w:rPr>
        <w:t>tied</w:t>
      </w:r>
      <w:r w:rsidRPr="00DD37DA">
        <w:rPr>
          <w:rFonts w:ascii="Times New Roman" w:hAnsi="Times New Roman" w:cs="Times New Roman"/>
          <w:color w:val="000000" w:themeColor="text1"/>
          <w:szCs w:val="22"/>
          <w:lang w:val="en-GB"/>
        </w:rPr>
        <w:t xml:space="preserve"> consumer credit according to the law regulating consumer credit,</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3. of a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according to the law regulating supplementary pension savings a</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4.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and additional insurance intermediary according to the law governing the distribution of insurance and reinsurance,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j) a person who carries out </w:t>
      </w:r>
      <w:r w:rsidRPr="00DD37DA" w:rsidR="003B7661">
        <w:rPr>
          <w:rFonts w:ascii="Times New Roman" w:hAnsi="Times New Roman" w:cs="Times New Roman"/>
          <w:color w:val="000000" w:themeColor="text1"/>
          <w:szCs w:val="22"/>
          <w:lang w:val="en-GB"/>
        </w:rPr>
        <w:t>securitisation</w:t>
      </w:r>
      <w:r w:rsidRPr="00DD37DA">
        <w:rPr>
          <w:rFonts w:ascii="Times New Roman" w:hAnsi="Times New Roman" w:cs="Times New Roman"/>
          <w:color w:val="000000" w:themeColor="text1"/>
          <w:szCs w:val="22"/>
          <w:lang w:val="en-GB"/>
        </w:rPr>
        <w:t xml:space="preserve"> as his decisive activity,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k) a person who trades on his own account with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for the purpose of reducing the risk (hedging) from trades with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referred to in </w:t>
      </w:r>
      <w:r>
        <w:fldChar w:fldCharType="begin"/>
      </w:r>
      <w:r>
        <w:instrText xml:space="preserve"> HYPERLINK "aspi://module='ASPI'&amp;link='256/2004%20Sb.%25233'&amp;ucin-k-dni='30.12.9999'"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w:t>
      </w:r>
      <w:r w:rsidR="006A35A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d) to k) </w:t>
      </w:r>
      <w:r>
        <w:fldChar w:fldCharType="end"/>
      </w:r>
      <w:r w:rsidRPr="00DD37DA">
        <w:rPr>
          <w:rFonts w:ascii="Times New Roman" w:hAnsi="Times New Roman" w:cs="Times New Roman"/>
          <w:color w:val="000000" w:themeColor="text1"/>
          <w:szCs w:val="22"/>
          <w:lang w:val="en-GB"/>
        </w:rPr>
        <w:t>and this activity is among its decisive activities,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l) a person who trades on his own account with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referred to in </w:t>
      </w:r>
      <w:r>
        <w:fldChar w:fldCharType="begin"/>
      </w:r>
      <w:r>
        <w:instrText xml:space="preserve"> HYPERLINK "aspi://module='ASPI'&amp;link='256/2004%20Sb.%25233'&amp;ucin-k-dni='30.12.9999'"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w:t>
      </w:r>
      <w:r w:rsidR="006A35A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g) to i) </w:t>
      </w:r>
      <w:r>
        <w:fldChar w:fldCharType="end"/>
      </w:r>
      <w:r w:rsidRPr="00DD37DA">
        <w:rPr>
          <w:rFonts w:ascii="Times New Roman" w:hAnsi="Times New Roman" w:cs="Times New Roman"/>
          <w:color w:val="000000" w:themeColor="text1"/>
          <w:szCs w:val="22"/>
          <w:lang w:val="en-GB"/>
        </w:rPr>
        <w:t>or commodities and this activity is among its decisive activities,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m) a legal entity that is competent to manage the property of the state when ensuring the purchase, sale or management of its receivables or other assets, or during the restructuring of commercial companies or other legal entities with state ownership,</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n) a foreign person with a similar activity to any of the persons listed in letters a) to 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o) state or member state of the federation,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p) Czech National Bank, foreign central bank or European Central Bank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q) World Bank, International Monetary Fund, European Investment Bank or other international financial institution.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In this Act, professional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is further understood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a legal entity established for the purpose of business which, according to the latest financial statements, meets at least 2 of the 3 criteria, which are</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1. total assets corresponding to an amount of at least EUR 20,000,000,</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2. annual total net turnover corresponding to an amount of at least EUR 40,000,000,</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3. equity equal to at least EUR 2,000,000,</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a foreign person established for the purpose of doing business that meets the conditions set out in letter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A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or 2 is considered a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who is not a professional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in the scope of trading with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or investment services agreed upon with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In the event that this agreement was not concluded in writing,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is obliged to issue to this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at his request, a confirmation of the facts mentioned in the first sentence.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(4) repealed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2b</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Professional </w:t>
      </w:r>
      <w:r w:rsidRPr="00DD37DA" w:rsidR="00F67ED1">
        <w:rPr>
          <w:rFonts w:ascii="Times New Roman" w:hAnsi="Times New Roman" w:cs="Times New Roman"/>
          <w:b/>
          <w:bCs/>
          <w:color w:val="000000" w:themeColor="text1"/>
          <w:szCs w:val="22"/>
          <w:lang w:val="en-GB"/>
        </w:rPr>
        <w:t>client</w:t>
      </w:r>
      <w:r w:rsidRPr="00DD37DA">
        <w:rPr>
          <w:rFonts w:ascii="Times New Roman" w:hAnsi="Times New Roman" w:cs="Times New Roman"/>
          <w:b/>
          <w:bCs/>
          <w:color w:val="000000" w:themeColor="text1"/>
          <w:szCs w:val="22"/>
          <w:lang w:val="en-GB"/>
        </w:rPr>
        <w:t xml:space="preserve"> on request</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In this Act, a professional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also means a person,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which asks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to treat it as a professional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and the latter agrees to the request,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which meets at least 2 of the following 3 criteria:</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1. for each of the last 4 consecutive quarters in the relevant area of the financial market, it has carried out trades with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to which the application relates in a significant volume and in an average number of at least 10 trades per quarter,</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2. the volume of its assets consisting of cash and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corresponds to an amount of at least EUR 500,000,</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3. performed for a period of at least one year, or performs, in connection with the performance of his job, profession or function, an activity in the area of the financial market that requires knowledge of the trades or services to which the application relates.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Application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 it must be in writing and it must be clear which trade or trades with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or which investment service it relates to. Attached to the application is a written declaration by the applicant that he is aware that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this change may mean the loss of the right to compensation from the foreign guarantee system for the purpose of a similar system secured by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s Guarantee Fund,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obligations set out in </w:t>
      </w:r>
      <w:r>
        <w:fldChar w:fldCharType="begin"/>
      </w:r>
      <w:r>
        <w:instrText xml:space="preserve"> HYPERLINK "aspi://module='ASPI'&amp;link='256/2004%20Sb.%252315-15r'&amp;ucin-k-dni='30.12.9999'" </w:instrText>
      </w:r>
      <w:r>
        <w:fldChar w:fldCharType="separate"/>
      </w:r>
      <w:r w:rsidRPr="00DD37DA">
        <w:rPr>
          <w:rFonts w:ascii="Times New Roman" w:hAnsi="Times New Roman" w:cs="Times New Roman"/>
          <w:color w:val="000000" w:themeColor="text1"/>
          <w:szCs w:val="22"/>
          <w:lang w:val="en-GB"/>
        </w:rPr>
        <w:t xml:space="preserve">Sections 15 to 15r </w:t>
      </w:r>
      <w:r>
        <w:fldChar w:fldCharType="end"/>
      </w:r>
      <w:r w:rsidRPr="00DD37DA">
        <w:rPr>
          <w:rFonts w:ascii="Times New Roman" w:hAnsi="Times New Roman" w:cs="Times New Roman"/>
          <w:color w:val="000000" w:themeColor="text1"/>
          <w:szCs w:val="22"/>
          <w:lang w:val="en-GB"/>
        </w:rPr>
        <w:t xml:space="preserve">in relation to a professional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are </w:t>
      </w:r>
      <w:r w:rsidRPr="00DD37DA" w:rsidR="002D31D3">
        <w:rPr>
          <w:rFonts w:ascii="Times New Roman" w:hAnsi="Times New Roman" w:cs="Times New Roman"/>
          <w:color w:val="000000" w:themeColor="text1"/>
          <w:szCs w:val="22"/>
          <w:lang w:val="en-GB"/>
        </w:rPr>
        <w:t>fulfilled</w:t>
      </w:r>
      <w:r w:rsidRPr="00DD37DA">
        <w:rPr>
          <w:rFonts w:ascii="Times New Roman" w:hAnsi="Times New Roman" w:cs="Times New Roman"/>
          <w:color w:val="000000" w:themeColor="text1"/>
          <w:szCs w:val="22"/>
          <w:lang w:val="en-GB"/>
        </w:rPr>
        <w:t xml:space="preserve"> by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to a narrower extent than in relation to a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who is not a professional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will explicitly draw the applicant's attention to these facts.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may consent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 grant if it is ensured that the applicant meets the criteria set out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b) and has the necessary experience and expertise regarding the trade or trades with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or investment services to which the application relates, is able to make his own investment decisions and understands the associated risks.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A professional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is considered to be a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who is not a professional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if he asks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to do so. It must be clear from the request which transaction or transactions with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or which investment service such request relates to.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will comply with this request.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continuously verifies and regularly assesses whether the professional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under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has not ceased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the conditions specified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(6) repealed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2c</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Professional knowledge, experience and financial background of a professional </w:t>
      </w:r>
      <w:r w:rsidRPr="00DD37DA" w:rsidR="00F67ED1">
        <w:rPr>
          <w:rFonts w:ascii="Times New Roman" w:hAnsi="Times New Roman" w:cs="Times New Roman"/>
          <w:b/>
          <w:bCs/>
          <w:color w:val="000000" w:themeColor="text1"/>
          <w:szCs w:val="22"/>
          <w:lang w:val="en-GB"/>
        </w:rPr>
        <w:t>client</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For the purposes of requiring information by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from a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when providing an investment service (</w:t>
      </w:r>
      <w:r>
        <w:fldChar w:fldCharType="begin"/>
      </w:r>
      <w:r>
        <w:instrText xml:space="preserve"> HYPERLINK "aspi://module='ASPI'&amp;link='256/2004%20Sb.%252315h-15k'&amp;ucin-k-dni='30.12.9999'"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15h to 15k</w:t>
      </w:r>
      <w:r>
        <w:fldChar w:fldCharType="end"/>
      </w:r>
      <w:r w:rsidRPr="00DD37DA">
        <w:rPr>
          <w:rFonts w:ascii="Times New Roman" w:hAnsi="Times New Roman" w:cs="Times New Roman"/>
          <w:color w:val="000000" w:themeColor="text1"/>
          <w:szCs w:val="22"/>
          <w:lang w:val="en-GB"/>
        </w:rPr>
        <w:t xml:space="preserve">), it is considered that the professional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referred to in </w:t>
      </w:r>
      <w:r>
        <w:fldChar w:fldCharType="begin"/>
      </w:r>
      <w:r>
        <w:instrText xml:space="preserve"> HYPERLINK "aspi://module='ASPI'&amp;link='256/2004%20Sb.%25232a'&amp;ucin-k-dni='30.12.9999'"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2a </w:t>
      </w:r>
      <w:r>
        <w:fldChar w:fldCharType="end"/>
      </w:r>
      <w:r w:rsidRPr="00DD37DA">
        <w:rPr>
          <w:rFonts w:ascii="Times New Roman" w:hAnsi="Times New Roman" w:cs="Times New Roman"/>
          <w:color w:val="000000" w:themeColor="text1"/>
          <w:szCs w:val="22"/>
          <w:lang w:val="en-GB"/>
        </w:rPr>
        <w:t xml:space="preserve">has the expertise and experience in the field of investments to make his own investment decision and evaluated the risks he undertakes in connection with the investment service or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business for which he is a professional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For the purposes of providing investment advice, it is considered that the professional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referred to in </w:t>
      </w:r>
      <w:r>
        <w:fldChar w:fldCharType="begin"/>
      </w:r>
      <w:r>
        <w:instrText xml:space="preserve"> HYPERLINK "aspi://module='ASPI'&amp;link='256/2004%20Sb.%25232a'&amp;ucin-k-dni='30.12.9999'"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and 2 </w:t>
      </w:r>
      <w:r>
        <w:fldChar w:fldCharType="end"/>
      </w:r>
      <w:r w:rsidRPr="00DD37DA">
        <w:rPr>
          <w:rFonts w:ascii="Times New Roman" w:hAnsi="Times New Roman" w:cs="Times New Roman"/>
          <w:color w:val="000000" w:themeColor="text1"/>
          <w:szCs w:val="22"/>
          <w:lang w:val="en-GB"/>
        </w:rPr>
        <w:t>has the financial background to undertake related investment risks corresponding to his investment goals.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2d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Eligible counterparty</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is not obliged to provide the main investment services referred to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w:t>
      </w:r>
      <w:r w:rsidR="006A35A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a), b) or c)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the </w:t>
      </w:r>
      <w:r>
        <w:fldChar w:fldCharType="end"/>
      </w:r>
      <w:r w:rsidRPr="00DD37DA">
        <w:rPr>
          <w:rFonts w:ascii="Times New Roman" w:hAnsi="Times New Roman" w:cs="Times New Roman"/>
          <w:color w:val="000000" w:themeColor="text1"/>
          <w:szCs w:val="22"/>
          <w:lang w:val="en-GB"/>
        </w:rPr>
        <w:t xml:space="preserve">obligations set out in </w:t>
      </w:r>
      <w:r>
        <w:fldChar w:fldCharType="begin"/>
      </w:r>
      <w:r>
        <w:instrText xml:space="preserve"> HYPERLINK "aspi://module='ASPI'&amp;link='256/2004%20Sb.%252315-15r'&amp;ucin-k-dni='30.12.9999'"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15 to 15r </w:t>
      </w:r>
      <w:r>
        <w:fldChar w:fldCharType="end"/>
      </w:r>
      <w:r w:rsidRPr="00DD37DA">
        <w:rPr>
          <w:rFonts w:ascii="Times New Roman" w:hAnsi="Times New Roman" w:cs="Times New Roman"/>
          <w:color w:val="000000" w:themeColor="text1"/>
          <w:szCs w:val="22"/>
          <w:lang w:val="en-GB"/>
        </w:rPr>
        <w:t xml:space="preserve">in relation to the professional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referred to in </w:t>
      </w:r>
      <w:r>
        <w:fldChar w:fldCharType="begin"/>
      </w:r>
      <w:r>
        <w:instrText xml:space="preserve"> HYPERLINK "aspi://module='ASPI'&amp;link='256/2004%20Sb.%25232a'&amp;ucin-k-dni='30.12.9999'"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For a professional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in relation to whom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is not providing the main investment services referred to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w:t>
      </w:r>
      <w:r w:rsidR="006A35A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a), b) or c) </w:t>
      </w:r>
      <w:r>
        <w:fldChar w:fldCharType="end"/>
      </w:r>
      <w:r w:rsidRPr="00DD37DA">
        <w:rPr>
          <w:rFonts w:ascii="Times New Roman" w:hAnsi="Times New Roman" w:cs="Times New Roman"/>
          <w:color w:val="000000" w:themeColor="text1"/>
          <w:szCs w:val="22"/>
          <w:lang w:val="en-GB"/>
        </w:rPr>
        <w:t xml:space="preserve">obliged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the obligations set out in </w:t>
      </w:r>
      <w:r>
        <w:fldChar w:fldCharType="begin"/>
      </w:r>
      <w:r>
        <w:instrText xml:space="preserve"> HYPERLINK "aspi://module='ASPI'&amp;link='256/2004%20Sb.%252315-15r'&amp;ucin-k-dni='30.12.9999'"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15 to 15r</w:t>
      </w:r>
      <w:r>
        <w:fldChar w:fldCharType="end"/>
      </w:r>
      <w:r w:rsidRPr="00DD37DA">
        <w:rPr>
          <w:rFonts w:ascii="Times New Roman" w:hAnsi="Times New Roman" w:cs="Times New Roman"/>
          <w:color w:val="000000" w:themeColor="text1"/>
          <w:szCs w:val="22"/>
          <w:lang w:val="en-GB"/>
        </w:rPr>
        <w:t xml:space="preserve">, is considered, if he expressly agrees, also a natural person with a residence or a legal entity with its registered office in another member state of the European Union, in relation to which according to the legal of the regulations of this member state, a foreign person who has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of this member state to provide investment services is not obliged, without his request, when providing the main investment services referred to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w:t>
      </w:r>
      <w:r w:rsidR="006A35A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a), b) or c) </w:t>
      </w:r>
      <w:r>
        <w:fldChar w:fldCharType="end"/>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obligations similar to the obligations stipulated in </w:t>
      </w:r>
      <w:r>
        <w:fldChar w:fldCharType="begin"/>
      </w:r>
      <w:r>
        <w:instrText xml:space="preserve"> HYPERLINK "aspi://module='ASPI'&amp;link='256/2004%20Sb.%252315-15r'&amp;ucin-k-dni='30.12.9999'"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15 to 15r</w:t>
      </w:r>
      <w:r>
        <w:fldChar w:fldCharType="end"/>
      </w:r>
      <w:r w:rsidRPr="00DD37DA">
        <w:rPr>
          <w:rFonts w:ascii="Times New Roman" w:hAnsi="Times New Roman" w:cs="Times New Roman"/>
          <w:color w:val="000000" w:themeColor="text1"/>
          <w:szCs w:val="22"/>
          <w:lang w:val="en-GB"/>
        </w:rPr>
        <w:t xml:space="preserve">. It must be clear from the consent which trade or trades with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or which investment service it relates to.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is not obliged to provide the main investment services referred to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w:t>
      </w:r>
      <w:r w:rsidR="006A35A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"aspi://module='ASPI'&amp;link='256/2004%20Sb.%25234'&amp;ucin-k-dni='30.12.9999'" </w:instrText>
      </w:r>
      <w:r>
        <w:fldChar w:fldCharType="separate"/>
      </w:r>
      <w:r w:rsidRPr="00DD37DA">
        <w:rPr>
          <w:rFonts w:ascii="Times New Roman" w:hAnsi="Times New Roman" w:cs="Times New Roman"/>
          <w:color w:val="000000" w:themeColor="text1"/>
          <w:szCs w:val="22"/>
          <w:lang w:val="en-GB"/>
        </w:rPr>
        <w:t xml:space="preserve">b)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"aspi://module='ASPI'&amp;link='256/2004%20Sb.%25234'&amp;ucin-k-dni='30.12.9999'" </w:instrText>
      </w:r>
      <w:r>
        <w:fldChar w:fldCharType="separate"/>
      </w:r>
      <w:r w:rsidRPr="00DD37DA">
        <w:rPr>
          <w:rFonts w:ascii="Times New Roman" w:hAnsi="Times New Roman" w:cs="Times New Roman"/>
          <w:color w:val="000000" w:themeColor="text1"/>
          <w:szCs w:val="22"/>
          <w:lang w:val="en-GB"/>
        </w:rPr>
        <w:t xml:space="preserve">c) </w:t>
      </w:r>
      <w:r>
        <w:fldChar w:fldCharType="end"/>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in relation to the professional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referred to in </w:t>
      </w:r>
      <w:r>
        <w:fldChar w:fldCharType="begin"/>
      </w:r>
      <w:r>
        <w:instrText xml:space="preserve"> HYPERLINK "aspi://module='ASPI'&amp;link='256/2004%20Sb.%25232a'&amp;ucin-k-dni='30.12.9999'"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"aspi://module='ASPI'&amp;link='256/2004%20Sb.%25232b'&amp;ucin-k-dni='30.12.9999'"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the obligations set out in </w:t>
      </w:r>
      <w:r>
        <w:fldChar w:fldCharType="begin"/>
      </w:r>
      <w:r>
        <w:instrText xml:space="preserve"> HYPERLINK "aspi://module='ASPI'&amp;link='256/2004%20Sb.%252315-15r'&amp;ucin-k-dni='30.12.9999'"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15 to 15r</w:t>
      </w:r>
      <w:r>
        <w:fldChar w:fldCharType="end"/>
      </w:r>
      <w:r w:rsidRPr="00DD37DA">
        <w:rPr>
          <w:rFonts w:ascii="Times New Roman" w:hAnsi="Times New Roman" w:cs="Times New Roman"/>
          <w:color w:val="000000" w:themeColor="text1"/>
          <w:szCs w:val="22"/>
          <w:lang w:val="en-GB"/>
        </w:rPr>
        <w:t xml:space="preserve">, if such a professional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requests it in writing. It must be clear from the application which trade or trades with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or which investment service it concerns.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is obliged to provide the main investment services referred to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w:t>
      </w:r>
      <w:r w:rsidR="006A35A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a), b) or c) </w:t>
      </w:r>
      <w:r>
        <w:fldChar w:fldCharType="end"/>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the obligations set out in </w:t>
      </w:r>
      <w:r>
        <w:fldChar w:fldCharType="begin"/>
      </w:r>
      <w:r>
        <w:instrText xml:space="preserve"> HYPERLINK "aspi://module='ASPI'&amp;link='256/2004%20Sb.%252315-15r'&amp;ucin-k-dni='30.12.9999'" </w:instrText>
      </w:r>
      <w:r>
        <w:fldChar w:fldCharType="separate"/>
      </w:r>
      <w:r w:rsidRPr="00DD37DA">
        <w:rPr>
          <w:rFonts w:ascii="Times New Roman" w:hAnsi="Times New Roman" w:cs="Times New Roman"/>
          <w:color w:val="000000" w:themeColor="text1"/>
          <w:szCs w:val="22"/>
          <w:lang w:val="en-GB"/>
        </w:rPr>
        <w:t xml:space="preserve">Sections 15 to 15r </w:t>
      </w:r>
      <w:r>
        <w:fldChar w:fldCharType="end"/>
      </w:r>
      <w:r w:rsidRPr="00DD37DA">
        <w:rPr>
          <w:rFonts w:ascii="Times New Roman" w:hAnsi="Times New Roman" w:cs="Times New Roman"/>
          <w:color w:val="000000" w:themeColor="text1"/>
          <w:szCs w:val="22"/>
          <w:lang w:val="en-GB"/>
        </w:rPr>
        <w:t xml:space="preserve">in relation to a professional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in relation to whom he does not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them in the sense of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or 2, if this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requests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in writing. It must be clear from such a request which trade or trades with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or which investment service it concerns.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r>
      <w:r w:rsidRPr="00DD37DA" w:rsidR="00E13483">
        <w:rPr>
          <w:rFonts w:ascii="Times New Roman" w:hAnsi="Times New Roman" w:cs="Times New Roman"/>
          <w:color w:val="000000" w:themeColor="text1"/>
          <w:szCs w:val="22"/>
          <w:lang w:val="en-GB"/>
        </w:rPr>
        <w:t xml:space="preserve">(4) When providing the main investment services referred to in </w:t>
      </w:r>
      <w:r w:rsidRPr="00DD37DA" w:rsidR="001744DE">
        <w:rPr>
          <w:rFonts w:ascii="Times New Roman" w:hAnsi="Times New Roman" w:cs="Times New Roman"/>
          <w:color w:val="000000" w:themeColor="text1"/>
          <w:szCs w:val="22"/>
          <w:lang w:val="en-GB"/>
        </w:rPr>
        <w:t>Section</w:t>
      </w:r>
      <w:r w:rsidRPr="00DD37DA" w:rsidR="00E13483">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sidR="00E13483">
        <w:rPr>
          <w:rFonts w:ascii="Times New Roman" w:hAnsi="Times New Roman" w:cs="Times New Roman"/>
          <w:color w:val="000000" w:themeColor="text1"/>
          <w:szCs w:val="22"/>
          <w:lang w:val="en-GB"/>
        </w:rPr>
        <w:t xml:space="preserve"> 2 letter</w:t>
      </w:r>
      <w:r w:rsidR="006A35A5">
        <w:rPr>
          <w:rFonts w:ascii="Times New Roman" w:hAnsi="Times New Roman" w:cs="Times New Roman"/>
          <w:color w:val="000000" w:themeColor="text1"/>
          <w:szCs w:val="22"/>
          <w:lang w:val="en-GB"/>
        </w:rPr>
        <w:t>s</w:t>
      </w:r>
      <w:r w:rsidRPr="00DD37DA" w:rsidR="00E13483">
        <w:rPr>
          <w:rFonts w:ascii="Times New Roman" w:hAnsi="Times New Roman" w:cs="Times New Roman"/>
          <w:color w:val="000000" w:themeColor="text1"/>
          <w:szCs w:val="22"/>
          <w:lang w:val="en-GB"/>
        </w:rPr>
        <w:t xml:space="preserve"> a), b) or c), the investment firm is obliged to act in relation to a professional </w:t>
      </w:r>
      <w:r w:rsidRPr="00DD37DA" w:rsidR="00F67ED1">
        <w:rPr>
          <w:rFonts w:ascii="Times New Roman" w:hAnsi="Times New Roman" w:cs="Times New Roman"/>
          <w:color w:val="000000" w:themeColor="text1"/>
          <w:szCs w:val="22"/>
          <w:lang w:val="en-GB"/>
        </w:rPr>
        <w:t>client</w:t>
      </w:r>
      <w:r w:rsidRPr="00DD37DA" w:rsidR="00E13483">
        <w:rPr>
          <w:rFonts w:ascii="Times New Roman" w:hAnsi="Times New Roman" w:cs="Times New Roman"/>
          <w:color w:val="000000" w:themeColor="text1"/>
          <w:szCs w:val="22"/>
          <w:lang w:val="en-GB"/>
        </w:rPr>
        <w:t xml:space="preserve"> towards whom he does not </w:t>
      </w:r>
      <w:r w:rsidRPr="00DD37DA" w:rsidR="003E11DC">
        <w:rPr>
          <w:rFonts w:ascii="Times New Roman" w:hAnsi="Times New Roman" w:cs="Times New Roman"/>
          <w:color w:val="000000" w:themeColor="text1"/>
          <w:szCs w:val="22"/>
          <w:lang w:val="en-GB"/>
        </w:rPr>
        <w:t>fulfil</w:t>
      </w:r>
      <w:r w:rsidRPr="00DD37DA" w:rsidR="00E13483">
        <w:rPr>
          <w:rFonts w:ascii="Times New Roman" w:hAnsi="Times New Roman" w:cs="Times New Roman"/>
          <w:color w:val="000000" w:themeColor="text1"/>
          <w:szCs w:val="22"/>
          <w:lang w:val="en-GB"/>
        </w:rPr>
        <w:t xml:space="preserve"> the obligations set out in Sections 15 to 15r in the sense of </w:t>
      </w:r>
      <w:r w:rsidR="007A5F2C">
        <w:rPr>
          <w:rFonts w:ascii="Times New Roman" w:hAnsi="Times New Roman" w:cs="Times New Roman"/>
          <w:color w:val="000000" w:themeColor="text1"/>
          <w:szCs w:val="22"/>
          <w:lang w:val="en-GB"/>
        </w:rPr>
        <w:t>subsection</w:t>
      </w:r>
      <w:r w:rsidRPr="00DD37DA" w:rsidR="00E13483">
        <w:rPr>
          <w:rFonts w:ascii="Times New Roman" w:hAnsi="Times New Roman" w:cs="Times New Roman"/>
          <w:color w:val="000000" w:themeColor="text1"/>
          <w:szCs w:val="22"/>
          <w:lang w:val="en-GB"/>
        </w:rPr>
        <w:t xml:space="preserve"> 1 or 2 (hereinafter referred to as "eligible counterparty"), in a qualified, honest and fair manner and may not use communicating with him unclear, false, misleading or deceptive information; at the same time complies with the requirements according to Section 15da</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Further details for the purposes of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to 4 are governed by </w:t>
      </w:r>
      <w:r>
        <w:fldChar w:fldCharType="begin"/>
      </w:r>
      <w:r>
        <w:instrText xml:space="preserve"> HYPERLINK "aspi://module='EU'&amp;link='32017R0565%2523%25C8l.61'&amp;ucin-k-dni='30.12.9999'" </w:instrText>
      </w:r>
      <w:r>
        <w:fldChar w:fldCharType="separate"/>
      </w:r>
      <w:r w:rsidRPr="00DD37DA">
        <w:rPr>
          <w:rFonts w:ascii="Times New Roman" w:hAnsi="Times New Roman" w:cs="Times New Roman"/>
          <w:color w:val="000000" w:themeColor="text1"/>
          <w:szCs w:val="22"/>
          <w:lang w:val="en-GB"/>
        </w:rPr>
        <w:t xml:space="preserve">Articles 61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"aspi://module='EU'&amp;link='32017R0565%2523%25C8l.71'&amp;ucin-k-dni='30.12.9999'" </w:instrText>
      </w:r>
      <w:r>
        <w:fldChar w:fldCharType="separate"/>
      </w:r>
      <w:r w:rsidRPr="00DD37DA">
        <w:rPr>
          <w:rFonts w:ascii="Times New Roman" w:hAnsi="Times New Roman" w:cs="Times New Roman"/>
          <w:color w:val="000000" w:themeColor="text1"/>
          <w:szCs w:val="22"/>
          <w:lang w:val="en-GB"/>
        </w:rPr>
        <w:t xml:space="preserve">71 </w:t>
      </w:r>
      <w:r>
        <w:fldChar w:fldCharType="end"/>
      </w:r>
      <w:r w:rsidRPr="00DD37DA">
        <w:rPr>
          <w:rFonts w:ascii="Times New Roman" w:hAnsi="Times New Roman" w:cs="Times New Roman"/>
          <w:color w:val="000000" w:themeColor="text1"/>
          <w:szCs w:val="22"/>
          <w:lang w:val="en-GB"/>
        </w:rPr>
        <w:t xml:space="preserve">of Commission Delegated Regulation (EU) </w:t>
      </w:r>
      <w:r>
        <w:fldChar w:fldCharType="begin"/>
      </w:r>
      <w:r>
        <w:instrText xml:space="preserve"> HYPERLINK "aspi://module='EU'&amp;link='32017R0565%2523'&amp;ucin-k-dni='30.12.9999'" </w:instrText>
      </w:r>
      <w:r>
        <w:fldChar w:fldCharType="separate"/>
      </w:r>
      <w:r w:rsidRPr="00DD37DA">
        <w:rPr>
          <w:rFonts w:ascii="Times New Roman" w:hAnsi="Times New Roman" w:cs="Times New Roman"/>
          <w:color w:val="000000" w:themeColor="text1"/>
          <w:szCs w:val="22"/>
          <w:lang w:val="en-GB"/>
        </w:rPr>
        <w:t>2017/565</w:t>
      </w:r>
      <w:r>
        <w:fldChar w:fldCharType="end"/>
      </w:r>
      <w:r w:rsidRPr="00DD37DA">
        <w:rPr>
          <w:rFonts w:ascii="Times New Roman" w:hAnsi="Times New Roman" w:cs="Times New Roman"/>
          <w:color w:val="000000" w:themeColor="text1"/>
          <w:szCs w:val="22"/>
          <w:vertAlign w:val="superscript"/>
          <w:lang w:val="en-GB"/>
        </w:rPr>
        <w:t>78)</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2e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PART TWO</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INVESTMENT TOOLS AND INVESTMENT SERVICES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TITLE I</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BASIC PROVISION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3</w:t>
      </w:r>
      <w:r>
        <w:fldChar w:fldCharType="begin"/>
      </w:r>
      <w:r>
        <w:instrText xml:space="preserve"> HYPERLINK "aspi://module='LIT'&amp;link='LIT24077CZ%25233'&amp;ucin-k-dni='30.12.9999'"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Financial instrument</w:t>
      </w:r>
      <w:r w:rsidRPr="00DD37DA" w:rsidR="00521936">
        <w:rPr>
          <w:rFonts w:ascii="Times New Roman" w:hAnsi="Times New Roman" w:cs="Times New Roman"/>
          <w:b/>
          <w:bCs/>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are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w:t>
      </w:r>
      <w:r w:rsidRPr="00DD37DA" w:rsidR="001744DE">
        <w:rPr>
          <w:rFonts w:ascii="Times New Roman" w:hAnsi="Times New Roman" w:cs="Times New Roman"/>
          <w:color w:val="000000" w:themeColor="text1"/>
          <w:szCs w:val="22"/>
          <w:lang w:val="en-GB"/>
        </w:rPr>
        <w:t>transferable securities</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collective </w:t>
      </w:r>
      <w:r w:rsidRPr="00DD37DA" w:rsidR="001744DE">
        <w:rPr>
          <w:rFonts w:ascii="Times New Roman" w:hAnsi="Times New Roman" w:cs="Times New Roman"/>
          <w:color w:val="000000" w:themeColor="text1"/>
          <w:szCs w:val="22"/>
          <w:lang w:val="en-GB"/>
        </w:rPr>
        <w:t>transferable securities</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money market instruments,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options, futures, swaps, forwards and other instruments, the value of which is related to the exchange rate or value of securities, exchange rates, interest rate or interest yield, allowances for greenhouse gas emissions, as well as other derivatives, financial indices or financial quantitatively expressed indicators, and from which the right to settlement in money or the right to delivery of the thing to which their value is related results,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e) instruments enabling the transfer of credit risk,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f) financial contracts for difference,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g) options, futures, swaps, forwards and other instruments, the value of which is related to commodities and which result in the right to settlement in money or the right of at least one party to choose whether it wishes to settle in money, if it is not a matter of settlement in money for the reason failure of one of the parties to the derivative or due to another reason for early termination of the derivative,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h) options, futures, swaps, forwards and other instruments, the value of which is related to commodities and from which the right to deliver this commodity results, and which are traded on a European regulated market or in a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or in an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with the exception of wholesale energy products pursuant to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 xml:space="preserve">Article </w:t>
      </w:r>
      <w:r>
        <w:fldChar w:fldCharType="end"/>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 xml:space="preserve">2 </w:t>
      </w:r>
      <w:r>
        <w:fldChar w:fldCharType="end"/>
      </w:r>
      <w:r w:rsidRPr="00DD37DA">
        <w:rPr>
          <w:rFonts w:ascii="Times New Roman" w:hAnsi="Times New Roman" w:cs="Times New Roman"/>
          <w:color w:val="000000" w:themeColor="text1"/>
          <w:szCs w:val="22"/>
          <w:lang w:val="en-GB"/>
        </w:rPr>
        <w:t xml:space="preserve">point 4 of Regulation (EU) No. </w:t>
      </w:r>
      <w:r>
        <w:fldChar w:fldCharType="begin"/>
      </w:r>
      <w:r>
        <w:instrText xml:space="preserve"> HYPERLINK "aspi://module='EU'&amp;link='32011R1227%2523'&amp;ucin-k-dni='30.12.9999'" </w:instrText>
      </w:r>
      <w:r>
        <w:fldChar w:fldCharType="separate"/>
      </w:r>
      <w:r w:rsidRPr="00DD37DA">
        <w:rPr>
          <w:rFonts w:ascii="Times New Roman" w:hAnsi="Times New Roman" w:cs="Times New Roman"/>
          <w:color w:val="000000" w:themeColor="text1"/>
          <w:szCs w:val="22"/>
          <w:lang w:val="en-GB"/>
        </w:rPr>
        <w:t xml:space="preserve">1227/2011 </w:t>
      </w:r>
      <w:r>
        <w:fldChar w:fldCharType="end"/>
      </w:r>
      <w:r w:rsidRPr="00DD37DA">
        <w:rPr>
          <w:rFonts w:ascii="Times New Roman" w:hAnsi="Times New Roman" w:cs="Times New Roman"/>
          <w:color w:val="000000" w:themeColor="text1"/>
          <w:szCs w:val="22"/>
          <w:lang w:val="en-GB"/>
        </w:rPr>
        <w:t xml:space="preserve">of the European Parliament and Council on the integrity and transparency of the wholesale energy market traded in an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which result in the obligation to deliver this commodity,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i) options, futures, swaps, forwards and other instruments, the value of which is related to commodities and from which the right to deliver this commodity arises, which are not mentioned in letter h), are not intended for trading purposes and have the characteristics of other derivative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j) options, futures, swaps, forwards and other instruments, the value of which is related to climate indicators, transport tariffs or the rate of inflation and other economic indicators published in the section of official statistics, from which the right to settlement in money or the right of at least one party to choose</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whether he wishes a cash settlement, if it is not a cash settlement due to the failure of one of the parties to the derivative or due to another reason for the early termination of the derivative,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k) instruments whose value is related to things, rights, debts, indices or quantitatively expressed indicators, which are not mentioned in letters a) to j) and have features of other derivative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in particular those that are traded on a European regulated market or in a multilateral trading facility or in an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ed trading facility,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l) allowances for greenhouse gas emissions.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w:t>
      </w:r>
      <w:r w:rsidRPr="00DD37DA" w:rsidR="001744DE">
        <w:rPr>
          <w:rFonts w:ascii="Times New Roman" w:hAnsi="Times New Roman" w:cs="Times New Roman"/>
          <w:color w:val="000000" w:themeColor="text1"/>
          <w:szCs w:val="22"/>
          <w:lang w:val="en-GB"/>
        </w:rPr>
        <w:t>Transferable securities</w:t>
      </w:r>
      <w:r w:rsidRPr="00DD37DA">
        <w:rPr>
          <w:rFonts w:ascii="Times New Roman" w:hAnsi="Times New Roman" w:cs="Times New Roman"/>
          <w:color w:val="000000" w:themeColor="text1"/>
          <w:szCs w:val="22"/>
          <w:lang w:val="en-GB"/>
        </w:rPr>
        <w:t xml:space="preserve"> are securities that can be traded on the capital market. </w:t>
      </w:r>
      <w:r w:rsidRPr="00DD37DA" w:rsidR="001744DE">
        <w:rPr>
          <w:rFonts w:ascii="Times New Roman" w:hAnsi="Times New Roman" w:cs="Times New Roman"/>
          <w:color w:val="000000" w:themeColor="text1"/>
          <w:szCs w:val="22"/>
          <w:lang w:val="en-GB"/>
        </w:rPr>
        <w:t>Transferable securities</w:t>
      </w:r>
      <w:r w:rsidRPr="00DD37DA">
        <w:rPr>
          <w:rFonts w:ascii="Times New Roman" w:hAnsi="Times New Roman" w:cs="Times New Roman"/>
          <w:color w:val="000000" w:themeColor="text1"/>
          <w:szCs w:val="22"/>
          <w:lang w:val="en-GB"/>
        </w:rPr>
        <w:t xml:space="preserve"> are mainly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shares or similar securities representing a stake in a legal entity,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bonds or similar securities with which the right to repay a certain amount owed is associated,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depository receipts representing the ownership right to the securities referred to in letters a) and b),</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securities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ing the acquisition or alienation of </w:t>
      </w:r>
      <w:r w:rsidRPr="00DD37DA" w:rsidR="001744DE">
        <w:rPr>
          <w:rFonts w:ascii="Times New Roman" w:hAnsi="Times New Roman" w:cs="Times New Roman"/>
          <w:color w:val="000000" w:themeColor="text1"/>
          <w:szCs w:val="22"/>
          <w:lang w:val="en-GB"/>
        </w:rPr>
        <w:t>transferable securities</w:t>
      </w:r>
      <w:r w:rsidRPr="00DD37DA">
        <w:rPr>
          <w:rFonts w:ascii="Times New Roman" w:hAnsi="Times New Roman" w:cs="Times New Roman"/>
          <w:color w:val="000000" w:themeColor="text1"/>
          <w:szCs w:val="22"/>
          <w:lang w:val="en-GB"/>
        </w:rPr>
        <w:t xml:space="preserve"> referred to in letters a) and b),</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securities that give rise to the right to settlement in money and whose value is determined by the value of </w:t>
      </w:r>
      <w:r w:rsidRPr="00DD37DA" w:rsidR="001744DE">
        <w:rPr>
          <w:rFonts w:ascii="Times New Roman" w:hAnsi="Times New Roman" w:cs="Times New Roman"/>
          <w:color w:val="000000" w:themeColor="text1"/>
          <w:szCs w:val="22"/>
          <w:lang w:val="en-GB"/>
        </w:rPr>
        <w:t>transferable securities</w:t>
      </w:r>
      <w:r w:rsidRPr="00DD37DA">
        <w:rPr>
          <w:rFonts w:ascii="Times New Roman" w:hAnsi="Times New Roman" w:cs="Times New Roman"/>
          <w:color w:val="000000" w:themeColor="text1"/>
          <w:szCs w:val="22"/>
          <w:lang w:val="en-GB"/>
        </w:rPr>
        <w:t>, exchange rates, interest rates, interest income, commodities or financial indices or other quantitatively expressed indicators.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Collective </w:t>
      </w:r>
      <w:r w:rsidRPr="00DD37DA" w:rsidR="001744DE">
        <w:rPr>
          <w:rFonts w:ascii="Times New Roman" w:hAnsi="Times New Roman" w:cs="Times New Roman"/>
          <w:color w:val="000000" w:themeColor="text1"/>
          <w:szCs w:val="22"/>
          <w:lang w:val="en-GB"/>
        </w:rPr>
        <w:t>transferable securities</w:t>
      </w:r>
      <w:r w:rsidRPr="00DD37DA">
        <w:rPr>
          <w:rFonts w:ascii="Times New Roman" w:hAnsi="Times New Roman" w:cs="Times New Roman"/>
          <w:color w:val="000000" w:themeColor="text1"/>
          <w:szCs w:val="22"/>
          <w:lang w:val="en-GB"/>
        </w:rPr>
        <w:t xml:space="preserve"> are securities representing shares in investment funds or foreign investment funds.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(4) Money market instruments are instruments that are usually traded on the money market, especially treasury bills, deposit slips and commercial papers.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are not payment instruments.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One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may, according to its characteristics, show the characteristics of several types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(7) Provisions of </w:t>
      </w:r>
      <w:r>
        <w:fldChar w:fldCharType="begin"/>
      </w:r>
      <w:r>
        <w:instrText xml:space="preserve"> HYPERLINK "aspi://module='EU'&amp;link='32017R0565%2523%25C8l.5'&amp;ucin-k-dni='30.12.9999'" </w:instrText>
      </w:r>
      <w:r>
        <w:fldChar w:fldCharType="separate"/>
      </w:r>
      <w:r w:rsidRPr="00DD37DA">
        <w:rPr>
          <w:rFonts w:ascii="Times New Roman" w:hAnsi="Times New Roman" w:cs="Times New Roman"/>
          <w:color w:val="000000" w:themeColor="text1"/>
          <w:szCs w:val="22"/>
          <w:lang w:val="en-GB"/>
        </w:rPr>
        <w:t>Articles 5</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"aspi://module='EU'&amp;link='32017R0565%2523%25C8l.7'&amp;ucin-k-dni='30.12.9999'" </w:instrText>
      </w:r>
      <w:r>
        <w:fldChar w:fldCharType="separate"/>
      </w:r>
      <w:r w:rsidRPr="00DD37DA">
        <w:rPr>
          <w:rFonts w:ascii="Times New Roman" w:hAnsi="Times New Roman" w:cs="Times New Roman"/>
          <w:color w:val="000000" w:themeColor="text1"/>
          <w:szCs w:val="22"/>
          <w:lang w:val="en-GB"/>
        </w:rPr>
        <w:t>7</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"aspi://module='EU'&amp;link='32017R0565%2523%25C8l.8'&amp;ucin-k-dni='30.12.9999'" </w:instrText>
      </w:r>
      <w:r>
        <w:fldChar w:fldCharType="separate"/>
      </w:r>
      <w:r w:rsidRPr="00DD37DA">
        <w:rPr>
          <w:rFonts w:ascii="Times New Roman" w:hAnsi="Times New Roman" w:cs="Times New Roman"/>
          <w:color w:val="000000" w:themeColor="text1"/>
          <w:szCs w:val="22"/>
          <w:lang w:val="en-GB"/>
        </w:rPr>
        <w:t>8</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"aspi://module='EU'&amp;link='32017R0565%2523%25C8l.10'&amp;ucin-k-dni='30.12.9999'" </w:instrText>
      </w:r>
      <w:r>
        <w:fldChar w:fldCharType="separate"/>
      </w:r>
      <w:r w:rsidRPr="00DD37DA">
        <w:rPr>
          <w:rFonts w:ascii="Times New Roman" w:hAnsi="Times New Roman" w:cs="Times New Roman"/>
          <w:color w:val="000000" w:themeColor="text1"/>
          <w:szCs w:val="22"/>
          <w:lang w:val="en-GB"/>
        </w:rPr>
        <w:t xml:space="preserve">10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"aspi://module='EU'&amp;link='32017R0565%2523%25C8l.11'&amp;ucin-k-dni='30.12.9999'" </w:instrText>
      </w:r>
      <w:r>
        <w:fldChar w:fldCharType="separate"/>
      </w:r>
      <w:r w:rsidRPr="00DD37DA">
        <w:rPr>
          <w:rFonts w:ascii="Times New Roman" w:hAnsi="Times New Roman" w:cs="Times New Roman"/>
          <w:color w:val="000000" w:themeColor="text1"/>
          <w:szCs w:val="22"/>
          <w:lang w:val="en-GB"/>
        </w:rPr>
        <w:t xml:space="preserve">11 </w:t>
      </w:r>
      <w:r>
        <w:fldChar w:fldCharType="end"/>
      </w:r>
      <w:r w:rsidRPr="00DD37DA">
        <w:rPr>
          <w:rFonts w:ascii="Times New Roman" w:hAnsi="Times New Roman" w:cs="Times New Roman"/>
          <w:color w:val="000000" w:themeColor="text1"/>
          <w:szCs w:val="22"/>
          <w:lang w:val="en-GB"/>
        </w:rPr>
        <w:t xml:space="preserve">of Commission Delegated Regulation (EU) </w:t>
      </w:r>
      <w:r>
        <w:fldChar w:fldCharType="begin"/>
      </w:r>
      <w:r>
        <w:instrText xml:space="preserve"> HYPERLINK "aspi://module='EU'&amp;link='32017R0565%2523'&amp;ucin-k-dni='30.12.9999'" </w:instrText>
      </w:r>
      <w:r>
        <w:fldChar w:fldCharType="separate"/>
      </w:r>
      <w:r w:rsidRPr="00DD37DA">
        <w:rPr>
          <w:rFonts w:ascii="Times New Roman" w:hAnsi="Times New Roman" w:cs="Times New Roman"/>
          <w:color w:val="000000" w:themeColor="text1"/>
          <w:szCs w:val="22"/>
          <w:lang w:val="en-GB"/>
        </w:rPr>
        <w:t>2017/565</w:t>
      </w:r>
      <w:r>
        <w:fldChar w:fldCharType="end"/>
      </w:r>
      <w:r w:rsidRPr="00DD37DA">
        <w:rPr>
          <w:rFonts w:ascii="Times New Roman" w:hAnsi="Times New Roman" w:cs="Times New Roman"/>
          <w:color w:val="000000" w:themeColor="text1"/>
          <w:szCs w:val="22"/>
          <w:vertAlign w:val="superscript"/>
          <w:lang w:val="en-GB"/>
        </w:rPr>
        <w:t>78)</w:t>
      </w:r>
      <w:r w:rsidRPr="00DD37DA">
        <w:rPr>
          <w:rFonts w:ascii="Times New Roman" w:hAnsi="Times New Roman" w:cs="Times New Roman"/>
          <w:color w:val="000000" w:themeColor="text1"/>
          <w:szCs w:val="22"/>
          <w:lang w:val="en-GB"/>
        </w:rPr>
        <w:t xml:space="preserve"> regulate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other instruments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d), which are not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wholesale energy products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h), from which the obligation to deliver the commodity results,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w:t>
      </w:r>
      <w:r w:rsidR="006A35A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i) and k), which have the characteristics of other derivative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money market instruments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4</w:t>
      </w:r>
      <w:r>
        <w:fldChar w:fldCharType="begin"/>
      </w:r>
      <w:r>
        <w:instrText xml:space="preserve"> HYPERLINK "aspi://module='LIT'&amp;link='LIT24077CZ%25234'&amp;ucin-k-dni='30.12.9999'"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Investment services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Investment services are main investment services and activities (hereinafter referred to as "main investment services") and </w:t>
      </w:r>
      <w:r w:rsidRPr="00DD37DA" w:rsidR="00DD37DA">
        <w:rPr>
          <w:rFonts w:ascii="Times New Roman" w:hAnsi="Times New Roman" w:cs="Times New Roman"/>
          <w:color w:val="000000" w:themeColor="text1"/>
          <w:szCs w:val="22"/>
          <w:lang w:val="en-GB"/>
        </w:rPr>
        <w:t>ancillary investment</w:t>
      </w:r>
      <w:r w:rsidRPr="00DD37DA">
        <w:rPr>
          <w:rFonts w:ascii="Times New Roman" w:hAnsi="Times New Roman" w:cs="Times New Roman"/>
          <w:color w:val="000000" w:themeColor="text1"/>
          <w:szCs w:val="22"/>
          <w:lang w:val="en-GB"/>
        </w:rPr>
        <w:t xml:space="preserve"> services provided on a business basis.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(2) The main investment services are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receiving and forwarding instructions regarding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execution of instructions regarding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for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account,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trading in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on own account,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management of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property, if it includes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on the basis of free consideration within the contractual arrangement,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investment advice regarding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f) operating a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g) operation of an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h) subscription or placement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with an obligation to subscribe them,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i) placement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without the obligation to subscribe them.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w:t>
      </w:r>
      <w:r w:rsidRPr="00DD37DA" w:rsidR="001744DE">
        <w:rPr>
          <w:rFonts w:ascii="Times New Roman" w:hAnsi="Times New Roman" w:cs="Times New Roman"/>
          <w:color w:val="000000" w:themeColor="text1"/>
          <w:szCs w:val="22"/>
          <w:lang w:val="en-GB"/>
        </w:rPr>
        <w:t>Ancillary</w:t>
      </w:r>
      <w:r w:rsidRPr="00DD37DA">
        <w:rPr>
          <w:rFonts w:ascii="Times New Roman" w:hAnsi="Times New Roman" w:cs="Times New Roman"/>
          <w:color w:val="000000" w:themeColor="text1"/>
          <w:szCs w:val="22"/>
          <w:lang w:val="en-GB"/>
        </w:rPr>
        <w:t xml:space="preserve"> investment services are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custody and management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for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including custody and related services, with the exception of account management by a central depository or a foreign central depository,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providing a credit or loan to a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for the purpose of enabling trading with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in which the credit or loan provider participates,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consulting activities related to capital structure, industrial strategy and related issues, as well as the provision of advice and services related to company conversions, business plant transfers or the acquisition of a stake in a business corporation,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investment research and financial analysis or other forms of general recommendations regarding trading in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e) foreign exchange services related to the provision of investment services,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f) services related to the underwriting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g) a service similar to an investment service that relates to the matter to which the value of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referred to in </w:t>
      </w:r>
      <w:r>
        <w:fldChar w:fldCharType="begin"/>
      </w:r>
      <w:r>
        <w:instrText xml:space="preserve"> HYPERLINK "aspi://module='ASPI'&amp;link='256/2004%20Sb.%25233'&amp;ucin-k-dni='30.12.9999'"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w:t>
      </w:r>
      <w:r w:rsidR="006A35A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g) to k) </w:t>
      </w:r>
      <w:r>
        <w:fldChar w:fldCharType="end"/>
      </w:r>
      <w:r w:rsidRPr="00DD37DA">
        <w:rPr>
          <w:rFonts w:ascii="Times New Roman" w:hAnsi="Times New Roman" w:cs="Times New Roman"/>
          <w:color w:val="000000" w:themeColor="text1"/>
          <w:szCs w:val="22"/>
          <w:lang w:val="en-GB"/>
        </w:rPr>
        <w:t>and which are related to the provision of investment services.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For the provision of the investment service of receiving and forwarding instructions regarding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a) for the purposes of this Act, mediation of transactions with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is also considered.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The investment service of safekeeping and management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for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also includes keeping records linked to the central record of book-entry securities (</w:t>
      </w:r>
      <w:r>
        <w:fldChar w:fldCharType="begin"/>
      </w:r>
      <w:r>
        <w:instrText xml:space="preserve"> HYPERLINK "aspi://module='ASPI'&amp;link='256/2004%20Sb.%252392'&amp;ucin-k-dni='30.12.9999'"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92</w:t>
      </w:r>
      <w:r>
        <w:fldChar w:fldCharType="end"/>
      </w:r>
      <w:r w:rsidRPr="00DD37DA">
        <w:rPr>
          <w:rFonts w:ascii="Times New Roman" w:hAnsi="Times New Roman" w:cs="Times New Roman"/>
          <w:color w:val="000000" w:themeColor="text1"/>
          <w:szCs w:val="22"/>
          <w:lang w:val="en-GB"/>
        </w:rPr>
        <w:t xml:space="preserve">), keeping separate records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or keeping records linked to separate records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w:t>
      </w:r>
      <w:r>
        <w:fldChar w:fldCharType="begin"/>
      </w:r>
      <w:r>
        <w:instrText xml:space="preserve"> HYPERLINK "aspi://module='ASPI'&amp;link='256/2004%20Sb.%252393'&amp;ucin-k-dni='30.12.9999'"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93</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4a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Main investment services and </w:t>
      </w:r>
      <w:r w:rsidRPr="00DD37DA" w:rsidR="00DD37DA">
        <w:rPr>
          <w:rFonts w:ascii="Times New Roman" w:hAnsi="Times New Roman" w:cs="Times New Roman"/>
          <w:color w:val="000000" w:themeColor="text1"/>
          <w:szCs w:val="22"/>
          <w:lang w:val="en-GB"/>
        </w:rPr>
        <w:t>ancillary investment</w:t>
      </w:r>
      <w:r w:rsidRPr="00DD37DA">
        <w:rPr>
          <w:rFonts w:ascii="Times New Roman" w:hAnsi="Times New Roman" w:cs="Times New Roman"/>
          <w:color w:val="000000" w:themeColor="text1"/>
          <w:szCs w:val="22"/>
          <w:lang w:val="en-GB"/>
        </w:rPr>
        <w:t xml:space="preserve"> service mentioned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letter a) </w:t>
      </w:r>
      <w:r>
        <w:fldChar w:fldCharType="end"/>
      </w:r>
      <w:r w:rsidRPr="00DD37DA">
        <w:rPr>
          <w:rFonts w:ascii="Times New Roman" w:hAnsi="Times New Roman" w:cs="Times New Roman"/>
          <w:color w:val="000000" w:themeColor="text1"/>
          <w:szCs w:val="22"/>
          <w:lang w:val="en-GB"/>
        </w:rPr>
        <w:t xml:space="preserve">no one may provide without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issued by the Czech National Bank, unless this Act or another legal regulation provides otherwise.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4b</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Exemptions from </w:t>
      </w:r>
      <w:r w:rsidRPr="00DD37DA" w:rsidR="00DD37DA">
        <w:rPr>
          <w:rFonts w:ascii="Times New Roman" w:hAnsi="Times New Roman" w:cs="Times New Roman"/>
          <w:b/>
          <w:bCs/>
          <w:color w:val="000000" w:themeColor="text1"/>
          <w:szCs w:val="22"/>
          <w:lang w:val="en-GB"/>
        </w:rPr>
        <w:t>authorisation</w:t>
      </w:r>
      <w:r w:rsidRPr="00DD37DA">
        <w:rPr>
          <w:rFonts w:ascii="Times New Roman" w:hAnsi="Times New Roman" w:cs="Times New Roman"/>
          <w:b/>
          <w:bCs/>
          <w:color w:val="000000" w:themeColor="text1"/>
          <w:szCs w:val="22"/>
          <w:lang w:val="en-GB"/>
        </w:rPr>
        <w:t xml:space="preserve"> to provide </w:t>
      </w:r>
      <w:r w:rsidRPr="00DD37DA" w:rsidR="00DD37DA">
        <w:rPr>
          <w:rFonts w:ascii="Times New Roman" w:hAnsi="Times New Roman" w:cs="Times New Roman"/>
          <w:b/>
          <w:bCs/>
          <w:color w:val="000000" w:themeColor="text1"/>
          <w:szCs w:val="22"/>
          <w:lang w:val="en-GB"/>
        </w:rPr>
        <w:t>main investment</w:t>
      </w:r>
      <w:r w:rsidRPr="00DD37DA">
        <w:rPr>
          <w:rFonts w:ascii="Times New Roman" w:hAnsi="Times New Roman" w:cs="Times New Roman"/>
          <w:b/>
          <w:bCs/>
          <w:color w:val="000000" w:themeColor="text1"/>
          <w:szCs w:val="22"/>
          <w:lang w:val="en-GB"/>
        </w:rPr>
        <w:t xml:space="preserve"> services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provision of the main investment service does not require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under this Act, if the main investment service is provided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insurance company or reinsurance company in the performance of the activities listed in </w:t>
      </w:r>
      <w:r>
        <w:fldChar w:fldCharType="begin"/>
      </w:r>
      <w:r>
        <w:instrText xml:space="preserve"> HYPERLINK "aspi://module='ASPI'&amp;link='277/2009%20Sb.%25233'&amp;ucin-k-dni='30.12.9999'"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w:t>
      </w:r>
      <w:r w:rsidR="006A35A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f)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"aspi://module='ASPI'&amp;link='277/2009%20Sb.%25233'&amp;ucin-k-dni='30.12.9999'" </w:instrText>
      </w:r>
      <w:r>
        <w:fldChar w:fldCharType="separate"/>
      </w:r>
      <w:r w:rsidRPr="00DD37DA">
        <w:rPr>
          <w:rFonts w:ascii="Times New Roman" w:hAnsi="Times New Roman" w:cs="Times New Roman"/>
          <w:color w:val="000000" w:themeColor="text1"/>
          <w:szCs w:val="22"/>
          <w:lang w:val="en-GB"/>
        </w:rPr>
        <w:t>l) of the Insurance Act</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a person providing main investment services exclusively</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1. to persons controlling the person providing the main investment service,</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2. to persons controlled by the person providing the main investment service, or</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3. to persons controlled by the same person as the person providing the main investment service,</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a person providing a main investment service only occasionally, in connection with the performance of another professional or business activity, if there is another legal regulation or code of ethics governing these activities and this regulation does not prohibit the provision of such a main investment service,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a person trading on his own account with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other than commodity derivatives and greenhouse gas emission allowances and their derivatives, who does not provide another main investment service in relation to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other than commodity derivatives and greenhouse gas emission allowances and their derivatives, may not if o</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1. market maker,</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2. a participant in a regulated market or a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with the exception of a non-financial entity that carries out transactions in the trading system that can be objectively measured as reducing risks directly related to the business activity or corporate financing of this non-financial entity or persons forming a consolidated entity with it,</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3. a person having direct electronic access to the trading system, with the exception of a non-financial entity that carries out trades in the trading system that can be objectively measured as reducing risks directly related to the trading activity or corporate financing of this non-financial entity or persons that form a consolidation unit with it</w:t>
      </w:r>
      <w:r w:rsidRPr="00DD37DA" w:rsidR="00C41F7A">
        <w:rPr>
          <w:rFonts w:ascii="Times New Roman" w:hAnsi="Times New Roman" w:cs="Times New Roman"/>
          <w:color w:val="000000" w:themeColor="text1"/>
          <w:szCs w:val="22"/>
          <w:lang w:val="en-GB"/>
        </w:rPr>
        <w:t>,</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4. a person performing high-frequency algorithmic trading, or</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5. a person trading on his own account when executing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instructions,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the operator of the facility or aircraft is obliged to comply with the requirements of the law regulating the conditions of trading in greenhouse gas emission allowances, who, when trading in greenhouse gas emission allowances, does not comply with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instructions and does not provide a main investment service other than trading on his own account, if he does not carry out algorithmic trading with high frequency,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f) a person providing main investment services only within the framework of the management of employee participation systems,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g) a person providing main investment services both within the framework of the administration of employee participation systems and also exclusively to the persons listed in letter b) points 1 to 3,</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h) a member of the European System of Central Banks and other national entities performing similar functions in the European Union, other public authorities entrusted with the management of public debt in the European Union or intervening in the management of public debt in the European Union and international financial institutions created by two or more Member States for the purpose of obtaining funds and the provision of financial assistance for the benefit of its members who have serious financing problems or are threatened with such problems,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i) manager of an investment fund or foreign investment fund, pension company or depository of an investment fund, foreign investment fund, transformed fund or participating fund,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j) a person who trades on his own account with commodity derivatives or greenhouse gas emission allowances or their derivatives, including a market maker, but with the exception of a person who trades on his own account when executing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instructions, or a person who provides other main investment services</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other than own account trading in relation to commodity derivatives or greenhouse gas emission allowances or their derivatives,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or suppliers of their main business activity, if</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1. in each of the above cases, individually and collectively, when assessed within the group, given their main business activity, it is a </w:t>
      </w:r>
      <w:r w:rsidRPr="00DD37DA" w:rsidR="001744DE">
        <w:rPr>
          <w:rFonts w:ascii="Times New Roman" w:hAnsi="Times New Roman" w:cs="Times New Roman"/>
          <w:color w:val="000000" w:themeColor="text1"/>
          <w:szCs w:val="22"/>
          <w:lang w:val="en-GB"/>
        </w:rPr>
        <w:t>ancillary</w:t>
      </w:r>
      <w:r w:rsidRPr="00DD37DA">
        <w:rPr>
          <w:rFonts w:ascii="Times New Roman" w:hAnsi="Times New Roman" w:cs="Times New Roman"/>
          <w:color w:val="000000" w:themeColor="text1"/>
          <w:szCs w:val="22"/>
          <w:lang w:val="en-GB"/>
        </w:rPr>
        <w:t xml:space="preserve"> activity, and the main business activity of the group is not the provision of investment or banking services or acting as a market maker in relation to commodity derivatives (hereinafter "mainly business group")</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2. this person does not perform algorithmic trading with high frequency and</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3. upon request, this person informs the Czech National Bank of the reasons why he considers his activity according to the introductory part of this letter to be </w:t>
      </w:r>
      <w:r w:rsidRPr="00DD37DA" w:rsidR="001744DE">
        <w:rPr>
          <w:rFonts w:ascii="Times New Roman" w:hAnsi="Times New Roman" w:cs="Times New Roman"/>
          <w:color w:val="000000" w:themeColor="text1"/>
          <w:szCs w:val="22"/>
          <w:lang w:val="en-GB"/>
        </w:rPr>
        <w:t xml:space="preserve">ancillary </w:t>
      </w:r>
      <w:r w:rsidRPr="00DD37DA">
        <w:rPr>
          <w:rFonts w:ascii="Times New Roman" w:hAnsi="Times New Roman" w:cs="Times New Roman"/>
          <w:color w:val="000000" w:themeColor="text1"/>
          <w:szCs w:val="22"/>
          <w:lang w:val="en-GB"/>
        </w:rPr>
        <w:t>to his main business activity,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k) a person who provides investment advice as part of the performance of other professional activities not covered by this Act, if the provision of this investment advice is not separately remunerated,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l) a transmission system operator, a transmission system operator, a gas storage operator or a distribution system operator within the meaning of </w:t>
      </w:r>
      <w:r>
        <w:fldChar w:fldCharType="begin"/>
      </w:r>
      <w:r>
        <w:instrText xml:space="preserve"> HYPERLINK "aspi://module='ASPI'&amp;link='458/2000%20Sb.%252324'&amp;ucin-k-dni='30.12.9999'" </w:instrText>
      </w:r>
      <w:r>
        <w:fldChar w:fldCharType="separate"/>
      </w:r>
      <w:r w:rsidRPr="00DD37DA">
        <w:rPr>
          <w:rFonts w:ascii="Times New Roman" w:hAnsi="Times New Roman" w:cs="Times New Roman"/>
          <w:color w:val="000000" w:themeColor="text1"/>
          <w:szCs w:val="22"/>
          <w:lang w:val="en-GB"/>
        </w:rPr>
        <w:t>Sections 24</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"aspi://module='ASPI'&amp;link='458/2000%20Sb.%252325'&amp;ucin-k-dni='30.12.9999'" </w:instrText>
      </w:r>
      <w:r>
        <w:fldChar w:fldCharType="separate"/>
      </w:r>
      <w:r w:rsidRPr="00DD37DA">
        <w:rPr>
          <w:rFonts w:ascii="Times New Roman" w:hAnsi="Times New Roman" w:cs="Times New Roman"/>
          <w:color w:val="000000" w:themeColor="text1"/>
          <w:szCs w:val="22"/>
          <w:lang w:val="en-GB"/>
        </w:rPr>
        <w:t>25</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"aspi://module='ASPI'&amp;link='458/2000%20Sb.%252358'&amp;ucin-k-dni='30.12.9999'" </w:instrText>
      </w:r>
      <w:r>
        <w:fldChar w:fldCharType="separate"/>
      </w:r>
      <w:r w:rsidRPr="00DD37DA">
        <w:rPr>
          <w:rFonts w:ascii="Times New Roman" w:hAnsi="Times New Roman" w:cs="Times New Roman"/>
          <w:color w:val="000000" w:themeColor="text1"/>
          <w:szCs w:val="22"/>
          <w:lang w:val="en-GB"/>
        </w:rPr>
        <w:t>58</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"aspi://module='ASPI'&amp;link='458/2000%20Sb.%252359'&amp;ucin-k-dni='30.12.9999'" </w:instrText>
      </w:r>
      <w:r>
        <w:fldChar w:fldCharType="separate"/>
      </w:r>
      <w:r w:rsidRPr="00DD37DA">
        <w:rPr>
          <w:rFonts w:ascii="Times New Roman" w:hAnsi="Times New Roman" w:cs="Times New Roman"/>
          <w:color w:val="000000" w:themeColor="text1"/>
          <w:szCs w:val="22"/>
          <w:lang w:val="en-GB"/>
        </w:rPr>
        <w:t xml:space="preserve">59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"aspi://module='ASPI'&amp;link='458/2000%20Sb.%252360'&amp;ucin-k-dni='30.12.9999'" </w:instrText>
      </w:r>
      <w:r>
        <w:fldChar w:fldCharType="separate"/>
      </w:r>
      <w:r w:rsidRPr="00DD37DA">
        <w:rPr>
          <w:rFonts w:ascii="Times New Roman" w:hAnsi="Times New Roman" w:cs="Times New Roman"/>
          <w:color w:val="000000" w:themeColor="text1"/>
          <w:szCs w:val="22"/>
          <w:lang w:val="en-GB"/>
        </w:rPr>
        <w:t xml:space="preserve">60 of the Energy Act </w:t>
      </w:r>
      <w:r>
        <w:fldChar w:fldCharType="end"/>
      </w:r>
      <w:r w:rsidRPr="00DD37DA">
        <w:rPr>
          <w:rFonts w:ascii="Times New Roman" w:hAnsi="Times New Roman" w:cs="Times New Roman"/>
          <w:color w:val="000000" w:themeColor="text1"/>
          <w:szCs w:val="22"/>
          <w:lang w:val="en-GB"/>
        </w:rPr>
        <w:t xml:space="preserve">when performing their tasks according to the </w:t>
      </w:r>
      <w:r>
        <w:fldChar w:fldCharType="begin"/>
      </w:r>
      <w:r>
        <w:instrText xml:space="preserve"> HYPERLINK "aspi://module='ASPI'&amp;link='458/2000%20Sb.%2523'&amp;ucin-k-dni='30.12.9999'" </w:instrText>
      </w:r>
      <w:r>
        <w:fldChar w:fldCharType="separate"/>
      </w:r>
      <w:r w:rsidRPr="00DD37DA">
        <w:rPr>
          <w:rFonts w:ascii="Times New Roman" w:hAnsi="Times New Roman" w:cs="Times New Roman"/>
          <w:color w:val="000000" w:themeColor="text1"/>
          <w:szCs w:val="22"/>
          <w:lang w:val="en-GB"/>
        </w:rPr>
        <w:t>Energy Act</w:t>
      </w:r>
      <w:r>
        <w:fldChar w:fldCharType="end"/>
      </w:r>
      <w:r w:rsidRPr="00DD37DA">
        <w:rPr>
          <w:rFonts w:ascii="Times New Roman" w:hAnsi="Times New Roman" w:cs="Times New Roman"/>
          <w:color w:val="000000" w:themeColor="text1"/>
          <w:szCs w:val="22"/>
          <w:lang w:val="en-GB"/>
        </w:rPr>
        <w:t>, a directly applicable regulation of the European Union regulating the conditions of access to the network for cross-border trade in electricity</w:t>
      </w:r>
      <w:r w:rsidRPr="00DD37DA">
        <w:rPr>
          <w:rFonts w:ascii="Times New Roman" w:hAnsi="Times New Roman" w:cs="Times New Roman"/>
          <w:color w:val="000000" w:themeColor="text1"/>
          <w:szCs w:val="22"/>
          <w:vertAlign w:val="superscript"/>
          <w:lang w:val="en-GB"/>
        </w:rPr>
        <w:t xml:space="preserve">54) </w:t>
      </w:r>
      <w:r w:rsidRPr="00DD37DA">
        <w:rPr>
          <w:rFonts w:ascii="Times New Roman" w:hAnsi="Times New Roman" w:cs="Times New Roman"/>
          <w:color w:val="000000" w:themeColor="text1"/>
          <w:szCs w:val="22"/>
          <w:lang w:val="en-GB"/>
        </w:rPr>
        <w:t>or a directly applicable regulation of the European Union governing the conditions of access to gas transmission systems</w:t>
      </w:r>
      <w:r w:rsidRPr="00DD37DA">
        <w:rPr>
          <w:rFonts w:ascii="Times New Roman" w:hAnsi="Times New Roman" w:cs="Times New Roman"/>
          <w:color w:val="000000" w:themeColor="text1"/>
          <w:szCs w:val="22"/>
          <w:vertAlign w:val="superscript"/>
          <w:lang w:val="en-GB"/>
        </w:rPr>
        <w:t xml:space="preserve">55) </w:t>
      </w:r>
      <w:r w:rsidRPr="00DD37DA">
        <w:rPr>
          <w:rFonts w:ascii="Times New Roman" w:hAnsi="Times New Roman" w:cs="Times New Roman"/>
          <w:color w:val="000000" w:themeColor="text1"/>
          <w:szCs w:val="22"/>
          <w:lang w:val="en-GB"/>
        </w:rPr>
        <w:t>or according to network codes or framework instructions adopted according to the said directly applicable regulations, a person acting as a service provider for these providers in the performance of their tasks according to the said regulations</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network codes or framework guidelines adopted pursuant to the said regulations and the operator or manager of the balancing system of the electricity or gas system, the network of product pipelines or the system whose objective is to maintain a balance between the supply and consumption of energy, in the performance of the said tasks; this exemption applies to a person engaged in the activities specified in this letter only if, in order to carry out such activities, he provides principal investment services in relation to commodity derivatives, and this exemption does not apply to the operation of a secondary market, including secondary trading systems for financial transmission right,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m) central depository, except for the cases provided for in </w:t>
      </w:r>
      <w:r>
        <w:fldChar w:fldCharType="begin"/>
      </w:r>
      <w:r>
        <w:instrText xml:space="preserve"> HYPERLINK "aspi://module='EU'&amp;link='32014R0909%2523%25C8l.73'&amp;ucin-k-dni='30.12.9999'" </w:instrText>
      </w:r>
      <w:r>
        <w:fldChar w:fldCharType="separate"/>
      </w:r>
      <w:r w:rsidRPr="00DD37DA">
        <w:rPr>
          <w:rFonts w:ascii="Times New Roman" w:hAnsi="Times New Roman" w:cs="Times New Roman"/>
          <w:color w:val="000000" w:themeColor="text1"/>
          <w:szCs w:val="22"/>
          <w:lang w:val="en-GB"/>
        </w:rPr>
        <w:t xml:space="preserve">Article 73 </w:t>
      </w:r>
      <w:r>
        <w:fldChar w:fldCharType="end"/>
      </w:r>
      <w:r w:rsidRPr="00DD37DA">
        <w:rPr>
          <w:rFonts w:ascii="Times New Roman" w:hAnsi="Times New Roman" w:cs="Times New Roman"/>
          <w:color w:val="000000" w:themeColor="text1"/>
          <w:szCs w:val="22"/>
          <w:lang w:val="en-GB"/>
        </w:rPr>
        <w:t xml:space="preserve">of Regulation (EU) No. </w:t>
      </w:r>
      <w:r>
        <w:fldChar w:fldCharType="begin"/>
      </w:r>
      <w:r>
        <w:instrText xml:space="preserve"> HYPERLINK "aspi://module='EU'&amp;link='32014R0909%2523'&amp;ucin-k-dni='30.12.9999'" </w:instrText>
      </w:r>
      <w:r>
        <w:fldChar w:fldCharType="separate"/>
      </w:r>
      <w:r w:rsidRPr="00DD37DA">
        <w:rPr>
          <w:rFonts w:ascii="Times New Roman" w:hAnsi="Times New Roman" w:cs="Times New Roman"/>
          <w:color w:val="000000" w:themeColor="text1"/>
          <w:szCs w:val="22"/>
          <w:lang w:val="en-GB"/>
        </w:rPr>
        <w:t>909/2014 of the European Parliament and of the Council</w:t>
      </w:r>
      <w:r>
        <w:fldChar w:fldCharType="end"/>
      </w:r>
      <w:r w:rsidRPr="00DD37DA">
        <w:rPr>
          <w:rFonts w:ascii="Times New Roman" w:hAnsi="Times New Roman" w:cs="Times New Roman"/>
          <w:color w:val="000000" w:themeColor="text1"/>
          <w:szCs w:val="22"/>
          <w:lang w:val="en-GB"/>
        </w:rPr>
        <w:t>,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n) provider of group financing services pursuant to </w:t>
      </w:r>
      <w:r>
        <w:fldChar w:fldCharType="begin"/>
      </w:r>
      <w:r>
        <w:instrText xml:space="preserve"> HYPERLINK "aspi://module='EU'&amp;link='32020R1503%2523%25C8l.2'&amp;ucin-k-dni='30.12.9999'" </w:instrText>
      </w:r>
      <w:r>
        <w:fldChar w:fldCharType="separate"/>
      </w:r>
      <w:r w:rsidRPr="00DD37DA">
        <w:rPr>
          <w:rFonts w:ascii="Times New Roman" w:hAnsi="Times New Roman" w:cs="Times New Roman"/>
          <w:color w:val="000000" w:themeColor="text1"/>
          <w:szCs w:val="22"/>
          <w:lang w:val="en-GB"/>
        </w:rPr>
        <w:t xml:space="preserve">Article 2 </w:t>
      </w:r>
      <w:r w:rsidR="009F6CE4">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1 letter e) </w:t>
      </w:r>
      <w:r>
        <w:fldChar w:fldCharType="end"/>
      </w:r>
      <w:r w:rsidRPr="00DD37DA">
        <w:rPr>
          <w:rFonts w:ascii="Times New Roman" w:hAnsi="Times New Roman" w:cs="Times New Roman"/>
          <w:color w:val="000000" w:themeColor="text1"/>
          <w:szCs w:val="22"/>
          <w:lang w:val="en-GB"/>
        </w:rPr>
        <w:t xml:space="preserve">Regulation of the European Parliament and of the Council (EU) </w:t>
      </w:r>
      <w:r>
        <w:fldChar w:fldCharType="begin"/>
      </w:r>
      <w:r>
        <w:instrText xml:space="preserve"> HYPERLINK "aspi://module='EU'&amp;link='32020R1503%2523'&amp;ucin-k-dni='30.12.9999'" </w:instrText>
      </w:r>
      <w:r>
        <w:fldChar w:fldCharType="separate"/>
      </w:r>
      <w:r w:rsidRPr="00DD37DA">
        <w:rPr>
          <w:rFonts w:ascii="Times New Roman" w:hAnsi="Times New Roman" w:cs="Times New Roman"/>
          <w:color w:val="000000" w:themeColor="text1"/>
          <w:szCs w:val="22"/>
          <w:lang w:val="en-GB"/>
        </w:rPr>
        <w:t>2020/1503</w:t>
      </w:r>
      <w:r>
        <w:fldChar w:fldCharType="end"/>
      </w:r>
      <w:r w:rsidRPr="00DD37DA">
        <w:rPr>
          <w:rFonts w:ascii="Times New Roman" w:hAnsi="Times New Roman" w:cs="Times New Roman"/>
          <w:color w:val="000000" w:themeColor="text1"/>
          <w:szCs w:val="22"/>
          <w:vertAlign w:val="superscript"/>
          <w:lang w:val="en-GB"/>
        </w:rPr>
        <w:t xml:space="preserve">75) </w:t>
      </w:r>
      <w:r w:rsidRPr="00DD37DA">
        <w:rPr>
          <w:rFonts w:ascii="Times New Roman" w:hAnsi="Times New Roman" w:cs="Times New Roman"/>
          <w:color w:val="000000" w:themeColor="text1"/>
          <w:szCs w:val="22"/>
          <w:lang w:val="en-GB"/>
        </w:rPr>
        <w:t xml:space="preserve">in the performance of its activities, if it provides the main investment service according to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w:t>
      </w:r>
      <w:r w:rsidR="006A35A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a)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"aspi://module='ASPI'&amp;link='256/2004%20Sb.%25234'&amp;ucin-k-dni='30.12.9999'" </w:instrText>
      </w:r>
      <w:r>
        <w:fldChar w:fldCharType="separate"/>
      </w:r>
      <w:r w:rsidRPr="00DD37DA">
        <w:rPr>
          <w:rFonts w:ascii="Times New Roman" w:hAnsi="Times New Roman" w:cs="Times New Roman"/>
          <w:color w:val="000000" w:themeColor="text1"/>
          <w:szCs w:val="22"/>
          <w:lang w:val="en-GB"/>
        </w:rPr>
        <w:t>i)</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Exemption from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provide main investment services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w:t>
      </w:r>
      <w:r w:rsidR="006A35A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a), i) or j) shall apply regardless of whether the conditions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Rights under </w:t>
      </w:r>
      <w:r>
        <w:fldChar w:fldCharType="begin"/>
      </w:r>
      <w:r>
        <w:instrText xml:space="preserve"> HYPERLINK "aspi://module='ASPI'&amp;link='256/2004%20Sb.%252321'&amp;ucin-k-dni='30.12.9999'" </w:instrText>
      </w:r>
      <w:r>
        <w:fldChar w:fldCharType="separate"/>
      </w:r>
      <w:r w:rsidRPr="00DD37DA">
        <w:rPr>
          <w:rFonts w:ascii="Times New Roman" w:hAnsi="Times New Roman" w:cs="Times New Roman"/>
          <w:color w:val="000000" w:themeColor="text1"/>
          <w:szCs w:val="22"/>
          <w:lang w:val="en-GB"/>
        </w:rPr>
        <w:t>Section 21(4)</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"aspi://module='ASPI'&amp;link='256/2004%20Sb.%252322'&amp;ucin-k-dni='30.12.9999'" </w:instrText>
      </w:r>
      <w:r>
        <w:fldChar w:fldCharType="separate"/>
      </w:r>
      <w:r w:rsidRPr="00DD37DA">
        <w:rPr>
          <w:rFonts w:ascii="Times New Roman" w:hAnsi="Times New Roman" w:cs="Times New Roman"/>
          <w:color w:val="000000" w:themeColor="text1"/>
          <w:szCs w:val="22"/>
          <w:lang w:val="en-GB"/>
        </w:rPr>
        <w:t>Section 22(4)</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"aspi://module='ASPI'&amp;link='256/2004%20Sb.%252324'&amp;ucin-k-dni='30.12.9999'" </w:instrText>
      </w:r>
      <w:r>
        <w:fldChar w:fldCharType="separate"/>
      </w:r>
      <w:r w:rsidRPr="00DD37DA">
        <w:rPr>
          <w:rFonts w:ascii="Times New Roman" w:hAnsi="Times New Roman" w:cs="Times New Roman"/>
          <w:color w:val="000000" w:themeColor="text1"/>
          <w:szCs w:val="22"/>
          <w:lang w:val="en-GB"/>
        </w:rPr>
        <w:t xml:space="preserve">Section 24(2)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"aspi://module='ASPI'&amp;link='256/2004%20Sb.%252325'&amp;ucin-k-dni='30.12.9999'" </w:instrText>
      </w:r>
      <w:r>
        <w:fldChar w:fldCharType="separate"/>
      </w:r>
      <w:r w:rsidRPr="00DD37DA">
        <w:rPr>
          <w:rFonts w:ascii="Times New Roman" w:hAnsi="Times New Roman" w:cs="Times New Roman"/>
          <w:color w:val="000000" w:themeColor="text1"/>
          <w:szCs w:val="22"/>
          <w:lang w:val="en-GB"/>
        </w:rPr>
        <w:t xml:space="preserve">Section 25(2) </w:t>
      </w:r>
      <w:r>
        <w:fldChar w:fldCharType="end"/>
      </w:r>
      <w:r w:rsidRPr="00DD37DA">
        <w:rPr>
          <w:rFonts w:ascii="Times New Roman" w:hAnsi="Times New Roman" w:cs="Times New Roman"/>
          <w:color w:val="000000" w:themeColor="text1"/>
          <w:szCs w:val="22"/>
          <w:lang w:val="en-GB"/>
        </w:rPr>
        <w:t>are not granted to the counterparty of transactions concluded by public authorities managing the public debt or members of the European System of Central Banks within the framework of the performance of tasks set out in In the Treaty on the Functioning of the European Union and in Protocol No. 4 on the Statute of the European System of Central Banks and the European Central Bank or in the performance of equivalent tasks under national law.</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Provisions of </w:t>
      </w:r>
      <w:r>
        <w:fldChar w:fldCharType="begin"/>
      </w:r>
      <w:r>
        <w:instrText xml:space="preserve"> HYPERLINK "aspi://module='EU'&amp;link='32017R0565%2523%25C8l.4'&amp;ucin-k-dni='30.12.9999'" </w:instrText>
      </w:r>
      <w:r>
        <w:fldChar w:fldCharType="separate"/>
      </w:r>
      <w:r w:rsidRPr="00DD37DA">
        <w:rPr>
          <w:rFonts w:ascii="Times New Roman" w:hAnsi="Times New Roman" w:cs="Times New Roman"/>
          <w:color w:val="000000" w:themeColor="text1"/>
          <w:szCs w:val="22"/>
          <w:lang w:val="en-GB"/>
        </w:rPr>
        <w:t xml:space="preserve">Article 4 </w:t>
      </w:r>
      <w:r>
        <w:fldChar w:fldCharType="end"/>
      </w:r>
      <w:r w:rsidRPr="00DD37DA">
        <w:rPr>
          <w:rFonts w:ascii="Times New Roman" w:hAnsi="Times New Roman" w:cs="Times New Roman"/>
          <w:color w:val="000000" w:themeColor="text1"/>
          <w:szCs w:val="22"/>
          <w:lang w:val="en-GB"/>
        </w:rPr>
        <w:t xml:space="preserve">of Commission Delegated Regulation (EU) </w:t>
      </w:r>
      <w:r>
        <w:fldChar w:fldCharType="begin"/>
      </w:r>
      <w:r>
        <w:instrText xml:space="preserve"> HYPERLINK "aspi://module='EU'&amp;link='32017R0565%2523'&amp;ucin-k-dni='30.12.9999'" </w:instrText>
      </w:r>
      <w:r>
        <w:fldChar w:fldCharType="separate"/>
      </w:r>
      <w:r w:rsidRPr="00DD37DA">
        <w:rPr>
          <w:rFonts w:ascii="Times New Roman" w:hAnsi="Times New Roman" w:cs="Times New Roman"/>
          <w:color w:val="000000" w:themeColor="text1"/>
          <w:szCs w:val="22"/>
          <w:lang w:val="en-GB"/>
        </w:rPr>
        <w:t xml:space="preserve">2017/565 </w:t>
      </w:r>
      <w:r>
        <w:fldChar w:fldCharType="end"/>
      </w:r>
      <w:r w:rsidRPr="00DD37DA">
        <w:rPr>
          <w:rFonts w:ascii="Times New Roman" w:hAnsi="Times New Roman" w:cs="Times New Roman"/>
          <w:color w:val="000000" w:themeColor="text1"/>
          <w:szCs w:val="22"/>
          <w:lang w:val="en-GB"/>
        </w:rPr>
        <w:t xml:space="preserve">78) regulate when, for the purposes of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c) activity performed occasionally.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Criteria for determining when, for the purposes of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j) within the group, certain activity considered to be additional to the main business activity, are governed by </w:t>
      </w:r>
      <w:r>
        <w:fldChar w:fldCharType="begin"/>
      </w:r>
      <w:r>
        <w:instrText xml:space="preserve"> HYPERLINK "aspi://module='EU'&amp;link='32021R1833%2523'&amp;ucin-k-dni='30.12.9999'" </w:instrText>
      </w:r>
      <w:r>
        <w:fldChar w:fldCharType="separate"/>
      </w:r>
      <w:r w:rsidRPr="00DD37DA">
        <w:rPr>
          <w:rFonts w:ascii="Times New Roman" w:hAnsi="Times New Roman" w:cs="Times New Roman"/>
          <w:color w:val="000000" w:themeColor="text1"/>
          <w:szCs w:val="22"/>
          <w:lang w:val="en-GB"/>
        </w:rPr>
        <w:t xml:space="preserve">Articles 1 to 7 </w:t>
      </w:r>
      <w:r>
        <w:fldChar w:fldCharType="end"/>
      </w:r>
      <w:r w:rsidRPr="00DD37DA">
        <w:rPr>
          <w:rFonts w:ascii="Times New Roman" w:hAnsi="Times New Roman" w:cs="Times New Roman"/>
          <w:color w:val="000000" w:themeColor="text1"/>
          <w:szCs w:val="22"/>
          <w:lang w:val="en-GB"/>
        </w:rPr>
        <w:t xml:space="preserve">of Commission Delegated Regulation (EU) </w:t>
      </w:r>
      <w:r>
        <w:fldChar w:fldCharType="begin"/>
      </w:r>
      <w:r>
        <w:instrText xml:space="preserve"> HYPERLINK "aspi://module='EU'&amp;link='32021R1833%2523'&amp;ucin-k-dni='30.12.9999'" </w:instrText>
      </w:r>
      <w:r>
        <w:fldChar w:fldCharType="separate"/>
      </w:r>
      <w:r w:rsidRPr="00DD37DA">
        <w:rPr>
          <w:rFonts w:ascii="Times New Roman" w:hAnsi="Times New Roman" w:cs="Times New Roman"/>
          <w:color w:val="000000" w:themeColor="text1"/>
          <w:szCs w:val="22"/>
          <w:lang w:val="en-GB"/>
        </w:rPr>
        <w:t>2021/1833</w:t>
      </w:r>
      <w:r>
        <w:fldChar w:fldCharType="end"/>
      </w:r>
      <w:r w:rsidRPr="00DD37DA">
        <w:rPr>
          <w:rFonts w:ascii="Times New Roman" w:hAnsi="Times New Roman" w:cs="Times New Roman"/>
          <w:color w:val="000000" w:themeColor="text1"/>
          <w:szCs w:val="22"/>
          <w:vertAlign w:val="superscript"/>
          <w:lang w:val="en-GB"/>
        </w:rPr>
        <w:t>80)</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TITLE II</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INVESTMENT FIRM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Part 1</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Basic provision</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5 </w:t>
      </w:r>
      <w:r>
        <w:fldChar w:fldCharType="begin"/>
      </w:r>
      <w:r>
        <w:instrText xml:space="preserve"> HYPERLINK "aspi://module='LIT'&amp;link='LIT24077CZ%25235'&amp;ucin-k-dni='30.12.9999'"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is a legal entity that, on the basis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license granted by the Czech National Bank, is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ed to provide main investment services.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In this Act, with the exception of </w:t>
      </w:r>
      <w:r>
        <w:fldChar w:fldCharType="begin"/>
      </w:r>
      <w:r>
        <w:instrText xml:space="preserve"> HYPERLINK "aspi://module='ASPI'&amp;link='256/2004%20Sb.%25235a'&amp;ucin-k-dni='30.12.9999'"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5a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"aspi://module='ASPI'&amp;link='256/2004%20Sb.%25236'&amp;ucin-k-dni='30.12.9999'" </w:instrText>
      </w:r>
      <w:r>
        <w:fldChar w:fldCharType="separate"/>
      </w:r>
      <w:r w:rsidRPr="00DD37DA">
        <w:rPr>
          <w:rFonts w:ascii="Times New Roman" w:hAnsi="Times New Roman" w:cs="Times New Roman"/>
          <w:color w:val="000000" w:themeColor="text1"/>
          <w:szCs w:val="22"/>
          <w:lang w:val="en-GB"/>
        </w:rPr>
        <w:t>6</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"aspi://module='ASPI'&amp;link='256/2004%20Sb.%25238a'&amp;ucin-k-dni='30.12.9999'" </w:instrText>
      </w:r>
      <w:r>
        <w:fldChar w:fldCharType="separate"/>
      </w:r>
      <w:r w:rsidRPr="00DD37DA">
        <w:rPr>
          <w:rFonts w:ascii="Times New Roman" w:hAnsi="Times New Roman" w:cs="Times New Roman"/>
          <w:color w:val="000000" w:themeColor="text1"/>
          <w:szCs w:val="22"/>
          <w:lang w:val="en-GB"/>
        </w:rPr>
        <w:t>8a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"aspi://module='ASPI'&amp;link='256/2004%20Sb.%25239a'&amp;ucin-k-dni='30.12.9999'" </w:instrText>
      </w:r>
      <w:r>
        <w:fldChar w:fldCharType="separate"/>
      </w:r>
      <w:r w:rsidRPr="00DD37DA">
        <w:rPr>
          <w:rFonts w:ascii="Times New Roman" w:hAnsi="Times New Roman" w:cs="Times New Roman"/>
          <w:color w:val="000000" w:themeColor="text1"/>
          <w:szCs w:val="22"/>
          <w:lang w:val="en-GB"/>
        </w:rPr>
        <w:t>9a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"aspi://module='ASPI'&amp;link='256/2004%20Sb.%252312aa'&amp;ucin-k-dni='30.12.9999'"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12aa to 12ad</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"aspi://module='ASPI'&amp;link='256/2004%20Sb.%252312g'&amp;ucin-k-dni='30.12.9999'"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12g</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"aspi://module='ASPI'&amp;link='256/2004%20Sb.%252312h'&amp;ucin-k-dni='30.12.9999'" </w:instrText>
      </w:r>
      <w:r>
        <w:fldChar w:fldCharType="separate"/>
      </w:r>
      <w:r w:rsidRPr="00DD37DA">
        <w:rPr>
          <w:rFonts w:ascii="Times New Roman" w:hAnsi="Times New Roman" w:cs="Times New Roman"/>
          <w:color w:val="000000" w:themeColor="text1"/>
          <w:szCs w:val="22"/>
          <w:lang w:val="en-GB"/>
        </w:rPr>
        <w:t>12h</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"aspi://module='ASPI'&amp;link='256/2004%20Sb.%252312j-12m'&amp;ucin-k-dni='30.12.9999'"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12j to 12m</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"aspi://module='ASPI'&amp;link='256/2004%20Sb.%252316a'&amp;ucin-k-dni='30.12.9999'"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16a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"aspi://module='ASPI'&amp;link='256/2004%20Sb.%252316b'&amp;ucin-k-dni='30.12.9999'" </w:instrText>
      </w:r>
      <w:r>
        <w:fldChar w:fldCharType="separate"/>
      </w:r>
      <w:r w:rsidRPr="00DD37DA">
        <w:rPr>
          <w:rFonts w:ascii="Times New Roman" w:hAnsi="Times New Roman" w:cs="Times New Roman"/>
          <w:color w:val="000000" w:themeColor="text1"/>
          <w:szCs w:val="22"/>
          <w:lang w:val="en-GB"/>
        </w:rPr>
        <w:t>16b</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"aspi://module='ASPI'&amp;link='256/2004%20Sb.%2523135a-135c'&amp;ucin-k-dni='30.12.9999'"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135a to 135c</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"aspi://module='ASPI'&amp;link='256/2004%20Sb.%2523136'&amp;ucin-k-dni='30.12.9999'"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136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2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"aspi://module='ASPI'&amp;link='256/2004%20Sb.%2523136'&amp;ucin-k-dni='30.12.9999'" </w:instrText>
      </w:r>
      <w:r>
        <w:fldChar w:fldCharType="separate"/>
      </w:r>
      <w:r w:rsidRPr="00DD37DA">
        <w:rPr>
          <w:rFonts w:ascii="Times New Roman" w:hAnsi="Times New Roman" w:cs="Times New Roman"/>
          <w:color w:val="000000" w:themeColor="text1"/>
          <w:szCs w:val="22"/>
          <w:lang w:val="en-GB"/>
        </w:rPr>
        <w:t>5</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"aspi://module='ASPI'&amp;link='256/2004%20Sb.%2523137a-137c'&amp;ucin-k-dni='30.12.9999'"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137a to 137c</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"aspi://module='ASPI'&amp;link='256/2004%20Sb.%2523149ga'&amp;ucin-k-dni='30.12.9999'"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149ga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"aspi://module='ASPI'&amp;link='256/2004%20Sb.%2523149gb'&amp;ucin-k-dni='30.12.9999'" </w:instrText>
      </w:r>
      <w:r>
        <w:fldChar w:fldCharType="separate"/>
      </w:r>
      <w:r w:rsidRPr="00DD37DA">
        <w:rPr>
          <w:rFonts w:ascii="Times New Roman" w:hAnsi="Times New Roman" w:cs="Times New Roman"/>
          <w:color w:val="000000" w:themeColor="text1"/>
          <w:szCs w:val="22"/>
          <w:lang w:val="en-GB"/>
        </w:rPr>
        <w:t xml:space="preserve">149gb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"aspi://module='ASPI'&amp;link='256/2004%20Sb.%2523150-155c'&amp;ucin-k-dni='30.12.9999'"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150 to 155c</w:t>
      </w:r>
      <w:r>
        <w:fldChar w:fldCharType="end"/>
      </w:r>
      <w:r w:rsidRPr="00DD37DA">
        <w:rPr>
          <w:rFonts w:ascii="Times New Roman" w:hAnsi="Times New Roman" w:cs="Times New Roman"/>
          <w:color w:val="000000" w:themeColor="text1"/>
          <w:szCs w:val="22"/>
          <w:lang w:val="en-GB"/>
        </w:rPr>
        <w:t xml:space="preserve">, also includes a bank that is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ted to provide main investment services in the license granted to it by the Czech National Bank.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For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is an investment firm pursuant to </w:t>
      </w:r>
      <w:r>
        <w:fldChar w:fldCharType="begin"/>
      </w:r>
      <w:r>
        <w:instrText xml:space="preserve"> HYPERLINK "aspi://module='EU'&amp;link='32019R2033%2523%25C8l.1'&amp;ucin-k-dni='30.12.9999'" </w:instrText>
      </w:r>
      <w:r>
        <w:fldChar w:fldCharType="separate"/>
      </w:r>
      <w:r w:rsidRPr="00DD37DA">
        <w:rPr>
          <w:rFonts w:ascii="Times New Roman" w:hAnsi="Times New Roman" w:cs="Times New Roman"/>
          <w:color w:val="000000" w:themeColor="text1"/>
          <w:szCs w:val="22"/>
          <w:lang w:val="en-GB"/>
        </w:rPr>
        <w:t xml:space="preserve">Article 1 </w:t>
      </w:r>
      <w:r w:rsidR="009F6CE4">
        <w:rPr>
          <w:rFonts w:ascii="Times New Roman" w:hAnsi="Times New Roman" w:cs="Times New Roman"/>
          <w:color w:val="000000" w:themeColor="text1"/>
          <w:szCs w:val="22"/>
          <w:lang w:val="en-GB"/>
        </w:rPr>
        <w:t xml:space="preserve">paragraphs </w:t>
      </w:r>
      <w:r w:rsidRPr="00DD37DA">
        <w:rPr>
          <w:rFonts w:ascii="Times New Roman" w:hAnsi="Times New Roman" w:cs="Times New Roman"/>
          <w:color w:val="000000" w:themeColor="text1"/>
          <w:szCs w:val="22"/>
          <w:lang w:val="en-GB"/>
        </w:rPr>
        <w:t xml:space="preserve">2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"aspi://module='EU'&amp;link='32019R2033%2523%25C8l.1'&amp;ucin-k-dni='30.12.9999'" </w:instrText>
      </w:r>
      <w:r>
        <w:fldChar w:fldCharType="separate"/>
      </w:r>
      <w:r w:rsidRPr="00DD37DA">
        <w:rPr>
          <w:rFonts w:ascii="Times New Roman" w:hAnsi="Times New Roman" w:cs="Times New Roman"/>
          <w:color w:val="000000" w:themeColor="text1"/>
          <w:szCs w:val="22"/>
          <w:lang w:val="en-GB"/>
        </w:rPr>
        <w:t xml:space="preserve">5 </w:t>
      </w:r>
      <w:r>
        <w:fldChar w:fldCharType="end"/>
      </w:r>
      <w:r w:rsidRPr="00DD37DA">
        <w:rPr>
          <w:rFonts w:ascii="Times New Roman" w:hAnsi="Times New Roman" w:cs="Times New Roman"/>
          <w:color w:val="000000" w:themeColor="text1"/>
          <w:szCs w:val="22"/>
          <w:lang w:val="en-GB"/>
        </w:rPr>
        <w:t xml:space="preserve">of Regulation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 xml:space="preserve">2019/2033 of the European Parliament and of the Council </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"aspi://module='ASPI'&amp;link='256/2004%20Sb.%25239a'&amp;ucin-k-dni='30.12.9999'"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9a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"aspi://module='ASPI'&amp;link='256/2004%20Sb.%252312aa'&amp;ucin-k-dni='30.12.9999'"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 </w:t>
      </w:r>
      <w:r>
        <w:fldChar w:fldCharType="end"/>
      </w:r>
      <w:r>
        <w:fldChar w:fldCharType="begin"/>
      </w:r>
      <w:r>
        <w:instrText xml:space="preserve"> HYPERLINK "aspi://module='ASPI'&amp;link='256/2004%20Sb.%252312aa'&amp;ucin-k-dni='30.12.9999'" </w:instrText>
      </w:r>
      <w:r>
        <w:fldChar w:fldCharType="separate"/>
      </w:r>
      <w:r w:rsidRPr="00DD37DA">
        <w:rPr>
          <w:rFonts w:ascii="Times New Roman" w:hAnsi="Times New Roman" w:cs="Times New Roman"/>
          <w:color w:val="000000" w:themeColor="text1"/>
          <w:szCs w:val="22"/>
          <w:lang w:val="en-GB"/>
        </w:rPr>
        <w:t>aa to 12ad</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"aspi://module='ASPI'&amp;link='256/2004%20Sb.%252312g'&amp;ucin-k-dni='30.12.9999'"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12g</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"aspi://module='ASPI'&amp;link='256/2004%20Sb.%252312h'&amp;ucin-k-dni='30.12.9999'" </w:instrText>
      </w:r>
      <w:r>
        <w:fldChar w:fldCharType="separate"/>
      </w:r>
      <w:r w:rsidRPr="00DD37DA">
        <w:rPr>
          <w:rFonts w:ascii="Times New Roman" w:hAnsi="Times New Roman" w:cs="Times New Roman"/>
          <w:color w:val="000000" w:themeColor="text1"/>
          <w:szCs w:val="22"/>
          <w:lang w:val="en-GB"/>
        </w:rPr>
        <w:t>12h</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"aspi://module='ASPI'&amp;link='256/2004%20Sb.%252312j-12m'&amp;ucin-k-dni='30.12.9999'"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12j to 12m</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"aspi://module='ASPI'&amp;link='256/2004%20Sb.%252316a'&amp;ucin-k-dni='30.12.9999'"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16a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"aspi://module='ASPI'&amp;link='256/2004%20Sb.%252316b'&amp;ucin-k-dni='30.12.9999'" </w:instrText>
      </w:r>
      <w:r>
        <w:fldChar w:fldCharType="separate"/>
      </w:r>
      <w:r w:rsidRPr="00DD37DA">
        <w:rPr>
          <w:rFonts w:ascii="Times New Roman" w:hAnsi="Times New Roman" w:cs="Times New Roman"/>
          <w:color w:val="000000" w:themeColor="text1"/>
          <w:szCs w:val="22"/>
          <w:lang w:val="en-GB"/>
        </w:rPr>
        <w:t>16b</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"aspi://module='ASPI'&amp;link='256/2004%20Sb.%2523135a'&amp;ucin-k-dni='30.12.9999'" </w:instrText>
      </w:r>
      <w:r>
        <w:fldChar w:fldCharType="separate"/>
      </w:r>
      <w:r w:rsidRPr="00DD37DA">
        <w:rPr>
          <w:rFonts w:ascii="Times New Roman" w:hAnsi="Times New Roman" w:cs="Times New Roman"/>
          <w:color w:val="000000" w:themeColor="text1"/>
          <w:szCs w:val="22"/>
          <w:lang w:val="en-GB"/>
        </w:rPr>
        <w:t>135a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"aspi://module='ASPI'&amp;link='256/2004%20Sb.%2523135b'&amp;ucin-k-dni='30.12.9999'" </w:instrText>
      </w:r>
      <w:r>
        <w:fldChar w:fldCharType="separate"/>
      </w:r>
      <w:r w:rsidRPr="00DD37DA">
        <w:rPr>
          <w:rFonts w:ascii="Times New Roman" w:hAnsi="Times New Roman" w:cs="Times New Roman"/>
          <w:color w:val="000000" w:themeColor="text1"/>
          <w:szCs w:val="22"/>
          <w:lang w:val="en-GB"/>
        </w:rPr>
        <w:t>135b</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"aspi://module='ASPI'&amp;link='256/2004%20Sb.%2523135c'&amp;ucin-k-dni='30.12.9999'" </w:instrText>
      </w:r>
      <w:r>
        <w:fldChar w:fldCharType="separate"/>
      </w:r>
      <w:r w:rsidRPr="00DD37DA">
        <w:rPr>
          <w:rFonts w:ascii="Times New Roman" w:hAnsi="Times New Roman" w:cs="Times New Roman"/>
          <w:color w:val="000000" w:themeColor="text1"/>
          <w:szCs w:val="22"/>
          <w:lang w:val="en-GB"/>
        </w:rPr>
        <w:t>135c</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"aspi://module='ASPI'&amp;link='256/2004%20Sb.%2523136'&amp;ucin-k-dni='30.12.9999'"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136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2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"aspi://module='ASPI'&amp;link='256/2004%20Sb.%2523136'&amp;ucin-k-dni='30.12.9999'" </w:instrText>
      </w:r>
      <w:r>
        <w:fldChar w:fldCharType="separate"/>
      </w:r>
      <w:r w:rsidRPr="00DD37DA">
        <w:rPr>
          <w:rFonts w:ascii="Times New Roman" w:hAnsi="Times New Roman" w:cs="Times New Roman"/>
          <w:color w:val="000000" w:themeColor="text1"/>
          <w:szCs w:val="22"/>
          <w:lang w:val="en-GB"/>
        </w:rPr>
        <w:t>5</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"aspi://module='ASPI'&amp;link='256/2004%20Sb.%2523137a-137c'&amp;ucin-k-dni='30.12.9999'"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137a to 137c</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"aspi://module='ASPI'&amp;link='256/2004%20Sb.%2523149ga'&amp;ucin-k-dni='30.12.9999'"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149ga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"aspi://module='ASPI'&amp;link='256/2004%20Sb.%2523149gb'&amp;ucin-k-dni='30.12.9999'" </w:instrText>
      </w:r>
      <w:r>
        <w:fldChar w:fldCharType="separate"/>
      </w:r>
      <w:r w:rsidRPr="00DD37DA">
        <w:rPr>
          <w:rFonts w:ascii="Times New Roman" w:hAnsi="Times New Roman" w:cs="Times New Roman"/>
          <w:color w:val="000000" w:themeColor="text1"/>
          <w:szCs w:val="22"/>
          <w:lang w:val="en-GB"/>
        </w:rPr>
        <w:t xml:space="preserve">149gb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"aspi://module='ASPI'&amp;link='256/2004%20Sb.%2523150-155b'&amp;ucin-k-dni='30.12.9999'"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150 to 155b </w:t>
      </w:r>
      <w:r>
        <w:fldChar w:fldCharType="end"/>
      </w:r>
      <w:r w:rsidRPr="00DD37DA">
        <w:rPr>
          <w:rFonts w:ascii="Times New Roman" w:hAnsi="Times New Roman" w:cs="Times New Roman"/>
          <w:color w:val="000000" w:themeColor="text1"/>
          <w:szCs w:val="22"/>
          <w:lang w:val="en-GB"/>
        </w:rPr>
        <w:t xml:space="preserve">do not apply. For the purposes of </w:t>
      </w:r>
      <w:r>
        <w:fldChar w:fldCharType="begin"/>
      </w:r>
      <w:r>
        <w:instrText xml:space="preserve"> HYPERLINK "aspi://module='ASPI'&amp;link='21/1992%20Sb.%25233a'&amp;ucin-k-dni='30.12.9999'" </w:instrText>
      </w:r>
      <w:r>
        <w:fldChar w:fldCharType="separate"/>
      </w:r>
      <w:r w:rsidRPr="00DD37DA">
        <w:rPr>
          <w:rFonts w:ascii="Times New Roman" w:hAnsi="Times New Roman" w:cs="Times New Roman"/>
          <w:color w:val="000000" w:themeColor="text1"/>
          <w:szCs w:val="22"/>
          <w:lang w:val="en-GB"/>
        </w:rPr>
        <w:t>Sections 3a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"aspi://module='ASPI'&amp;link='21/1992%20Sb.%252320d'&amp;ucin-k-dni='30.12.9999'" </w:instrText>
      </w:r>
      <w:r>
        <w:fldChar w:fldCharType="separate"/>
      </w:r>
      <w:r w:rsidRPr="00DD37DA">
        <w:rPr>
          <w:rFonts w:ascii="Times New Roman" w:hAnsi="Times New Roman" w:cs="Times New Roman"/>
          <w:color w:val="000000" w:themeColor="text1"/>
          <w:szCs w:val="22"/>
          <w:lang w:val="en-GB"/>
        </w:rPr>
        <w:t>20d</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"aspi://module='ASPI'&amp;link='21/1992%20Sb.%252325-26b'&amp;ucin-k-dni='30.12.9999'" </w:instrText>
      </w:r>
      <w:r>
        <w:fldChar w:fldCharType="separate"/>
      </w:r>
      <w:r w:rsidRPr="00DD37DA">
        <w:rPr>
          <w:rFonts w:ascii="Times New Roman" w:hAnsi="Times New Roman" w:cs="Times New Roman"/>
          <w:color w:val="000000" w:themeColor="text1"/>
          <w:szCs w:val="22"/>
          <w:lang w:val="en-GB"/>
        </w:rPr>
        <w:t>Sections 25 to 26b</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"aspi://module='ASPI'&amp;link='21/1992%20Sb.%252326c-34'&amp;ucin-k-dni='30.12.9999'" </w:instrText>
      </w:r>
      <w:r>
        <w:fldChar w:fldCharType="separate"/>
      </w:r>
      <w:r w:rsidRPr="00DD37DA">
        <w:rPr>
          <w:rFonts w:ascii="Times New Roman" w:hAnsi="Times New Roman" w:cs="Times New Roman"/>
          <w:color w:val="000000" w:themeColor="text1"/>
          <w:szCs w:val="22"/>
          <w:lang w:val="en-GB"/>
        </w:rPr>
        <w:t xml:space="preserve">Sections 26c </w:t>
      </w:r>
      <w:r>
        <w:fldChar w:fldCharType="end"/>
      </w:r>
      <w:r>
        <w:fldChar w:fldCharType="begin"/>
      </w:r>
      <w:r>
        <w:instrText xml:space="preserve"> HYPERLINK "aspi://module='ASPI'&amp;link='21/1992%20Sb.%252326c-34'&amp;ucin-k-dni='30.12.9999'" </w:instrText>
      </w:r>
      <w:r>
        <w:fldChar w:fldCharType="separate"/>
      </w:r>
      <w:r w:rsidRPr="00DD37DA">
        <w:rPr>
          <w:rFonts w:ascii="Times New Roman" w:hAnsi="Times New Roman" w:cs="Times New Roman"/>
          <w:color w:val="000000" w:themeColor="text1"/>
          <w:szCs w:val="22"/>
          <w:lang w:val="en-GB"/>
        </w:rPr>
        <w:t>to 34</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"aspi://module='ASPI'&amp;link='21/1992%20Sb.%252336a-36j'&amp;ucin-k-dni='30.12.9999'" </w:instrText>
      </w:r>
      <w:r>
        <w:fldChar w:fldCharType="separate"/>
      </w:r>
      <w:r w:rsidRPr="00DD37DA">
        <w:rPr>
          <w:rFonts w:ascii="Times New Roman" w:hAnsi="Times New Roman" w:cs="Times New Roman"/>
          <w:color w:val="000000" w:themeColor="text1"/>
          <w:szCs w:val="22"/>
          <w:lang w:val="en-GB"/>
        </w:rPr>
        <w:t>Sections 36a to 36j</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"aspi://module='ASPI'&amp;link='21/1992%20Sb.%252338c-39'&amp;ucin-k-dni='30.12.9999'" </w:instrText>
      </w:r>
      <w:r>
        <w:fldChar w:fldCharType="separate"/>
      </w:r>
      <w:r w:rsidRPr="00DD37DA">
        <w:rPr>
          <w:rFonts w:ascii="Times New Roman" w:hAnsi="Times New Roman" w:cs="Times New Roman"/>
          <w:color w:val="000000" w:themeColor="text1"/>
          <w:szCs w:val="22"/>
          <w:lang w:val="en-GB"/>
        </w:rPr>
        <w:t xml:space="preserve">Sections 38c to 39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"aspi://module='ASPI'&amp;link='21/1992%20Sb.%252341'&amp;ucin-k-dni='30.12.9999'" </w:instrText>
      </w:r>
      <w:r>
        <w:fldChar w:fldCharType="separate"/>
      </w:r>
      <w:r w:rsidRPr="00DD37DA">
        <w:rPr>
          <w:rFonts w:ascii="Times New Roman" w:hAnsi="Times New Roman" w:cs="Times New Roman"/>
          <w:color w:val="000000" w:themeColor="text1"/>
          <w:szCs w:val="22"/>
          <w:lang w:val="en-GB"/>
        </w:rPr>
        <w:t>Section 41 of the Banking Act</w:t>
      </w:r>
      <w:r>
        <w:fldChar w:fldCharType="end"/>
      </w:r>
      <w:r w:rsidRPr="00DD37DA">
        <w:rPr>
          <w:rFonts w:ascii="Times New Roman" w:hAnsi="Times New Roman" w:cs="Times New Roman"/>
          <w:color w:val="000000" w:themeColor="text1"/>
          <w:szCs w:val="22"/>
          <w:lang w:val="en-GB"/>
        </w:rPr>
        <w:t xml:space="preserve">,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is an investment </w:t>
      </w:r>
      <w:r w:rsidRPr="00DD37DA" w:rsidR="00F67ED1">
        <w:rPr>
          <w:rFonts w:ascii="Times New Roman" w:hAnsi="Times New Roman" w:cs="Times New Roman"/>
          <w:color w:val="000000" w:themeColor="text1"/>
          <w:szCs w:val="22"/>
          <w:lang w:val="en-GB"/>
        </w:rPr>
        <w:t>firm</w:t>
      </w:r>
      <w:r w:rsidRPr="00DD37DA">
        <w:rPr>
          <w:rFonts w:ascii="Times New Roman" w:hAnsi="Times New Roman" w:cs="Times New Roman"/>
          <w:color w:val="000000" w:themeColor="text1"/>
          <w:szCs w:val="22"/>
          <w:lang w:val="en-GB"/>
        </w:rPr>
        <w:t xml:space="preserve"> pursuant to </w:t>
      </w:r>
      <w:r>
        <w:fldChar w:fldCharType="begin"/>
      </w:r>
      <w:r>
        <w:instrText xml:space="preserve"> HYPERLINK "aspi://module='EU'&amp;link='32019R2033%2523%25C8l.1'&amp;ucin-k-dni='30.12.9999'" </w:instrText>
      </w:r>
      <w:r>
        <w:fldChar w:fldCharType="separate"/>
      </w:r>
      <w:r w:rsidRPr="00DD37DA">
        <w:rPr>
          <w:rFonts w:ascii="Times New Roman" w:hAnsi="Times New Roman" w:cs="Times New Roman"/>
          <w:color w:val="000000" w:themeColor="text1"/>
          <w:szCs w:val="22"/>
          <w:lang w:val="en-GB"/>
        </w:rPr>
        <w:t xml:space="preserve">Article 1 </w:t>
      </w:r>
      <w:r w:rsidR="009F6CE4">
        <w:rPr>
          <w:rFonts w:ascii="Times New Roman" w:hAnsi="Times New Roman" w:cs="Times New Roman"/>
          <w:color w:val="000000" w:themeColor="text1"/>
          <w:szCs w:val="22"/>
          <w:lang w:val="en-GB"/>
        </w:rPr>
        <w:t xml:space="preserve">paragraphs </w:t>
      </w:r>
      <w:r w:rsidRPr="00DD37DA">
        <w:rPr>
          <w:rFonts w:ascii="Times New Roman" w:hAnsi="Times New Roman" w:cs="Times New Roman"/>
          <w:color w:val="000000" w:themeColor="text1"/>
          <w:szCs w:val="22"/>
          <w:lang w:val="en-GB"/>
        </w:rPr>
        <w:t xml:space="preserve">2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"aspi://module='EU'&amp;link='32019R2033%2523%25C8l.1'&amp;ucin-k-dni='30.12.9999'" </w:instrText>
      </w:r>
      <w:r>
        <w:fldChar w:fldCharType="separate"/>
      </w:r>
      <w:r w:rsidRPr="00DD37DA">
        <w:rPr>
          <w:rFonts w:ascii="Times New Roman" w:hAnsi="Times New Roman" w:cs="Times New Roman"/>
          <w:color w:val="000000" w:themeColor="text1"/>
          <w:szCs w:val="22"/>
          <w:lang w:val="en-GB"/>
        </w:rPr>
        <w:t xml:space="preserve">5 </w:t>
      </w:r>
      <w:r>
        <w:fldChar w:fldCharType="end"/>
      </w:r>
      <w:r w:rsidRPr="00DD37DA">
        <w:rPr>
          <w:rFonts w:ascii="Times New Roman" w:hAnsi="Times New Roman" w:cs="Times New Roman"/>
          <w:color w:val="000000" w:themeColor="text1"/>
          <w:szCs w:val="22"/>
          <w:lang w:val="en-GB"/>
        </w:rPr>
        <w:t xml:space="preserve">of the Regulation of the European Parliament and of the Council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2019/2033</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 xml:space="preserve">, is considered a bank and </w:t>
      </w:r>
      <w:r>
        <w:fldChar w:fldCharType="begin"/>
      </w:r>
      <w:r>
        <w:instrText xml:space="preserve"> HYPERLINK "aspi://module='ASPI'&amp;link='21/1992%20Sb.%25238'&amp;ucin-k-dni='30.12.9999'"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s 2 to 10</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"aspi://module='ASPI'&amp;link='21/1992%20Sb.%25238b-8d'&amp;ucin-k-dni='30.12.9999'"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8b to 8d</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"aspi://module='ASPI'&amp;link='21/1992%20Sb.%25239a'&amp;ucin-k-dni='30.12.9999'"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9a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"aspi://module='ASPI'&amp;link='21/1992%20Sb.%252311b'&amp;ucin-k-dni='30.12.9999'" </w:instrText>
      </w:r>
      <w:r>
        <w:fldChar w:fldCharType="separate"/>
      </w:r>
      <w:r w:rsidRPr="00DD37DA">
        <w:rPr>
          <w:rFonts w:ascii="Times New Roman" w:hAnsi="Times New Roman" w:cs="Times New Roman"/>
          <w:color w:val="000000" w:themeColor="text1"/>
          <w:szCs w:val="22"/>
          <w:lang w:val="en-GB"/>
        </w:rPr>
        <w:t>11b</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"aspi://module='ASPI'&amp;link='21/1992%20Sb.%252311c'&amp;ucin-k-dni='30.12.9999'" </w:instrText>
      </w:r>
      <w:r>
        <w:fldChar w:fldCharType="separate"/>
      </w:r>
      <w:r w:rsidRPr="00DD37DA">
        <w:rPr>
          <w:rFonts w:ascii="Times New Roman" w:hAnsi="Times New Roman" w:cs="Times New Roman"/>
          <w:color w:val="000000" w:themeColor="text1"/>
          <w:szCs w:val="22"/>
          <w:lang w:val="en-GB"/>
        </w:rPr>
        <w:t>11c</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"aspi://module='ASPI'&amp;link='21/1992%20Sb.%252312c-12y'&amp;ucin-k-dni='30.12.9999'"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12c to 12y</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"aspi://module='ASPI'&amp;link='21/1992%20Sb.%252316'&amp;ucin-k-dni='30.12.9999'"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16</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"aspi://module='ASPI'&amp;link='21/1992%20Sb.%252316a'&amp;ucin-k-dni='30.12.9999'" </w:instrText>
      </w:r>
      <w:r>
        <w:fldChar w:fldCharType="separate"/>
      </w:r>
      <w:r w:rsidRPr="00DD37DA">
        <w:rPr>
          <w:rFonts w:ascii="Times New Roman" w:hAnsi="Times New Roman" w:cs="Times New Roman"/>
          <w:color w:val="000000" w:themeColor="text1"/>
          <w:szCs w:val="22"/>
          <w:lang w:val="en-GB"/>
        </w:rPr>
        <w:t>16a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"aspi://module='ASPI'&amp;link='21/1992%20Sb.%252321'&amp;ucin-k-dni='30.12.9999'" </w:instrText>
      </w:r>
      <w:r>
        <w:fldChar w:fldCharType="separate"/>
      </w:r>
      <w:r w:rsidRPr="00DD37DA">
        <w:rPr>
          <w:rFonts w:ascii="Times New Roman" w:hAnsi="Times New Roman" w:cs="Times New Roman"/>
          <w:color w:val="000000" w:themeColor="text1"/>
          <w:szCs w:val="22"/>
          <w:lang w:val="en-GB"/>
        </w:rPr>
        <w:t>21</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"aspi://module='ASPI'&amp;link='21/1992%20Sb.%252322'&amp;ucin-k-dni='30.12.9999'" </w:instrText>
      </w:r>
      <w:r>
        <w:fldChar w:fldCharType="separate"/>
      </w:r>
      <w:r w:rsidRPr="00DD37DA">
        <w:rPr>
          <w:rFonts w:ascii="Times New Roman" w:hAnsi="Times New Roman" w:cs="Times New Roman"/>
          <w:color w:val="000000" w:themeColor="text1"/>
          <w:szCs w:val="22"/>
          <w:lang w:val="en-GB"/>
        </w:rPr>
        <w:t xml:space="preserve">22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"aspi://module='ASPI'&amp;link='21/1992%20Sb.%252324'&amp;ucin-k-dni='30.12.9999'" </w:instrText>
      </w:r>
      <w:r>
        <w:fldChar w:fldCharType="separate"/>
      </w:r>
      <w:r w:rsidRPr="00DD37DA">
        <w:rPr>
          <w:rFonts w:ascii="Times New Roman" w:hAnsi="Times New Roman" w:cs="Times New Roman"/>
          <w:color w:val="000000" w:themeColor="text1"/>
          <w:szCs w:val="22"/>
          <w:lang w:val="en-GB"/>
        </w:rPr>
        <w:t xml:space="preserve">24 of the Banking Act </w:t>
      </w:r>
      <w:r>
        <w:fldChar w:fldCharType="end"/>
      </w:r>
      <w:r w:rsidRPr="00DD37DA">
        <w:rPr>
          <w:rFonts w:ascii="Times New Roman" w:hAnsi="Times New Roman" w:cs="Times New Roman"/>
          <w:color w:val="000000" w:themeColor="text1"/>
          <w:szCs w:val="22"/>
          <w:lang w:val="en-GB"/>
        </w:rPr>
        <w:t>and related implementing regulations, directly applicable regulations of the European Union and decisions of the Commission shall apply to it similarly as if it were a bank.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A systemically important trader is considered to be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provided that </w:t>
      </w:r>
      <w:r>
        <w:fldChar w:fldCharType="begin"/>
      </w:r>
      <w:r>
        <w:instrText xml:space="preserve"> HYPERLINK "aspi://module='ASPI'&amp;link='256/2004%20Sb.%25238a'&amp;ucin-k-dni='30.12.9999'"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8a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"aspi://module='ASPI'&amp;link='256/2004%20Sb.%25239a'&amp;ucin-k-dni='30.12.9999'" </w:instrText>
      </w:r>
      <w:r>
        <w:fldChar w:fldCharType="separate"/>
      </w:r>
      <w:r w:rsidRPr="00DD37DA">
        <w:rPr>
          <w:rFonts w:ascii="Times New Roman" w:hAnsi="Times New Roman" w:cs="Times New Roman"/>
          <w:color w:val="000000" w:themeColor="text1"/>
          <w:szCs w:val="22"/>
          <w:lang w:val="en-GB"/>
        </w:rPr>
        <w:t>9a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"aspi://module='ASPI'&amp;link='256/2004%20Sb.%252312aa'&amp;ucin-k-dni='30.12.9999'"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12aa to 12ad</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"aspi://module='ASPI'&amp;link='256/2004%20Sb.%252312g'&amp;ucin-k-dni='30.12.9999'"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12g</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"aspi://module='ASPI'&amp;link='256/2004%20Sb.%252312h'&amp;ucin-k-dni='30.12.9999'" </w:instrText>
      </w:r>
      <w:r>
        <w:fldChar w:fldCharType="separate"/>
      </w:r>
      <w:r w:rsidRPr="00DD37DA">
        <w:rPr>
          <w:rFonts w:ascii="Times New Roman" w:hAnsi="Times New Roman" w:cs="Times New Roman"/>
          <w:color w:val="000000" w:themeColor="text1"/>
          <w:szCs w:val="22"/>
          <w:lang w:val="en-GB"/>
        </w:rPr>
        <w:t>12h</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"aspi://module='ASPI'&amp;link='256/2004%20Sb.%252312j-12m'&amp;ucin-k-dni='30.12.9999'"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12j to 12m</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"aspi://module='ASPI'&amp;link='256/2004%20Sb.%252316a'&amp;ucin-k-dni='30.12.9999'"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16a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"aspi://module='ASPI'&amp;link='256/2004%20Sb.%252316b'&amp;ucin-k-dni='30.12.9999'" </w:instrText>
      </w:r>
      <w:r>
        <w:fldChar w:fldCharType="separate"/>
      </w:r>
      <w:r w:rsidRPr="00DD37DA">
        <w:rPr>
          <w:rFonts w:ascii="Times New Roman" w:hAnsi="Times New Roman" w:cs="Times New Roman"/>
          <w:color w:val="000000" w:themeColor="text1"/>
          <w:szCs w:val="22"/>
          <w:lang w:val="en-GB"/>
        </w:rPr>
        <w:t>16b</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"aspi://module='ASPI'&amp;link='256/2004%20Sb.%252321-23'&amp;ucin-k-dni='30.12.9999'"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21 to 23</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"aspi://module='ASPI'&amp;link='256/2004%20Sb.%2523135a'&amp;ucin-k-dni='30.12.9999'"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135a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"aspi://module='ASPI'&amp;link='256/2004%20Sb.%2523135b'&amp;ucin-k-dni='30.12.9999'" </w:instrText>
      </w:r>
      <w:r>
        <w:fldChar w:fldCharType="separate"/>
      </w:r>
      <w:r w:rsidRPr="00DD37DA">
        <w:rPr>
          <w:rFonts w:ascii="Times New Roman" w:hAnsi="Times New Roman" w:cs="Times New Roman"/>
          <w:color w:val="000000" w:themeColor="text1"/>
          <w:szCs w:val="22"/>
          <w:lang w:val="en-GB"/>
        </w:rPr>
        <w:t>135b</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"aspi://module='ASPI'&amp;link='256/2004%20Sb.%2523135c'&amp;ucin-k-dni='30.12.9999'" </w:instrText>
      </w:r>
      <w:r>
        <w:fldChar w:fldCharType="separate"/>
      </w:r>
      <w:r w:rsidRPr="00DD37DA">
        <w:rPr>
          <w:rFonts w:ascii="Times New Roman" w:hAnsi="Times New Roman" w:cs="Times New Roman"/>
          <w:color w:val="000000" w:themeColor="text1"/>
          <w:szCs w:val="22"/>
          <w:lang w:val="en-GB"/>
        </w:rPr>
        <w:t>135c</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"aspi://module='ASPI'&amp;link='256/2004%20Sb.%2523136'&amp;ucin-k-dni='30.12.9999'"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w:t>
      </w:r>
      <w:r>
        <w:fldChar w:fldCharType="end"/>
      </w:r>
      <w:r>
        <w:fldChar w:fldCharType="begin"/>
      </w:r>
      <w:r>
        <w:instrText xml:space="preserve"> HYPERLINK "aspi://module='ASPI'&amp;link='256/2004%20Sb.%2523136'&amp;ucin-k-dni='30.12.9999'" </w:instrText>
      </w:r>
      <w:r>
        <w:fldChar w:fldCharType="separate"/>
      </w:r>
      <w:r w:rsidRPr="00DD37DA">
        <w:rPr>
          <w:rFonts w:ascii="Times New Roman" w:hAnsi="Times New Roman" w:cs="Times New Roman"/>
          <w:color w:val="000000" w:themeColor="text1"/>
          <w:szCs w:val="22"/>
          <w:lang w:val="en-GB"/>
        </w:rPr>
        <w:t xml:space="preserve">136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2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"aspi://module='ASPI'&amp;link='256/2004%20Sb.%2523136'&amp;ucin-k-dni='30.12.9999'" </w:instrText>
      </w:r>
      <w:r>
        <w:fldChar w:fldCharType="separate"/>
      </w:r>
      <w:r w:rsidRPr="00DD37DA">
        <w:rPr>
          <w:rFonts w:ascii="Times New Roman" w:hAnsi="Times New Roman" w:cs="Times New Roman"/>
          <w:color w:val="000000" w:themeColor="text1"/>
          <w:szCs w:val="22"/>
          <w:lang w:val="en-GB"/>
        </w:rPr>
        <w:t>5</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"aspi://module='ASPI'&amp;link='256/2004%20Sb.%2523137a-137c'&amp;ucin-k-dni='30.12.9999'"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137a to 137c</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"aspi://module='ASPI'&amp;link='256/2004%20Sb.%2523149ga'&amp;ucin-k-dni='30.12.9999'"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149ga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"aspi://module='ASPI'&amp;link='256/2004%20Sb.%2523149gb'&amp;ucin-k-dni='30.12.9999'" </w:instrText>
      </w:r>
      <w:r>
        <w:fldChar w:fldCharType="separate"/>
      </w:r>
      <w:r w:rsidRPr="00DD37DA">
        <w:rPr>
          <w:rFonts w:ascii="Times New Roman" w:hAnsi="Times New Roman" w:cs="Times New Roman"/>
          <w:color w:val="000000" w:themeColor="text1"/>
          <w:szCs w:val="22"/>
          <w:lang w:val="en-GB"/>
        </w:rPr>
        <w:t xml:space="preserve">149gb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"aspi://module='ASPI'&amp;link='256/2004%20Sb.%2523150-155b'&amp;ucin-k-dni='30.12.9999'"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150 </w:t>
      </w:r>
      <w:r>
        <w:fldChar w:fldCharType="end"/>
      </w:r>
      <w:r>
        <w:fldChar w:fldCharType="begin"/>
      </w:r>
      <w:r>
        <w:instrText xml:space="preserve"> HYPERLINK "aspi://module='ASPI'&amp;link='256/2004%20Sb.%2523150-155b'&amp;ucin-k-dni='30.12.9999'" </w:instrText>
      </w:r>
      <w:r>
        <w:fldChar w:fldCharType="separate"/>
      </w:r>
      <w:r w:rsidRPr="00DD37DA">
        <w:rPr>
          <w:rFonts w:ascii="Times New Roman" w:hAnsi="Times New Roman" w:cs="Times New Roman"/>
          <w:color w:val="000000" w:themeColor="text1"/>
          <w:szCs w:val="22"/>
          <w:lang w:val="en-GB"/>
        </w:rPr>
        <w:t xml:space="preserve">to 155b </w:t>
      </w:r>
      <w:r>
        <w:fldChar w:fldCharType="end"/>
      </w:r>
      <w:r w:rsidRPr="00DD37DA">
        <w:rPr>
          <w:rFonts w:ascii="Times New Roman" w:hAnsi="Times New Roman" w:cs="Times New Roman"/>
          <w:color w:val="000000" w:themeColor="text1"/>
          <w:szCs w:val="22"/>
          <w:lang w:val="en-GB"/>
        </w:rPr>
        <w:t xml:space="preserve">do not apply to him. For the purposes of </w:t>
      </w:r>
      <w:r>
        <w:fldChar w:fldCharType="begin"/>
      </w:r>
      <w:r>
        <w:instrText xml:space="preserve"> HYPERLINK "aspi://module='ASPI'&amp;link='21/1992%20Sb.%25233a'&amp;ucin-k-dni='30.12.9999'" </w:instrText>
      </w:r>
      <w:r>
        <w:fldChar w:fldCharType="separate"/>
      </w:r>
      <w:r w:rsidRPr="00DD37DA">
        <w:rPr>
          <w:rFonts w:ascii="Times New Roman" w:hAnsi="Times New Roman" w:cs="Times New Roman"/>
          <w:color w:val="000000" w:themeColor="text1"/>
          <w:szCs w:val="22"/>
          <w:lang w:val="en-GB"/>
        </w:rPr>
        <w:t>Sections 3a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"aspi://module='ASPI'&amp;link='21/1992%20Sb.%252320d'&amp;ucin-k-dni='30.12.9999'" </w:instrText>
      </w:r>
      <w:r>
        <w:fldChar w:fldCharType="separate"/>
      </w:r>
      <w:r w:rsidRPr="00DD37DA">
        <w:rPr>
          <w:rFonts w:ascii="Times New Roman" w:hAnsi="Times New Roman" w:cs="Times New Roman"/>
          <w:color w:val="000000" w:themeColor="text1"/>
          <w:szCs w:val="22"/>
          <w:lang w:val="en-GB"/>
        </w:rPr>
        <w:t>20d</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"aspi://module='ASPI'&amp;link='21/1992%20Sb.%252325-26b'&amp;ucin-k-dni='30.12.9999'" </w:instrText>
      </w:r>
      <w:r>
        <w:fldChar w:fldCharType="separate"/>
      </w:r>
      <w:r w:rsidRPr="00DD37DA">
        <w:rPr>
          <w:rFonts w:ascii="Times New Roman" w:hAnsi="Times New Roman" w:cs="Times New Roman"/>
          <w:color w:val="000000" w:themeColor="text1"/>
          <w:szCs w:val="22"/>
          <w:lang w:val="en-GB"/>
        </w:rPr>
        <w:t>Sections 25 to 26b</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"aspi://module='ASPI'&amp;link='21/1992%20Sb.%252326c-34'&amp;ucin-k-dni='30.12.9999'" </w:instrText>
      </w:r>
      <w:r>
        <w:fldChar w:fldCharType="separate"/>
      </w:r>
      <w:r w:rsidRPr="00DD37DA">
        <w:rPr>
          <w:rFonts w:ascii="Times New Roman" w:hAnsi="Times New Roman" w:cs="Times New Roman"/>
          <w:color w:val="000000" w:themeColor="text1"/>
          <w:szCs w:val="22"/>
          <w:lang w:val="en-GB"/>
        </w:rPr>
        <w:t>Sections 26c to 34</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"aspi://module='ASPI'&amp;link='21/1992%20Sb.%252336a-36j'&amp;ucin-k-dni='30.12.9999'" </w:instrText>
      </w:r>
      <w:r>
        <w:fldChar w:fldCharType="separate"/>
      </w:r>
      <w:r w:rsidRPr="00DD37DA">
        <w:rPr>
          <w:rFonts w:ascii="Times New Roman" w:hAnsi="Times New Roman" w:cs="Times New Roman"/>
          <w:color w:val="000000" w:themeColor="text1"/>
          <w:szCs w:val="22"/>
          <w:lang w:val="en-GB"/>
        </w:rPr>
        <w:t>Sections 36a to 36j</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"aspi://module='ASPI'&amp;link='21/1992%20Sb.%252338c-39'&amp;ucin-k-dni='30.12.9999'" </w:instrText>
      </w:r>
      <w:r>
        <w:fldChar w:fldCharType="separate"/>
      </w:r>
      <w:r w:rsidRPr="00DD37DA">
        <w:rPr>
          <w:rFonts w:ascii="Times New Roman" w:hAnsi="Times New Roman" w:cs="Times New Roman"/>
          <w:color w:val="000000" w:themeColor="text1"/>
          <w:szCs w:val="22"/>
          <w:lang w:val="en-GB"/>
        </w:rPr>
        <w:t xml:space="preserve">Sections 38c to 39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"aspi://module='ASPI'&amp;link='21/1992%20Sb.%252341'&amp;ucin-k-dni='30.12.9999'" </w:instrText>
      </w:r>
      <w:r>
        <w:fldChar w:fldCharType="separate"/>
      </w:r>
      <w:r w:rsidRPr="00DD37DA">
        <w:rPr>
          <w:rFonts w:ascii="Times New Roman" w:hAnsi="Times New Roman" w:cs="Times New Roman"/>
          <w:color w:val="000000" w:themeColor="text1"/>
          <w:szCs w:val="22"/>
          <w:lang w:val="en-GB"/>
        </w:rPr>
        <w:t>Section 41 of the Banking Act</w:t>
      </w:r>
      <w:r>
        <w:fldChar w:fldCharType="end"/>
      </w:r>
      <w:r w:rsidRPr="00DD37DA">
        <w:rPr>
          <w:rFonts w:ascii="Times New Roman" w:hAnsi="Times New Roman" w:cs="Times New Roman"/>
          <w:color w:val="000000" w:themeColor="text1"/>
          <w:szCs w:val="22"/>
          <w:lang w:val="en-GB"/>
        </w:rPr>
        <w:t xml:space="preserve">, a systemically important trader is considered a bank and </w:t>
      </w:r>
      <w:r>
        <w:fldChar w:fldCharType="begin"/>
      </w:r>
      <w:r>
        <w:instrText xml:space="preserve"> HYPERLINK "aspi://module='ASPI'&amp;link='21/1992%20Sb.%25235a'&amp;ucin-k-dni='30.12.9999'" </w:instrText>
      </w:r>
      <w:r>
        <w:fldChar w:fldCharType="separate"/>
      </w:r>
      <w:r w:rsidRPr="00DD37DA">
        <w:rPr>
          <w:rFonts w:ascii="Times New Roman" w:hAnsi="Times New Roman" w:cs="Times New Roman"/>
          <w:color w:val="000000" w:themeColor="text1"/>
          <w:szCs w:val="22"/>
          <w:lang w:val="en-GB"/>
        </w:rPr>
        <w:t>Sections 5a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"aspi://module='ASPI'&amp;link='21/1992%20Sb.%25235c-5o'&amp;ucin-k-dni='30.12.9999'" </w:instrText>
      </w:r>
      <w:r>
        <w:fldChar w:fldCharType="separate"/>
      </w:r>
      <w:r w:rsidRPr="00DD37DA">
        <w:rPr>
          <w:rFonts w:ascii="Times New Roman" w:hAnsi="Times New Roman" w:cs="Times New Roman"/>
          <w:color w:val="000000" w:themeColor="text1"/>
          <w:szCs w:val="22"/>
          <w:lang w:val="en-GB"/>
        </w:rPr>
        <w:t>Sections 5c to 5o</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"aspi://module='ASPI'&amp;link='21/1992%20Sb.%25238'&amp;ucin-k-dni='30.12.9999'" </w:instrText>
      </w:r>
      <w:r>
        <w:fldChar w:fldCharType="separate"/>
      </w:r>
      <w:r w:rsidRPr="00DD37DA">
        <w:rPr>
          <w:rFonts w:ascii="Times New Roman" w:hAnsi="Times New Roman" w:cs="Times New Roman"/>
          <w:color w:val="000000" w:themeColor="text1"/>
          <w:szCs w:val="22"/>
          <w:lang w:val="en-GB"/>
        </w:rPr>
        <w:t xml:space="preserve">Section 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s 2 to 10</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"aspi://module='ASPI'&amp;link='21/1992%20Sb.%25238b-8d'&amp;ucin-k-dni='30.12.9999'"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8b to 8d</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"aspi://module='ASPI'&amp;link='21/1992%20Sb.%25239a'&amp;ucin-k-dni='30.12.9999'"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9a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"aspi://module='ASPI'&amp;link='21/1992%20Sb.%252310a'&amp;ucin-k-dni='30.12.9999'" </w:instrText>
      </w:r>
      <w:r>
        <w:fldChar w:fldCharType="separate"/>
      </w:r>
      <w:r w:rsidRPr="00DD37DA">
        <w:rPr>
          <w:rFonts w:ascii="Times New Roman" w:hAnsi="Times New Roman" w:cs="Times New Roman"/>
          <w:color w:val="000000" w:themeColor="text1"/>
          <w:szCs w:val="22"/>
          <w:lang w:val="en-GB"/>
        </w:rPr>
        <w:t>10a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"aspi://module='ASPI'&amp;link='21/1992%20Sb.%252311b'&amp;ucin-k-dni='30.12.9999'" </w:instrText>
      </w:r>
      <w:r>
        <w:fldChar w:fldCharType="separate"/>
      </w:r>
      <w:r w:rsidRPr="00DD37DA">
        <w:rPr>
          <w:rFonts w:ascii="Times New Roman" w:hAnsi="Times New Roman" w:cs="Times New Roman"/>
          <w:color w:val="000000" w:themeColor="text1"/>
          <w:szCs w:val="22"/>
          <w:lang w:val="en-GB"/>
        </w:rPr>
        <w:t>11b</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"aspi://module='ASPI'&amp;link='21/1992%20Sb.%252311c'&amp;ucin-k-dni='30.12.9999'" </w:instrText>
      </w:r>
      <w:r>
        <w:fldChar w:fldCharType="separate"/>
      </w:r>
      <w:r w:rsidRPr="00DD37DA">
        <w:rPr>
          <w:rFonts w:ascii="Times New Roman" w:hAnsi="Times New Roman" w:cs="Times New Roman"/>
          <w:color w:val="000000" w:themeColor="text1"/>
          <w:szCs w:val="22"/>
          <w:lang w:val="en-GB"/>
        </w:rPr>
        <w:t>11c</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"aspi://module='ASPI'&amp;link='21/1992%20Sb.%252312c-12y'&amp;ucin-k-dni='30.12.9999'"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12c to 12y</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"aspi://module='ASPI'&amp;link='21/1992%20Sb.%252316'&amp;ucin-k-dni='30.12.9999'"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16</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"aspi://module='ASPI'&amp;link='21/1992%20Sb.%252316a'&amp;ucin-k-dni='30.12.9999'" </w:instrText>
      </w:r>
      <w:r>
        <w:fldChar w:fldCharType="separate"/>
      </w:r>
      <w:r w:rsidRPr="00DD37DA">
        <w:rPr>
          <w:rFonts w:ascii="Times New Roman" w:hAnsi="Times New Roman" w:cs="Times New Roman"/>
          <w:color w:val="000000" w:themeColor="text1"/>
          <w:szCs w:val="22"/>
          <w:lang w:val="en-GB"/>
        </w:rPr>
        <w:t>16a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"aspi://module='ASPI'&amp;link='21/1992%20Sb.%252317a'&amp;ucin-k-dni='30.12.9999'" </w:instrText>
      </w:r>
      <w:r>
        <w:fldChar w:fldCharType="separate"/>
      </w:r>
      <w:r w:rsidRPr="00DD37DA">
        <w:rPr>
          <w:rFonts w:ascii="Times New Roman" w:hAnsi="Times New Roman" w:cs="Times New Roman"/>
          <w:color w:val="000000" w:themeColor="text1"/>
          <w:szCs w:val="22"/>
          <w:lang w:val="en-GB"/>
        </w:rPr>
        <w:t>17a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"aspi://module='ASPI'&amp;link='21/1992%20Sb.%252320'&amp;ucin-k-dni='30.12.9999'" </w:instrText>
      </w:r>
      <w:r>
        <w:fldChar w:fldCharType="separate"/>
      </w:r>
      <w:r w:rsidRPr="00DD37DA">
        <w:rPr>
          <w:rFonts w:ascii="Times New Roman" w:hAnsi="Times New Roman" w:cs="Times New Roman"/>
          <w:color w:val="000000" w:themeColor="text1"/>
          <w:szCs w:val="22"/>
          <w:lang w:val="en-GB"/>
        </w:rPr>
        <w:t>20</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"aspi://module='ASPI'&amp;link='21/1992%20Sb.%252320a'&amp;ucin-k-dni='30.12.9999'" </w:instrText>
      </w:r>
      <w:r>
        <w:fldChar w:fldCharType="separate"/>
      </w:r>
      <w:r w:rsidRPr="00DD37DA">
        <w:rPr>
          <w:rFonts w:ascii="Times New Roman" w:hAnsi="Times New Roman" w:cs="Times New Roman"/>
          <w:color w:val="000000" w:themeColor="text1"/>
          <w:szCs w:val="22"/>
          <w:lang w:val="en-GB"/>
        </w:rPr>
        <w:t>20a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"aspi://module='ASPI'&amp;link='21/1992%20Sb.%252321'&amp;ucin-k-dni='30.12.9999'" </w:instrText>
      </w:r>
      <w:r>
        <w:fldChar w:fldCharType="separate"/>
      </w:r>
      <w:r w:rsidRPr="00DD37DA">
        <w:rPr>
          <w:rFonts w:ascii="Times New Roman" w:hAnsi="Times New Roman" w:cs="Times New Roman"/>
          <w:color w:val="000000" w:themeColor="text1"/>
          <w:szCs w:val="22"/>
          <w:lang w:val="en-GB"/>
        </w:rPr>
        <w:t>21</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"aspi://module='ASPI'&amp;link='21/1992%20Sb.%252322'&amp;ucin-k-dni='30.12.9999'" </w:instrText>
      </w:r>
      <w:r>
        <w:fldChar w:fldCharType="separate"/>
      </w:r>
      <w:r w:rsidRPr="00DD37DA">
        <w:rPr>
          <w:rFonts w:ascii="Times New Roman" w:hAnsi="Times New Roman" w:cs="Times New Roman"/>
          <w:color w:val="000000" w:themeColor="text1"/>
          <w:szCs w:val="22"/>
          <w:lang w:val="en-GB"/>
        </w:rPr>
        <w:t xml:space="preserve">22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"aspi://module='ASPI'&amp;link='21/1992%20Sb.%252324'&amp;ucin-k-dni='30.12.9999'" </w:instrText>
      </w:r>
      <w:r>
        <w:fldChar w:fldCharType="separate"/>
      </w:r>
      <w:r w:rsidRPr="00DD37DA">
        <w:rPr>
          <w:rFonts w:ascii="Times New Roman" w:hAnsi="Times New Roman" w:cs="Times New Roman"/>
          <w:color w:val="000000" w:themeColor="text1"/>
          <w:szCs w:val="22"/>
          <w:lang w:val="en-GB"/>
        </w:rPr>
        <w:t xml:space="preserve">24 of the Banking Act </w:t>
      </w:r>
      <w:r>
        <w:fldChar w:fldCharType="end"/>
      </w:r>
      <w:r w:rsidRPr="00DD37DA">
        <w:rPr>
          <w:rFonts w:ascii="Times New Roman" w:hAnsi="Times New Roman" w:cs="Times New Roman"/>
          <w:color w:val="000000" w:themeColor="text1"/>
          <w:szCs w:val="22"/>
          <w:lang w:val="en-GB"/>
        </w:rPr>
        <w:t>and related implementing regulations, directly the applicable regulations of the European Union and the decisions of the Commission shall apply to it similarly as if it were a bank.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5a</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The authority of the Czech National Bank to decide on the application of the requirements of Regulation (EU) No. </w:t>
      </w:r>
      <w:r>
        <w:fldChar w:fldCharType="begin"/>
      </w:r>
      <w:r>
        <w:instrText xml:space="preserve"> HYPERLINK "aspi://module='EU'&amp;link='32013R0575%2523'&amp;ucin-k-dni='30.12.9999'" </w:instrText>
      </w:r>
      <w:r>
        <w:fldChar w:fldCharType="separate"/>
      </w:r>
      <w:r w:rsidRPr="00DD37DA">
        <w:rPr>
          <w:rFonts w:ascii="Times New Roman" w:hAnsi="Times New Roman" w:cs="Times New Roman"/>
          <w:b/>
          <w:bCs/>
          <w:color w:val="000000" w:themeColor="text1"/>
          <w:szCs w:val="22"/>
          <w:lang w:val="en-GB"/>
        </w:rPr>
        <w:t xml:space="preserve">575/2013 of the European Parliament and of the Council </w:t>
      </w:r>
      <w:r>
        <w:fldChar w:fldCharType="end"/>
      </w:r>
      <w:r w:rsidRPr="00DD37DA">
        <w:rPr>
          <w:rFonts w:ascii="Times New Roman" w:hAnsi="Times New Roman" w:cs="Times New Roman"/>
          <w:b/>
          <w:bCs/>
          <w:color w:val="000000" w:themeColor="text1"/>
          <w:szCs w:val="22"/>
          <w:lang w:val="en-GB"/>
        </w:rPr>
        <w:t xml:space="preserve">to certain </w:t>
      </w:r>
      <w:r w:rsidRPr="00DD37DA" w:rsidR="00C41F7A">
        <w:rPr>
          <w:rFonts w:ascii="Times New Roman" w:hAnsi="Times New Roman" w:cs="Times New Roman"/>
          <w:b/>
          <w:bCs/>
          <w:color w:val="000000" w:themeColor="text1"/>
          <w:szCs w:val="22"/>
          <w:lang w:val="en-GB"/>
        </w:rPr>
        <w:t>investment firm</w:t>
      </w:r>
      <w:r w:rsidRPr="00DD37DA">
        <w:rPr>
          <w:rFonts w:ascii="Times New Roman" w:hAnsi="Times New Roman" w:cs="Times New Roman"/>
          <w:b/>
          <w:bCs/>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Czech National Bank may, pursuant to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 xml:space="preserve">Article 1 </w:t>
      </w:r>
      <w:r w:rsidR="009F6CE4">
        <w:rPr>
          <w:rFonts w:ascii="Times New Roman" w:hAnsi="Times New Roman" w:cs="Times New Roman"/>
          <w:color w:val="000000" w:themeColor="text1"/>
          <w:szCs w:val="22"/>
          <w:lang w:val="en-GB"/>
        </w:rPr>
        <w:t xml:space="preserve">paragraph </w:t>
      </w:r>
      <w:r w:rsidRPr="00DD37DA">
        <w:rPr>
          <w:rFonts w:ascii="Times New Roman" w:hAnsi="Times New Roman" w:cs="Times New Roman"/>
          <w:color w:val="000000" w:themeColor="text1"/>
          <w:szCs w:val="22"/>
          <w:lang w:val="en-GB"/>
        </w:rPr>
        <w:t xml:space="preserve">2 </w:t>
      </w:r>
      <w:r>
        <w:fldChar w:fldCharType="end"/>
      </w:r>
      <w:r w:rsidRPr="00DD37DA">
        <w:rPr>
          <w:rFonts w:ascii="Times New Roman" w:hAnsi="Times New Roman" w:cs="Times New Roman"/>
          <w:color w:val="000000" w:themeColor="text1"/>
          <w:szCs w:val="22"/>
          <w:lang w:val="en-GB"/>
        </w:rPr>
        <w:t xml:space="preserve">first </w:t>
      </w:r>
      <w:r w:rsidR="009F6CE4">
        <w:rPr>
          <w:rFonts w:ascii="Times New Roman" w:hAnsi="Times New Roman" w:cs="Times New Roman"/>
          <w:color w:val="000000" w:themeColor="text1"/>
          <w:szCs w:val="22"/>
          <w:lang w:val="en-GB"/>
        </w:rPr>
        <w:t>subparagraph</w:t>
      </w:r>
      <w:r w:rsidRPr="00DD37DA">
        <w:rPr>
          <w:rFonts w:ascii="Times New Roman" w:hAnsi="Times New Roman" w:cs="Times New Roman"/>
          <w:color w:val="000000" w:themeColor="text1"/>
          <w:szCs w:val="22"/>
          <w:lang w:val="en-GB"/>
        </w:rPr>
        <w:t xml:space="preserve"> letter c) Regulation of the European Parliament and Council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2019/2033</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 xml:space="preserve"> to decide that the requirements of Regulation of the European Parliament and Council (EU) No. </w:t>
      </w:r>
      <w:r>
        <w:fldChar w:fldCharType="begin"/>
      </w:r>
      <w:r>
        <w:instrText xml:space="preserve"> HYPERLINK "aspi://module='EU'&amp;link='32013R0575%2523'&amp;ucin-k-dni='30.12.9999'" </w:instrText>
      </w:r>
      <w:r>
        <w:fldChar w:fldCharType="separate"/>
      </w:r>
      <w:r w:rsidRPr="00DD37DA">
        <w:rPr>
          <w:rFonts w:ascii="Times New Roman" w:hAnsi="Times New Roman" w:cs="Times New Roman"/>
          <w:color w:val="000000" w:themeColor="text1"/>
          <w:szCs w:val="22"/>
          <w:lang w:val="en-GB"/>
        </w:rPr>
        <w:t>575/2013</w:t>
      </w:r>
      <w:r>
        <w:fldChar w:fldCharType="end"/>
      </w:r>
      <w:r w:rsidRPr="00DD37DA" w:rsidR="008E40B7">
        <w:rPr>
          <w:rFonts w:ascii="Times New Roman" w:hAnsi="Times New Roman" w:cs="Times New Roman"/>
          <w:color w:val="000000" w:themeColor="text1"/>
          <w:szCs w:val="22"/>
          <w:vertAlign w:val="superscript"/>
          <w:lang w:val="en-GB"/>
        </w:rPr>
        <w:t>77)</w:t>
      </w:r>
      <w:r w:rsidRPr="00DD37DA">
        <w:rPr>
          <w:rFonts w:ascii="Times New Roman" w:hAnsi="Times New Roman" w:cs="Times New Roman"/>
          <w:color w:val="000000" w:themeColor="text1"/>
          <w:szCs w:val="22"/>
          <w:lang w:val="en-GB"/>
        </w:rPr>
        <w:t xml:space="preserve"> apply to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provides an investment service pursuant to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letters c)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"aspi://module='ASPI'&amp;link='256/2004%20Sb.%25234'&amp;ucin-k-dni='30.12.9999'" </w:instrText>
      </w:r>
      <w:r>
        <w:fldChar w:fldCharType="separate"/>
      </w:r>
      <w:r w:rsidRPr="00DD37DA">
        <w:rPr>
          <w:rFonts w:ascii="Times New Roman" w:hAnsi="Times New Roman" w:cs="Times New Roman"/>
          <w:color w:val="000000" w:themeColor="text1"/>
          <w:szCs w:val="22"/>
          <w:lang w:val="en-GB"/>
        </w:rPr>
        <w:t>h)</w:t>
      </w:r>
      <w:r>
        <w:fldChar w:fldCharType="end"/>
      </w:r>
      <w:r w:rsidRPr="00DD37DA">
        <w:rPr>
          <w:rFonts w:ascii="Times New Roman" w:hAnsi="Times New Roman" w:cs="Times New Roman"/>
          <w:color w:val="000000" w:themeColor="text1"/>
          <w:szCs w:val="22"/>
          <w:lang w:val="en-GB"/>
        </w:rPr>
        <w:t xml:space="preserve">, if the total value of the consolidated assets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in question, calculated as an average over the previous 12 calendar months, amounts to an amount corresponding to at least EUR 5,000,000,000 and at least one of the following criteria is met: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provides these investment services to such an extent that its failure or difficulties could lead to systemic risk,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is a member of the clearing system pursuant to </w:t>
      </w:r>
      <w:r>
        <w:fldChar w:fldCharType="begin"/>
      </w:r>
      <w:r>
        <w:instrText xml:space="preserve"> HYPERLINK "aspi://module='ASPI'&amp;link='256/2004%20Sb.%2523'&amp;ucin-k-dni='30.12.9999'" </w:instrText>
      </w:r>
      <w:r>
        <w:fldChar w:fldCharType="separate"/>
      </w:r>
      <w:r w:rsidR="00A746FF">
        <w:rPr>
          <w:rFonts w:ascii="Times New Roman" w:hAnsi="Times New Roman" w:cs="Times New Roman"/>
          <w:color w:val="000000" w:themeColor="text1"/>
          <w:szCs w:val="22"/>
          <w:lang w:val="en-GB"/>
        </w:rPr>
        <w:t>Article 4 paragraph</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w:t>
      </w:r>
      <w:r w:rsidRPr="00DD37DA" w:rsidR="00E13483">
        <w:rPr>
          <w:rFonts w:ascii="Times New Roman" w:hAnsi="Times New Roman" w:cs="Times New Roman"/>
          <w:color w:val="000000" w:themeColor="text1"/>
          <w:szCs w:val="22"/>
          <w:lang w:val="en-GB"/>
        </w:rPr>
        <w:t>p</w:t>
      </w:r>
      <w:r w:rsidRPr="00DD37DA">
        <w:rPr>
          <w:rFonts w:ascii="Times New Roman" w:hAnsi="Times New Roman" w:cs="Times New Roman"/>
          <w:color w:val="000000" w:themeColor="text1"/>
          <w:szCs w:val="22"/>
          <w:lang w:val="en-GB"/>
        </w:rPr>
        <w:t xml:space="preserve">oint 3 of Regulation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2019/2033 of the European Parliament and of the Council</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it is justified with regard to the size, nature, scope and complexity of the activities of this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taking into account the principle of proportionality and taking into account</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1. the importance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for the economy of the European Union or the Czech Republic,</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2. the significance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's cross-border activities, or</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3. the connection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with the financial system.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Czech National Bank may decide to cancel the decision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if the criterion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which was the reason for issuing the decision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is no longer met.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decision of the Czech National Bank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shall lose its legal effects if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ceases to meet the threshold value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calculated for a period of 12 consecutive calendar months.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shall notify the Czech National Bank of this fact without undue delay.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criteria established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w:t>
      </w:r>
      <w:r w:rsidR="006A35A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a) and b) for the purpose of their uniform application, regulates the directly applicable regulation of the European Union, which supplements </w:t>
      </w:r>
      <w:r>
        <w:fldChar w:fldCharType="begin"/>
      </w:r>
      <w:r>
        <w:instrText xml:space="preserve"> HYPERLINK "aspi://module='EU'&amp;link='32019L2034%2523'&amp;ucin-k-dni='30.12.9999'" </w:instrText>
      </w:r>
      <w:r>
        <w:fldChar w:fldCharType="separate"/>
      </w:r>
      <w:r w:rsidRPr="00DD37DA">
        <w:rPr>
          <w:rFonts w:ascii="Times New Roman" w:hAnsi="Times New Roman" w:cs="Times New Roman"/>
          <w:color w:val="000000" w:themeColor="text1"/>
          <w:szCs w:val="22"/>
          <w:lang w:val="en-GB"/>
        </w:rPr>
        <w:t xml:space="preserve">Article 5 </w:t>
      </w:r>
      <w:r>
        <w:fldChar w:fldCharType="end"/>
      </w:r>
      <w:r w:rsidRPr="00DD37DA">
        <w:rPr>
          <w:rFonts w:ascii="Times New Roman" w:hAnsi="Times New Roman" w:cs="Times New Roman"/>
          <w:color w:val="000000" w:themeColor="text1"/>
          <w:szCs w:val="22"/>
          <w:lang w:val="en-GB"/>
        </w:rPr>
        <w:t xml:space="preserve">of Directive (EU) </w:t>
      </w:r>
      <w:r>
        <w:fldChar w:fldCharType="begin"/>
      </w:r>
      <w:r>
        <w:instrText xml:space="preserve"> HYPERLINK "aspi://module='EU'&amp;link='32019L2034%2523'&amp;ucin-k-dni='30.12.9999'" </w:instrText>
      </w:r>
      <w:r>
        <w:fldChar w:fldCharType="separate"/>
      </w:r>
      <w:r w:rsidRPr="00DD37DA">
        <w:rPr>
          <w:rFonts w:ascii="Times New Roman" w:hAnsi="Times New Roman" w:cs="Times New Roman"/>
          <w:color w:val="000000" w:themeColor="text1"/>
          <w:szCs w:val="22"/>
          <w:lang w:val="en-GB"/>
        </w:rPr>
        <w:t>2019/2034 of the European Parliament and of the Council</w:t>
      </w:r>
      <w:r>
        <w:fldChar w:fldCharType="end"/>
      </w:r>
      <w:r w:rsidRPr="00DD37DA">
        <w:rPr>
          <w:rFonts w:ascii="Times New Roman" w:hAnsi="Times New Roman" w:cs="Times New Roman"/>
          <w:color w:val="000000" w:themeColor="text1"/>
          <w:szCs w:val="22"/>
          <w:vertAlign w:val="superscript"/>
          <w:lang w:val="en-GB"/>
        </w:rPr>
        <w:t>80)</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6</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Requirements for </w:t>
      </w:r>
      <w:r w:rsidRPr="00DD37DA" w:rsidR="00C41F7A">
        <w:rPr>
          <w:rFonts w:ascii="Times New Roman" w:hAnsi="Times New Roman" w:cs="Times New Roman"/>
          <w:b/>
          <w:bCs/>
          <w:color w:val="000000" w:themeColor="text1"/>
          <w:szCs w:val="22"/>
          <w:lang w:val="en-GB"/>
        </w:rPr>
        <w:t>an investment firm</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Czech National Bank shall grant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for the activity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at the request of a trading company or the founder of a trading company before the date of its registration in the commercial register, if the following conditions are met: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this company has or will have the legal form of a joint-stock company or a limited liability company,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the seat and real seat of this company is or should be in the Czech Republic,</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this company </w:t>
      </w:r>
      <w:r w:rsidRPr="00DD37DA" w:rsidR="00DD37DA">
        <w:rPr>
          <w:rFonts w:ascii="Times New Roman" w:hAnsi="Times New Roman" w:cs="Times New Roman"/>
          <w:color w:val="000000" w:themeColor="text1"/>
          <w:szCs w:val="22"/>
          <w:lang w:val="en-GB"/>
        </w:rPr>
        <w:t>has good repute</w:t>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"aspi://module='ASPI'&amp;link='256/2004%20Sb.%2523197'&amp;ucin-k-dni='30.12.9999'"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197</w:t>
      </w:r>
      <w:r>
        <w:fldChar w:fldCharType="end"/>
      </w:r>
      <w:r w:rsidRPr="00DD37DA">
        <w:rPr>
          <w:rFonts w:ascii="Times New Roman" w:hAnsi="Times New Roman" w:cs="Times New Roman"/>
          <w:color w:val="000000" w:themeColor="text1"/>
          <w:szCs w:val="22"/>
          <w:lang w:val="en-GB"/>
        </w:rPr>
        <w:t>); this is not assessed if this company is not yet registered in the commercial register,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this company has an initial capital of at least the amount according to </w:t>
      </w:r>
      <w:r>
        <w:fldChar w:fldCharType="begin"/>
      </w:r>
      <w:r>
        <w:instrText xml:space="preserve"> HYPERLINK "aspi://module='ASPI'&amp;link='256/2004%20Sb.%25238a'&amp;ucin-k-dni='30.12.9999'"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8a </w:t>
      </w:r>
      <w:r>
        <w:fldChar w:fldCharType="end"/>
      </w:r>
      <w:r w:rsidRPr="00DD37DA">
        <w:rPr>
          <w:rFonts w:ascii="Times New Roman" w:hAnsi="Times New Roman" w:cs="Times New Roman"/>
          <w:color w:val="000000" w:themeColor="text1"/>
          <w:szCs w:val="22"/>
          <w:lang w:val="en-GB"/>
        </w:rPr>
        <w:t xml:space="preserve">and has, or will have, no later than the date of commencement of activity, capital of transparent and harmless origin at least in the amount according to Regulation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2019/2033 of the European Parliament and of the Council</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qualified participation in this company is or will be held only by persons who meet the requirements according to </w:t>
      </w:r>
      <w:r>
        <w:fldChar w:fldCharType="begin"/>
      </w:r>
      <w:r>
        <w:instrText xml:space="preserve"> HYPERLINK "aspi://module='ASPI'&amp;link='256/2004%20Sb.%252310d'&amp;ucin-k-dni='30.12.9999'"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10d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6</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f) the close connection of this company with another person does not and will not prevent the effective exercise of supervision over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in the case of a close connection with a person who has a registered office or actual registered office in a state that is not a member state of the European Union, the legal order of such a state and the method of its application, including the enforceability of the law, must not prevent the effective exercise of supervision over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g) business plan of this company</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1. defines and covers the planned scope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's activities,</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2. is supported by real economic calculations and</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3. defines the activities the performance of which he intends to entrust to another, including information on whether he intends to use employees, investment intermediaries and tied representatives,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h) this company has or will have, at the latest on the date of commencement of activity, to the extent in which it intends to carry out the activities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material, personnel and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prerequisites for the proper performance of the activities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enabling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its business activity plan and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the duties of a</w:t>
      </w:r>
      <w:r w:rsidRPr="00DD37DA" w:rsidR="002A1A36">
        <w:rPr>
          <w:rFonts w:ascii="Times New Roman" w:hAnsi="Times New Roman" w:cs="Times New Roman"/>
          <w:color w:val="000000" w:themeColor="text1"/>
          <w:szCs w:val="22"/>
          <w:lang w:val="en-GB"/>
        </w:rPr>
        <w:t>n investment</w:t>
      </w:r>
      <w:r w:rsidRPr="00DD37DA">
        <w:rPr>
          <w:rFonts w:ascii="Times New Roman" w:hAnsi="Times New Roman" w:cs="Times New Roman"/>
          <w:color w:val="000000" w:themeColor="text1"/>
          <w:szCs w:val="22"/>
          <w:lang w:val="en-GB"/>
        </w:rPr>
        <w:t xml:space="preserve"> </w:t>
      </w:r>
      <w:r w:rsidRPr="00DD37DA" w:rsidR="002A1A36">
        <w:rPr>
          <w:rFonts w:ascii="Times New Roman" w:hAnsi="Times New Roman" w:cs="Times New Roman"/>
          <w:color w:val="000000" w:themeColor="text1"/>
          <w:szCs w:val="22"/>
          <w:lang w:val="en-GB"/>
        </w:rPr>
        <w:t>firm</w:t>
      </w:r>
      <w:r w:rsidRPr="00DD37DA">
        <w:rPr>
          <w:rFonts w:ascii="Times New Roman" w:hAnsi="Times New Roman" w:cs="Times New Roman"/>
          <w:color w:val="000000" w:themeColor="text1"/>
          <w:szCs w:val="22"/>
          <w:lang w:val="en-GB"/>
        </w:rPr>
        <w:t xml:space="preserve">, especially in the area of rules for dealing with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and rules for the proper and prudent provision of investment services, including</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1.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structure,</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2. inspections of persons with whom he performs the activities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a</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3. ensuring that the persons with whom he performs the activities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are fully independent, </w:t>
      </w:r>
      <w:r w:rsidR="00D644B8">
        <w:rPr>
          <w:rFonts w:ascii="Times New Roman" w:hAnsi="Times New Roman" w:cs="Times New Roman"/>
          <w:color w:val="000000" w:themeColor="text1"/>
          <w:szCs w:val="22"/>
          <w:lang w:val="en-GB"/>
        </w:rPr>
        <w:t>have good repute</w:t>
      </w:r>
      <w:r w:rsidRPr="00DD37DA">
        <w:rPr>
          <w:rFonts w:ascii="Times New Roman" w:hAnsi="Times New Roman" w:cs="Times New Roman"/>
          <w:color w:val="000000" w:themeColor="text1"/>
          <w:szCs w:val="22"/>
          <w:lang w:val="en-GB"/>
        </w:rPr>
        <w:t xml:space="preserve"> and have the necessary knowledge, skills and experience,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i) the management body of this company and its members meet the requirements according to </w:t>
      </w:r>
      <w:r>
        <w:fldChar w:fldCharType="begin"/>
      </w:r>
      <w:r>
        <w:instrText xml:space="preserve"> HYPERLINK "aspi://module='ASPI'&amp;link='256/2004%20Sb.%252310'&amp;ucin-k-dni='30.12.9999'"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10</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j) if it is a limited liability company, it has an established supervisory board,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k) if it is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to provide the main investment service referred to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f)</w:t>
      </w:r>
      <w:r>
        <w:fldChar w:fldCharType="end"/>
      </w:r>
      <w:r w:rsidRPr="00DD37DA">
        <w:rPr>
          <w:rFonts w:ascii="Times New Roman" w:hAnsi="Times New Roman" w:cs="Times New Roman"/>
          <w:color w:val="000000" w:themeColor="text1"/>
          <w:szCs w:val="22"/>
          <w:lang w:val="en-GB"/>
        </w:rPr>
        <w:t>,</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1. the rules of trading in the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meet the requirements according to </w:t>
      </w:r>
      <w:r>
        <w:fldChar w:fldCharType="begin"/>
      </w:r>
      <w:r>
        <w:instrText xml:space="preserve"> HYPERLINK "aspi://module='ASPI'&amp;link='256/2004%20Sb.%252369'&amp;ucin-k-dni='30.12.9999'"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69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a)</w:t>
      </w:r>
      <w:r>
        <w:fldChar w:fldCharType="end"/>
      </w:r>
      <w:r w:rsidRPr="00DD37DA">
        <w:rPr>
          <w:rFonts w:ascii="Times New Roman" w:hAnsi="Times New Roman" w:cs="Times New Roman"/>
          <w:color w:val="000000" w:themeColor="text1"/>
          <w:szCs w:val="22"/>
          <w:lang w:val="en-GB"/>
        </w:rPr>
        <w:t>,</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2. the rules for accepting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for trading in the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meet the requirements according to </w:t>
      </w:r>
      <w:r>
        <w:fldChar w:fldCharType="begin"/>
      </w:r>
      <w:r>
        <w:instrText xml:space="preserve"> HYPERLINK "aspi://module='ASPI'&amp;link='256/2004%20Sb.%252369'&amp;ucin-k-dni='30.12.9999'"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69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c) </w:t>
      </w:r>
      <w:r>
        <w:fldChar w:fldCharType="end"/>
      </w:r>
      <w:r w:rsidRPr="00DD37DA">
        <w:rPr>
          <w:rFonts w:ascii="Times New Roman" w:hAnsi="Times New Roman" w:cs="Times New Roman"/>
          <w:color w:val="000000" w:themeColor="text1"/>
          <w:szCs w:val="22"/>
          <w:lang w:val="en-GB"/>
        </w:rPr>
        <w:t>a</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3. the rules of access to the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meet the requirements according to </w:t>
      </w:r>
      <w:r>
        <w:fldChar w:fldCharType="begin"/>
      </w:r>
      <w:r>
        <w:instrText xml:space="preserve"> HYPERLINK "aspi://module='ASPI'&amp;link='256/2004%20Sb.%252369'&amp;ucin-k-dni='30.12.9999'"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69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d)</w:t>
      </w:r>
      <w:r>
        <w:fldChar w:fldCharType="end"/>
      </w:r>
      <w:r w:rsidRPr="00DD37DA">
        <w:rPr>
          <w:rFonts w:ascii="Times New Roman" w:hAnsi="Times New Roman" w:cs="Times New Roman"/>
          <w:color w:val="000000" w:themeColor="text1"/>
          <w:szCs w:val="22"/>
          <w:lang w:val="en-GB"/>
        </w:rPr>
        <w:t>,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l) if it is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to provide the main investment service referred to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g)</w:t>
      </w:r>
      <w:r>
        <w:fldChar w:fldCharType="end"/>
      </w:r>
      <w:r w:rsidRPr="00DD37DA">
        <w:rPr>
          <w:rFonts w:ascii="Times New Roman" w:hAnsi="Times New Roman" w:cs="Times New Roman"/>
          <w:color w:val="000000" w:themeColor="text1"/>
          <w:szCs w:val="22"/>
          <w:lang w:val="en-GB"/>
        </w:rPr>
        <w:t>,</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1. the rules of trading in the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meet the requirements according to </w:t>
      </w:r>
      <w:r>
        <w:fldChar w:fldCharType="begin"/>
      </w:r>
      <w:r>
        <w:instrText xml:space="preserve"> HYPERLINK "aspi://module='ASPI'&amp;link='256/2004%20Sb.%252373f'&amp;ucin-k-dni='30.12.9999'"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73f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w:t>
      </w:r>
      <w:r>
        <w:fldChar w:fldCharType="end"/>
      </w:r>
      <w:r w:rsidRPr="00DD37DA">
        <w:rPr>
          <w:rFonts w:ascii="Times New Roman" w:hAnsi="Times New Roman" w:cs="Times New Roman"/>
          <w:color w:val="000000" w:themeColor="text1"/>
          <w:szCs w:val="22"/>
          <w:lang w:val="en-GB"/>
        </w:rPr>
        <w:t>,</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2. the rules for accepting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for trading in an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meet the requirements according to </w:t>
      </w:r>
      <w:r>
        <w:fldChar w:fldCharType="begin"/>
      </w:r>
      <w:r>
        <w:instrText xml:space="preserve"> HYPERLINK "aspi://module='ASPI'&amp;link='256/2004%20Sb.%252373f'&amp;ucin-k-dni='30.12.9999'"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73f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c)</w:t>
      </w:r>
      <w:r>
        <w:fldChar w:fldCharType="end"/>
      </w:r>
      <w:r w:rsidRPr="00DD37DA">
        <w:rPr>
          <w:rFonts w:ascii="Times New Roman" w:hAnsi="Times New Roman" w:cs="Times New Roman"/>
          <w:color w:val="000000" w:themeColor="text1"/>
          <w:szCs w:val="22"/>
          <w:lang w:val="en-GB"/>
        </w:rPr>
        <w:t>,</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3. the rules of access to the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meet the requirements according to </w:t>
      </w:r>
      <w:r>
        <w:fldChar w:fldCharType="begin"/>
      </w:r>
      <w:r>
        <w:instrText xml:space="preserve"> HYPERLINK "aspi://module='ASPI'&amp;link='256/2004%20Sb.%252373f'&amp;ucin-k-dni='30.12.9999'"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73f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d)</w:t>
      </w:r>
      <w:r>
        <w:fldChar w:fldCharType="end"/>
      </w:r>
      <w:r w:rsidRPr="00DD37DA">
        <w:rPr>
          <w:rFonts w:ascii="Times New Roman" w:hAnsi="Times New Roman" w:cs="Times New Roman"/>
          <w:color w:val="000000" w:themeColor="text1"/>
          <w:szCs w:val="22"/>
          <w:lang w:val="en-GB"/>
        </w:rPr>
        <w:t>,</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4. it is explained in detail why an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will not correspond to a regulated market, an MTF or a systematic internaliser, and cannot function as such,</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5. the method of applying discretion when operating an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is described in detail, in particular, when an order entered within an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can be </w:t>
      </w:r>
      <w:r w:rsidRPr="00DD37DA" w:rsidR="00E019DE">
        <w:rPr>
          <w:rFonts w:ascii="Times New Roman" w:hAnsi="Times New Roman" w:cs="Times New Roman"/>
          <w:color w:val="000000" w:themeColor="text1"/>
          <w:szCs w:val="22"/>
          <w:lang w:val="en-GB"/>
        </w:rPr>
        <w:t>cancelled</w:t>
      </w:r>
      <w:r w:rsidRPr="00DD37DA">
        <w:rPr>
          <w:rFonts w:ascii="Times New Roman" w:hAnsi="Times New Roman" w:cs="Times New Roman"/>
          <w:color w:val="000000" w:themeColor="text1"/>
          <w:szCs w:val="22"/>
          <w:lang w:val="en-GB"/>
        </w:rPr>
        <w:t xml:space="preserve"> and when and how 2 or more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orders in an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will be matched, and</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6. trading by matching orders to your own account is explained.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In the statement part of the decision on the granting of a license to operate as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the Czech National Bank shall indicate which main and </w:t>
      </w:r>
      <w:r w:rsidRPr="00DD37DA" w:rsidR="00DD37DA">
        <w:rPr>
          <w:rFonts w:ascii="Times New Roman" w:hAnsi="Times New Roman" w:cs="Times New Roman"/>
          <w:color w:val="000000" w:themeColor="text1"/>
          <w:szCs w:val="22"/>
          <w:lang w:val="en-GB"/>
        </w:rPr>
        <w:t>ancillary investment</w:t>
      </w:r>
      <w:r w:rsidRPr="00DD37DA">
        <w:rPr>
          <w:rFonts w:ascii="Times New Roman" w:hAnsi="Times New Roman" w:cs="Times New Roman"/>
          <w:color w:val="000000" w:themeColor="text1"/>
          <w:szCs w:val="22"/>
          <w:lang w:val="en-GB"/>
        </w:rPr>
        <w:t xml:space="preserve"> services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to provide and in relation to which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and whether he is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to receive funds or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of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The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must include at least one main investment service.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shall permanently comply with the requirements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shall notify the Czech National Bank without undue delay after it has occurred, of any significant change in the facts on the basis of which he obtained a license to operate, unless it is a change that is subject to separate approval pursuant to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6a</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Other business activity of a non-bank </w:t>
      </w:r>
      <w:r w:rsidRPr="00DD37DA" w:rsidR="00C41F7A">
        <w:rPr>
          <w:rFonts w:ascii="Times New Roman" w:hAnsi="Times New Roman" w:cs="Times New Roman"/>
          <w:b/>
          <w:bCs/>
          <w:color w:val="000000" w:themeColor="text1"/>
          <w:szCs w:val="22"/>
          <w:lang w:val="en-GB"/>
        </w:rPr>
        <w:t>investment firm</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is not a bank may only carry out further business activities after its registration by the Czech National Bank.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Further business activity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referred to in </w:t>
      </w:r>
      <w:r>
        <w:fldChar w:fldCharType="begin"/>
      </w:r>
      <w:r>
        <w:instrText xml:space="preserve"> HYPERLINK "aspi://module='ASPI'&amp;link='256/2004%20Sb.%25238a'&amp;ucin-k-dni='30.12.9999'"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8a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to 3 </w:t>
      </w:r>
      <w:r>
        <w:fldChar w:fldCharType="end"/>
      </w:r>
      <w:r w:rsidRPr="00DD37DA">
        <w:rPr>
          <w:rFonts w:ascii="Times New Roman" w:hAnsi="Times New Roman" w:cs="Times New Roman"/>
          <w:color w:val="000000" w:themeColor="text1"/>
          <w:szCs w:val="22"/>
          <w:lang w:val="en-GB"/>
        </w:rPr>
        <w:t>may consist only in the provision of other services on the financial market, in particular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in activities related to building savings, mortgage or other loans, supplementary pension insurance, supplementary pension savings or insurance, if they consist of mediation, or other procurement activities or consultancy,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in the rental of safety deposit boxes,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in exchange activities and non-cash trade with foreign currency,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in educational activities in the field of the financial market.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referred to in </w:t>
      </w:r>
      <w:r>
        <w:fldChar w:fldCharType="begin"/>
      </w:r>
      <w:r>
        <w:instrText xml:space="preserve"> HYPERLINK "aspi://module='ASPI'&amp;link='256/2004%20Sb.%25238a'&amp;ucin-k-dni='30.12.9999'" </w:instrText>
      </w:r>
      <w:r>
        <w:fldChar w:fldCharType="separate"/>
      </w:r>
      <w:r w:rsidRPr="00DD37DA">
        <w:rPr>
          <w:rFonts w:ascii="Times New Roman" w:hAnsi="Times New Roman" w:cs="Times New Roman"/>
          <w:color w:val="000000" w:themeColor="text1"/>
          <w:szCs w:val="22"/>
          <w:lang w:val="en-GB"/>
        </w:rPr>
        <w:t xml:space="preserve">Section 8a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to 3 </w:t>
      </w:r>
      <w:r>
        <w:fldChar w:fldCharType="end"/>
      </w:r>
      <w:r w:rsidRPr="00DD37DA">
        <w:rPr>
          <w:rFonts w:ascii="Times New Roman" w:hAnsi="Times New Roman" w:cs="Times New Roman"/>
          <w:color w:val="000000" w:themeColor="text1"/>
          <w:szCs w:val="22"/>
          <w:lang w:val="en-GB"/>
        </w:rPr>
        <w:t>may continue to conduct business activities consisting of activities directly related to the management of own property.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(4) The Czech National Bank shall register the applicant's further business activity and send the applicant a certificate of registration without undue delay.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In the event that the performance of another company 's agency activity prevents the proper provision of investment services or the effective performance of supervision over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or the application does not meet the conditions specified in </w:t>
      </w:r>
      <w:r>
        <w:fldChar w:fldCharType="begin"/>
      </w:r>
      <w:r>
        <w:instrText xml:space="preserve"> HYPERLINK "aspi://module='ASPI'&amp;link='256/2004%20Sb.%25237'&amp;ucin-k-dni='30.12.9999'" </w:instrText>
      </w:r>
      <w:r>
        <w:fldChar w:fldCharType="separate"/>
      </w:r>
      <w:r w:rsidRPr="00DD37DA">
        <w:rPr>
          <w:rFonts w:ascii="Times New Roman" w:hAnsi="Times New Roman" w:cs="Times New Roman"/>
          <w:color w:val="000000" w:themeColor="text1"/>
          <w:szCs w:val="22"/>
          <w:lang w:val="en-GB"/>
        </w:rPr>
        <w:t>Section 7</w:t>
      </w:r>
      <w:r w:rsidRPr="00DD37DA" w:rsidR="00E13483">
        <w:rPr>
          <w:rFonts w:ascii="Times New Roman" w:hAnsi="Times New Roman" w:cs="Times New Roman"/>
          <w:color w:val="000000" w:themeColor="text1"/>
          <w:szCs w:val="22"/>
          <w:lang w:val="en-GB"/>
        </w:rPr>
        <w:t xml:space="preserve">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w:t>
      </w:r>
      <w:r>
        <w:fldChar w:fldCharType="end"/>
      </w:r>
      <w:r>
        <w:fldChar w:fldCharType="begin"/>
      </w:r>
      <w:r>
        <w:instrText xml:space="preserve"> HYPERLINK "aspi://module='ASPI'&amp;link='256/2004%20Sb.%25237'&amp;ucin-k-dni='30.12.9999'" </w:instrText>
      </w:r>
      <w:r>
        <w:fldChar w:fldCharType="separate"/>
      </w:r>
      <w:r w:rsidRPr="00DD37DA">
        <w:rPr>
          <w:rFonts w:ascii="Times New Roman" w:hAnsi="Times New Roman" w:cs="Times New Roman"/>
          <w:color w:val="000000" w:themeColor="text1"/>
          <w:szCs w:val="22"/>
          <w:lang w:val="en-GB"/>
        </w:rPr>
        <w:t>3</w:t>
      </w:r>
      <w:r>
        <w:fldChar w:fldCharType="end"/>
      </w:r>
      <w:r w:rsidRPr="00DD37DA">
        <w:rPr>
          <w:rFonts w:ascii="Times New Roman" w:hAnsi="Times New Roman" w:cs="Times New Roman"/>
          <w:color w:val="000000" w:themeColor="text1"/>
          <w:szCs w:val="22"/>
          <w:lang w:val="en-GB"/>
        </w:rPr>
        <w:t>, the Czech National Bank may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refuse registration,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limit the scope of other business activities, or may establish conditions that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must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before starting each of the other business activities, or which they must comply with during their performance.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In the case of deciding on the registration of another activity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if there are no reasons for the registration of this other business activity worthy of special consideration, which the Czech National Bank will assess in particular taking into account whether the registration of this other activity will contribute to the improvement of quality provided investment services, refusal of registration would cause significant harm to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or what is the scope, complexity and nature of this additional activity, the Czech National Bank will refuse registration. In the decision on the registration of other activities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the Czech National Bank may limit the scope of the registered activity, or set the conditions that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must meet before starting each of the registered activities, or that he must comply with during their performance.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(7) repealed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6aa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may also perform the administration of investment funds or foreign investment funds to the appropriate extent, if he holds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to perform administration pursuant to the </w:t>
      </w:r>
      <w:r>
        <w:fldChar w:fldCharType="begin"/>
      </w:r>
      <w:r>
        <w:instrText xml:space="preserve"> HYPERLINK "aspi://module='ASPI'&amp;link='240/2013%20Sb.%2523'&amp;ucin-k-dni='30.12.9999'" </w:instrText>
      </w:r>
      <w:r>
        <w:fldChar w:fldCharType="separate"/>
      </w:r>
      <w:r w:rsidRPr="00DD37DA">
        <w:rPr>
          <w:rFonts w:ascii="Times New Roman" w:hAnsi="Times New Roman" w:cs="Times New Roman"/>
          <w:color w:val="000000" w:themeColor="text1"/>
          <w:szCs w:val="22"/>
          <w:lang w:val="en-GB"/>
        </w:rPr>
        <w:t xml:space="preserve">Act Governing </w:t>
      </w:r>
      <w:r w:rsidRPr="00DD37DA" w:rsidR="00F67ED1">
        <w:rPr>
          <w:rFonts w:ascii="Times New Roman" w:hAnsi="Times New Roman" w:cs="Times New Roman"/>
          <w:color w:val="000000" w:themeColor="text1"/>
          <w:szCs w:val="22"/>
          <w:lang w:val="en-GB"/>
        </w:rPr>
        <w:t>Management companies</w:t>
      </w:r>
      <w:r w:rsidRPr="00DD37DA">
        <w:rPr>
          <w:rFonts w:ascii="Times New Roman" w:hAnsi="Times New Roman" w:cs="Times New Roman"/>
          <w:color w:val="000000" w:themeColor="text1"/>
          <w:szCs w:val="22"/>
          <w:lang w:val="en-GB"/>
        </w:rPr>
        <w:t xml:space="preserve"> and Investment Funds</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6b</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Pr>
          <w:rFonts w:ascii="Times New Roman" w:hAnsi="Times New Roman" w:cs="Times New Roman"/>
          <w:b/>
          <w:bCs/>
          <w:color w:val="000000" w:themeColor="text1"/>
          <w:szCs w:val="22"/>
          <w:lang w:val="en-GB"/>
        </w:rPr>
        <w:t>Authorisation</w:t>
      </w:r>
      <w:r w:rsidRPr="00DD37DA" w:rsidR="00521936">
        <w:rPr>
          <w:rFonts w:ascii="Times New Roman" w:hAnsi="Times New Roman" w:cs="Times New Roman"/>
          <w:b/>
          <w:bCs/>
          <w:color w:val="000000" w:themeColor="text1"/>
          <w:szCs w:val="22"/>
          <w:lang w:val="en-GB"/>
        </w:rPr>
        <w:t xml:space="preserve"> to operate as a systemically important trader</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A person with a registered office or actual registered office in the Czech Republic may not perform the activities of a credit institution pursuant to </w:t>
      </w:r>
      <w:r>
        <w:fldChar w:fldCharType="begin"/>
      </w:r>
      <w:r>
        <w:instrText xml:space="preserve"> HYPERLINK "aspi://module='ASPI'&amp;link='256/2004%20Sb.%2523'&amp;ucin-k-dni='30.12.9999'" </w:instrText>
      </w:r>
      <w:r>
        <w:fldChar w:fldCharType="separate"/>
      </w:r>
      <w:r w:rsidR="00A746FF">
        <w:rPr>
          <w:rFonts w:ascii="Times New Roman" w:hAnsi="Times New Roman" w:cs="Times New Roman"/>
          <w:color w:val="000000" w:themeColor="text1"/>
          <w:szCs w:val="22"/>
          <w:lang w:val="en-GB"/>
        </w:rPr>
        <w:t>Article 4 paragraph</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point 1 letter b) Regulation of the European Parliament and the Council (EU) No. </w:t>
      </w:r>
      <w:r>
        <w:fldChar w:fldCharType="begin"/>
      </w:r>
      <w:r>
        <w:instrText xml:space="preserve"> HYPERLINK "aspi://module='EU'&amp;link='32013R0575%2523'&amp;ucin-k-dni='30.12.9999'" </w:instrText>
      </w:r>
      <w:r>
        <w:fldChar w:fldCharType="separate"/>
      </w:r>
      <w:r w:rsidRPr="00DD37DA">
        <w:rPr>
          <w:rFonts w:ascii="Times New Roman" w:hAnsi="Times New Roman" w:cs="Times New Roman"/>
          <w:color w:val="000000" w:themeColor="text1"/>
          <w:szCs w:val="22"/>
          <w:lang w:val="en-GB"/>
        </w:rPr>
        <w:t xml:space="preserve">575/2013 </w:t>
      </w:r>
      <w:r>
        <w:fldChar w:fldCharType="end"/>
      </w:r>
      <w:r w:rsidRPr="00DD37DA" w:rsidR="008E40B7">
        <w:rPr>
          <w:rFonts w:ascii="Times New Roman" w:hAnsi="Times New Roman" w:cs="Times New Roman"/>
          <w:color w:val="000000" w:themeColor="text1"/>
          <w:szCs w:val="22"/>
          <w:vertAlign w:val="superscript"/>
          <w:lang w:val="en-GB"/>
        </w:rPr>
        <w:t>77)</w:t>
      </w:r>
      <w:r w:rsidRPr="00DD37DA">
        <w:rPr>
          <w:rFonts w:ascii="Times New Roman" w:hAnsi="Times New Roman" w:cs="Times New Roman"/>
          <w:color w:val="000000" w:themeColor="text1"/>
          <w:szCs w:val="22"/>
          <w:lang w:val="en-GB"/>
        </w:rPr>
        <w:t xml:space="preserve"> without a license to operate a systemically </w:t>
      </w:r>
      <w:r w:rsidRPr="00DD37DA" w:rsidR="002A1A36">
        <w:rPr>
          <w:rFonts w:ascii="Times New Roman" w:hAnsi="Times New Roman" w:cs="Times New Roman"/>
          <w:color w:val="000000" w:themeColor="text1"/>
          <w:szCs w:val="22"/>
          <w:lang w:val="en-GB"/>
        </w:rPr>
        <w:t xml:space="preserve">important </w:t>
      </w:r>
      <w:r w:rsidRPr="00DD37DA">
        <w:rPr>
          <w:rFonts w:ascii="Times New Roman" w:hAnsi="Times New Roman" w:cs="Times New Roman"/>
          <w:color w:val="000000" w:themeColor="text1"/>
          <w:szCs w:val="22"/>
          <w:lang w:val="en-GB"/>
        </w:rPr>
        <w:t>trader.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prohibition under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shall not apply to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until the day when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the average value of its total assets as of the last day of the calendar month, calculated over a period of 12 consecutive calendar months, amounts to at least an amount corresponding to EUR 30,000,000,000,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average value of its total assets as of the last day of the calendar month calculated over a period of 12 consecutive calendar months is lower than the amount corresponding to EUR 30,000,000,000 and this trader is part of a group in which the total value of the consolidated assets of all persons in this group, which have a value of total assets lower than the amount corresponding to EUR 30,000,000,000 and provide an investment service pursuant to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w:t>
      </w:r>
      <w:r w:rsidR="006A35A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c)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"aspi://module='ASPI'&amp;link='256/2004%20Sb.%25234'&amp;ucin-k-dni='30.12.9999'" </w:instrText>
      </w:r>
      <w:r>
        <w:fldChar w:fldCharType="separate"/>
      </w:r>
      <w:r w:rsidRPr="00DD37DA">
        <w:rPr>
          <w:rFonts w:ascii="Times New Roman" w:hAnsi="Times New Roman" w:cs="Times New Roman"/>
          <w:color w:val="000000" w:themeColor="text1"/>
          <w:szCs w:val="22"/>
          <w:lang w:val="en-GB"/>
        </w:rPr>
        <w:t>h)</w:t>
      </w:r>
      <w:r>
        <w:fldChar w:fldCharType="end"/>
      </w:r>
      <w:r w:rsidRPr="00DD37DA">
        <w:rPr>
          <w:rFonts w:ascii="Times New Roman" w:hAnsi="Times New Roman" w:cs="Times New Roman"/>
          <w:color w:val="000000" w:themeColor="text1"/>
          <w:szCs w:val="22"/>
          <w:lang w:val="en-GB"/>
        </w:rPr>
        <w:t>, reaches an amount corresponding to at least EUR 30,000,000,000, in both cases the average is calculated from the values as of the last day of the calendar month for a period of 12 consecutive calendar months.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For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the prohibition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shall not apply for the period during which the procedure for the application for the granting of a license to operate as a systemically important </w:t>
      </w:r>
      <w:r w:rsidRPr="00DD37DA" w:rsidR="00C46ADD">
        <w:rPr>
          <w:rFonts w:ascii="Times New Roman" w:hAnsi="Times New Roman" w:cs="Times New Roman"/>
          <w:color w:val="000000" w:themeColor="text1"/>
          <w:szCs w:val="22"/>
          <w:lang w:val="en-GB"/>
        </w:rPr>
        <w:t xml:space="preserve">trader </w:t>
      </w:r>
      <w:r w:rsidRPr="00DD37DA">
        <w:rPr>
          <w:rFonts w:ascii="Times New Roman" w:hAnsi="Times New Roman" w:cs="Times New Roman"/>
          <w:color w:val="000000" w:themeColor="text1"/>
          <w:szCs w:val="22"/>
          <w:lang w:val="en-GB"/>
        </w:rPr>
        <w:t xml:space="preserve">to this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is ongoing.</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For the duration of the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operate a systemically important trader, the systemically important trader's potential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operate as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shall not be taken into account.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The Czech National Bank shall grant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for the operation of a systemically significant </w:t>
      </w:r>
      <w:r w:rsidRPr="00DD37DA" w:rsidR="002A1A36">
        <w:rPr>
          <w:rFonts w:ascii="Times New Roman" w:hAnsi="Times New Roman" w:cs="Times New Roman"/>
          <w:color w:val="000000" w:themeColor="text1"/>
          <w:szCs w:val="22"/>
          <w:lang w:val="en-GB"/>
        </w:rPr>
        <w:t>trader</w:t>
      </w:r>
      <w:r w:rsidRPr="00DD37DA">
        <w:rPr>
          <w:rFonts w:ascii="Times New Roman" w:hAnsi="Times New Roman" w:cs="Times New Roman"/>
          <w:color w:val="000000" w:themeColor="text1"/>
          <w:szCs w:val="22"/>
          <w:lang w:val="en-GB"/>
        </w:rPr>
        <w:t xml:space="preserve"> at the request of a commercial company, if the following conditions are met: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this company has the legal form of a joint-stock company or a limited liability company,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the seat and real seat of this company is in the Czech Republic,</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this company has an initial capital that includes only one or more items according to </w:t>
      </w:r>
      <w:r>
        <w:fldChar w:fldCharType="begin"/>
      </w:r>
      <w:r>
        <w:instrText xml:space="preserve"> HYPERLINK "aspi://module='EU'&amp;link='32013R0575%2523%25C8l26.1.a-%25C8l.26'&amp;ucin-k-dni='30.12.9999'" </w:instrText>
      </w:r>
      <w:r>
        <w:fldChar w:fldCharType="separate"/>
      </w:r>
      <w:r w:rsidRPr="00DD37DA">
        <w:rPr>
          <w:rFonts w:ascii="Times New Roman" w:hAnsi="Times New Roman" w:cs="Times New Roman"/>
          <w:color w:val="000000" w:themeColor="text1"/>
          <w:szCs w:val="22"/>
          <w:lang w:val="en-GB"/>
        </w:rPr>
        <w:t xml:space="preserve">Article 26 </w:t>
      </w:r>
      <w:r w:rsidR="009F6CE4">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1 letter</w:t>
      </w:r>
      <w:r w:rsidR="006A35A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a) to e) </w:t>
      </w:r>
      <w:r>
        <w:fldChar w:fldCharType="end"/>
      </w:r>
      <w:r w:rsidRPr="00DD37DA">
        <w:rPr>
          <w:rFonts w:ascii="Times New Roman" w:hAnsi="Times New Roman" w:cs="Times New Roman"/>
          <w:color w:val="000000" w:themeColor="text1"/>
          <w:szCs w:val="22"/>
          <w:lang w:val="en-GB"/>
        </w:rPr>
        <w:t xml:space="preserve">Regulation of the European Parliament and Council (EU) No. </w:t>
      </w:r>
      <w:r>
        <w:fldChar w:fldCharType="begin"/>
      </w:r>
      <w:r>
        <w:instrText xml:space="preserve"> HYPERLINK "aspi://module='EU'&amp;link='32013R0575%2523'&amp;ucin-k-dni='30.12.9999'" </w:instrText>
      </w:r>
      <w:r>
        <w:fldChar w:fldCharType="separate"/>
      </w:r>
      <w:r w:rsidRPr="00DD37DA">
        <w:rPr>
          <w:rFonts w:ascii="Times New Roman" w:hAnsi="Times New Roman" w:cs="Times New Roman"/>
          <w:color w:val="000000" w:themeColor="text1"/>
          <w:szCs w:val="22"/>
          <w:lang w:val="en-GB"/>
        </w:rPr>
        <w:t>575/2013</w:t>
      </w:r>
      <w:r>
        <w:fldChar w:fldCharType="end"/>
      </w:r>
      <w:r w:rsidRPr="00DD37DA" w:rsidR="008E40B7">
        <w:rPr>
          <w:rFonts w:ascii="Times New Roman" w:hAnsi="Times New Roman" w:cs="Times New Roman"/>
          <w:color w:val="000000" w:themeColor="text1"/>
          <w:szCs w:val="22"/>
          <w:vertAlign w:val="superscript"/>
          <w:lang w:val="en-GB"/>
        </w:rPr>
        <w:t>77)</w:t>
      </w:r>
      <w:r w:rsidRPr="00DD37DA">
        <w:rPr>
          <w:rFonts w:ascii="Times New Roman" w:hAnsi="Times New Roman" w:cs="Times New Roman"/>
          <w:color w:val="000000" w:themeColor="text1"/>
          <w:szCs w:val="22"/>
          <w:lang w:val="en-GB"/>
        </w:rPr>
        <w:t xml:space="preserve"> at least in an amount corresponding to at least EUR 5,000,000 and has financial resources of transparent and harmless origin at least in the amount according to Regulation of the European Parliament and Council (EU) No. 575/2013</w:t>
      </w:r>
      <w:r>
        <w:fldChar w:fldCharType="begin"/>
      </w:r>
      <w:r>
        <w:instrText xml:space="preserve"> HYPERLINK "aspi://module='EU'&amp;link='32013R0575%2523'&amp;ucin-k-dni='30.12.9999'" </w:instrText>
      </w:r>
      <w:r>
        <w:fldChar w:fldCharType="separate"/>
      </w:r>
      <w:r w:rsidRPr="00DD37DA">
        <w:rPr>
          <w:rFonts w:ascii="Times New Roman" w:hAnsi="Times New Roman" w:cs="Times New Roman"/>
          <w:color w:val="000000" w:themeColor="text1"/>
          <w:szCs w:val="22"/>
          <w:vertAlign w:val="superscript"/>
          <w:lang w:val="en-GB"/>
        </w:rPr>
        <w:t>77</w:t>
      </w:r>
      <w:r>
        <w:fldChar w:fldCharType="end"/>
      </w:r>
      <w:r w:rsidRPr="00DD37DA">
        <w:rPr>
          <w:rFonts w:ascii="Times New Roman" w:hAnsi="Times New Roman" w:cs="Times New Roman"/>
          <w:color w:val="000000" w:themeColor="text1"/>
          <w:szCs w:val="22"/>
          <w:vertAlign w:val="superscript"/>
          <w:lang w:val="en-GB"/>
        </w:rPr>
        <w:t>)</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the management body of this company and its members meet the requirements according to </w:t>
      </w:r>
      <w:r>
        <w:fldChar w:fldCharType="begin"/>
      </w:r>
      <w:r>
        <w:instrText xml:space="preserve"> HYPERLINK "aspi://module='ASPI'&amp;link='256/2004%20Sb.%252310'&amp;ucin-k-dni='30.12.9999'"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10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the applicant has submitted complete information according to the directly applicable regulation of the European Commission, which supplements </w:t>
      </w:r>
      <w:r>
        <w:fldChar w:fldCharType="begin"/>
      </w:r>
      <w:r>
        <w:instrText xml:space="preserve"> HYPERLINK "aspi://module='EU'&amp;link='32013L0036%2523'&amp;ucin-k-dni='30.12.9999'" </w:instrText>
      </w:r>
      <w:r>
        <w:fldChar w:fldCharType="separate"/>
      </w:r>
      <w:r w:rsidRPr="00DD37DA">
        <w:rPr>
          <w:rFonts w:ascii="Times New Roman" w:hAnsi="Times New Roman" w:cs="Times New Roman"/>
          <w:color w:val="000000" w:themeColor="text1"/>
          <w:szCs w:val="22"/>
          <w:lang w:val="en-GB"/>
        </w:rPr>
        <w:t xml:space="preserve">Article 8a </w:t>
      </w:r>
      <w:r>
        <w:fldChar w:fldCharType="end"/>
      </w:r>
      <w:r w:rsidRPr="00DD37DA">
        <w:rPr>
          <w:rFonts w:ascii="Times New Roman" w:hAnsi="Times New Roman" w:cs="Times New Roman"/>
          <w:color w:val="000000" w:themeColor="text1"/>
          <w:szCs w:val="22"/>
          <w:lang w:val="en-GB"/>
        </w:rPr>
        <w:t xml:space="preserve">of Directive </w:t>
      </w:r>
      <w:r>
        <w:fldChar w:fldCharType="begin"/>
      </w:r>
      <w:r>
        <w:instrText xml:space="preserve"> HYPERLINK "aspi://module='EU'&amp;link='32013L0036%2523'&amp;ucin-k-dni='30.12.9999'" </w:instrText>
      </w:r>
      <w:r>
        <w:fldChar w:fldCharType="separate"/>
      </w:r>
      <w:r w:rsidRPr="00DD37DA">
        <w:rPr>
          <w:rFonts w:ascii="Times New Roman" w:hAnsi="Times New Roman" w:cs="Times New Roman"/>
          <w:color w:val="000000" w:themeColor="text1"/>
          <w:szCs w:val="22"/>
          <w:lang w:val="en-GB"/>
        </w:rPr>
        <w:t>2013/36/EU of the European Parliament and of the Council</w:t>
      </w:r>
      <w:r>
        <w:fldChar w:fldCharType="end"/>
      </w:r>
      <w:r w:rsidRPr="00DD37DA">
        <w:rPr>
          <w:rFonts w:ascii="Times New Roman" w:hAnsi="Times New Roman" w:cs="Times New Roman"/>
          <w:color w:val="000000" w:themeColor="text1"/>
          <w:szCs w:val="22"/>
          <w:vertAlign w:val="superscript"/>
          <w:lang w:val="en-GB"/>
        </w:rPr>
        <w:t>81)</w:t>
      </w:r>
      <w:r w:rsidRPr="00DD37DA">
        <w:rPr>
          <w:rFonts w:ascii="Times New Roman" w:hAnsi="Times New Roman" w:cs="Times New Roman"/>
          <w:color w:val="000000" w:themeColor="text1"/>
          <w:szCs w:val="22"/>
          <w:lang w:val="en-GB"/>
        </w:rPr>
        <w:t>,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f) the applicant similarly </w:t>
      </w:r>
      <w:r w:rsidRPr="00DD37DA" w:rsidR="00E019DE">
        <w:rPr>
          <w:rFonts w:ascii="Times New Roman" w:hAnsi="Times New Roman" w:cs="Times New Roman"/>
          <w:color w:val="000000" w:themeColor="text1"/>
          <w:szCs w:val="22"/>
          <w:lang w:val="en-GB"/>
        </w:rPr>
        <w:t>fulfils</w:t>
      </w:r>
      <w:r w:rsidRPr="00DD37DA">
        <w:rPr>
          <w:rFonts w:ascii="Times New Roman" w:hAnsi="Times New Roman" w:cs="Times New Roman"/>
          <w:color w:val="000000" w:themeColor="text1"/>
          <w:szCs w:val="22"/>
          <w:lang w:val="en-GB"/>
        </w:rPr>
        <w:t xml:space="preserve"> the conditions for the granting of a banking license according to the </w:t>
      </w:r>
      <w:r>
        <w:fldChar w:fldCharType="begin"/>
      </w:r>
      <w:r>
        <w:instrText xml:space="preserve"> HYPERLINK "aspi://module='ASPI'&amp;link='21/1992%20Sb.%2523'&amp;ucin-k-dni='30.12.9999'" </w:instrText>
      </w:r>
      <w:r>
        <w:fldChar w:fldCharType="separate"/>
      </w:r>
      <w:r w:rsidRPr="00DD37DA">
        <w:rPr>
          <w:rFonts w:ascii="Times New Roman" w:hAnsi="Times New Roman" w:cs="Times New Roman"/>
          <w:color w:val="000000" w:themeColor="text1"/>
          <w:szCs w:val="22"/>
          <w:lang w:val="en-GB"/>
        </w:rPr>
        <w:t>act regulating the activities of banks</w:t>
      </w:r>
      <w:r>
        <w:fldChar w:fldCharType="end"/>
      </w:r>
      <w:r w:rsidRPr="00DD37DA">
        <w:rPr>
          <w:rFonts w:ascii="Times New Roman" w:hAnsi="Times New Roman" w:cs="Times New Roman"/>
          <w:color w:val="000000" w:themeColor="text1"/>
          <w:szCs w:val="22"/>
          <w:lang w:val="en-GB"/>
        </w:rPr>
        <w:t xml:space="preserve">, with the exception of the amount of the share capital, the legal form and the requirement according to </w:t>
      </w:r>
      <w:r>
        <w:fldChar w:fldCharType="begin"/>
      </w:r>
      <w:r>
        <w:instrText xml:space="preserve"> HYPERLINK "aspi://module='ASPI'&amp;link='21/1992%20Sb.%25234'&amp;ucin-k-dni='30.12.9999'"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5 letter l) of the Act on Banks</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In the operative part of the decision on the granting of a license to operate a systemically important trader, the Czech National Bank shall indicate which main and </w:t>
      </w:r>
      <w:r w:rsidRPr="00DD37DA" w:rsidR="00DD37DA">
        <w:rPr>
          <w:rFonts w:ascii="Times New Roman" w:hAnsi="Times New Roman" w:cs="Times New Roman"/>
          <w:color w:val="000000" w:themeColor="text1"/>
          <w:szCs w:val="22"/>
          <w:lang w:val="en-GB"/>
        </w:rPr>
        <w:t>ancillary investment</w:t>
      </w:r>
      <w:r w:rsidRPr="00DD37DA">
        <w:rPr>
          <w:rFonts w:ascii="Times New Roman" w:hAnsi="Times New Roman" w:cs="Times New Roman"/>
          <w:color w:val="000000" w:themeColor="text1"/>
          <w:szCs w:val="22"/>
          <w:lang w:val="en-GB"/>
        </w:rPr>
        <w:t xml:space="preserve"> services the systemically important trader is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to provide and in relation to which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and whether he is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to receive funds or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from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The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must contain at least one investment service according to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w:t>
      </w:r>
      <w:r w:rsidR="006A35A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c)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"aspi://module='ASPI'&amp;link='256/2004%20Sb.%25234'&amp;ucin-k-dni='30.12.9999'" </w:instrText>
      </w:r>
      <w:r>
        <w:fldChar w:fldCharType="separate"/>
      </w:r>
      <w:r w:rsidRPr="00DD37DA">
        <w:rPr>
          <w:rFonts w:ascii="Times New Roman" w:hAnsi="Times New Roman" w:cs="Times New Roman"/>
          <w:color w:val="000000" w:themeColor="text1"/>
          <w:szCs w:val="22"/>
          <w:lang w:val="en-GB"/>
        </w:rPr>
        <w:t>h)</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(7) The Czech National Bank will decide on an application for a license to operate a systemically </w:t>
      </w:r>
      <w:r w:rsidRPr="00DD37DA" w:rsidR="002A1A36">
        <w:rPr>
          <w:rFonts w:ascii="Times New Roman" w:hAnsi="Times New Roman" w:cs="Times New Roman"/>
          <w:color w:val="000000" w:themeColor="text1"/>
          <w:szCs w:val="22"/>
          <w:lang w:val="en-GB"/>
        </w:rPr>
        <w:t xml:space="preserve">important </w:t>
      </w:r>
      <w:r w:rsidRPr="00DD37DA">
        <w:rPr>
          <w:rFonts w:ascii="Times New Roman" w:hAnsi="Times New Roman" w:cs="Times New Roman"/>
          <w:color w:val="000000" w:themeColor="text1"/>
          <w:szCs w:val="22"/>
          <w:lang w:val="en-GB"/>
        </w:rPr>
        <w:t>trader within 6 months from the day it received an application that has the prescribed requirements and does not suffer from defects.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6c</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Withdrawal of the license to operate a systemically important trader</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Czech National Bank shall withdraw the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of a systemically </w:t>
      </w:r>
      <w:r w:rsidRPr="00DD37DA" w:rsidR="002A1A36">
        <w:rPr>
          <w:rFonts w:ascii="Times New Roman" w:hAnsi="Times New Roman" w:cs="Times New Roman"/>
          <w:color w:val="000000" w:themeColor="text1"/>
          <w:szCs w:val="22"/>
          <w:lang w:val="en-GB"/>
        </w:rPr>
        <w:t>important</w:t>
      </w:r>
      <w:r w:rsidRPr="00DD37DA">
        <w:rPr>
          <w:rFonts w:ascii="Times New Roman" w:hAnsi="Times New Roman" w:cs="Times New Roman"/>
          <w:color w:val="000000" w:themeColor="text1"/>
          <w:szCs w:val="22"/>
          <w:lang w:val="en-GB"/>
        </w:rPr>
        <w:t xml:space="preserve"> trader to operate as a systemically </w:t>
      </w:r>
      <w:r w:rsidRPr="00DD37DA" w:rsidR="002A1A36">
        <w:rPr>
          <w:rFonts w:ascii="Times New Roman" w:hAnsi="Times New Roman" w:cs="Times New Roman"/>
          <w:color w:val="000000" w:themeColor="text1"/>
          <w:szCs w:val="22"/>
          <w:lang w:val="en-GB"/>
        </w:rPr>
        <w:t>important</w:t>
      </w:r>
      <w:r w:rsidRPr="00DD37DA">
        <w:rPr>
          <w:rFonts w:ascii="Times New Roman" w:hAnsi="Times New Roman" w:cs="Times New Roman"/>
          <w:color w:val="000000" w:themeColor="text1"/>
          <w:szCs w:val="22"/>
          <w:lang w:val="en-GB"/>
        </w:rPr>
        <w:t xml:space="preserve"> trader, in addition to cases pursuant to </w:t>
      </w:r>
      <w:r>
        <w:fldChar w:fldCharType="begin"/>
      </w:r>
      <w:r>
        <w:instrText xml:space="preserve"> HYPERLINK "aspi://module='ASPI'&amp;link='21/1992%20Sb.%252334'&amp;ucin-k-dni='30.12.9999'" </w:instrText>
      </w:r>
      <w:r>
        <w:fldChar w:fldCharType="separate"/>
      </w:r>
      <w:r w:rsidRPr="00DD37DA">
        <w:rPr>
          <w:rFonts w:ascii="Times New Roman" w:hAnsi="Times New Roman" w:cs="Times New Roman"/>
          <w:color w:val="000000" w:themeColor="text1"/>
          <w:szCs w:val="22"/>
          <w:lang w:val="en-GB"/>
        </w:rPr>
        <w:t>Section 34 of the Banking Act</w:t>
      </w:r>
      <w:r>
        <w:fldChar w:fldCharType="end"/>
      </w:r>
      <w:r w:rsidRPr="00DD37DA">
        <w:rPr>
          <w:rFonts w:ascii="Times New Roman" w:hAnsi="Times New Roman" w:cs="Times New Roman"/>
          <w:color w:val="000000" w:themeColor="text1"/>
          <w:szCs w:val="22"/>
          <w:lang w:val="en-GB"/>
        </w:rPr>
        <w:t xml:space="preserve">, also if the average value of its total assets as of the last day of the calendar month is calculated over a period of 60 consecutive calendar months lower than the threshold values set out in </w:t>
      </w:r>
      <w:r>
        <w:fldChar w:fldCharType="begin"/>
      </w:r>
      <w:r>
        <w:instrText xml:space="preserve"> HYPERLINK "aspi://module='ASPI'&amp;link='256/2004%20Sb.%2523'&amp;ucin-k-dni='30.12.9999'" </w:instrText>
      </w:r>
      <w:r>
        <w:fldChar w:fldCharType="separate"/>
      </w:r>
      <w:r w:rsidR="00A746FF">
        <w:rPr>
          <w:rFonts w:ascii="Times New Roman" w:hAnsi="Times New Roman" w:cs="Times New Roman"/>
          <w:color w:val="000000" w:themeColor="text1"/>
          <w:szCs w:val="22"/>
          <w:lang w:val="en-GB"/>
        </w:rPr>
        <w:t>Article 4 paragraph</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point 1 letter b) Regulation of the European Parliament and the Council (EU) No. </w:t>
      </w:r>
      <w:r>
        <w:fldChar w:fldCharType="begin"/>
      </w:r>
      <w:r>
        <w:instrText xml:space="preserve"> HYPERLINK "aspi://module='EU'&amp;link='32013R0575%2523'&amp;ucin-k-dni='30.12.9999'" </w:instrText>
      </w:r>
      <w:r>
        <w:fldChar w:fldCharType="separate"/>
      </w:r>
      <w:r w:rsidRPr="00DD37DA">
        <w:rPr>
          <w:rFonts w:ascii="Times New Roman" w:hAnsi="Times New Roman" w:cs="Times New Roman"/>
          <w:color w:val="000000" w:themeColor="text1"/>
          <w:szCs w:val="22"/>
          <w:lang w:val="en-GB"/>
        </w:rPr>
        <w:t>575/2013</w:t>
      </w:r>
      <w:r>
        <w:fldChar w:fldCharType="end"/>
      </w:r>
      <w:r w:rsidRPr="00DD37DA" w:rsidR="008E40B7">
        <w:rPr>
          <w:rFonts w:ascii="Times New Roman" w:hAnsi="Times New Roman" w:cs="Times New Roman"/>
          <w:color w:val="000000" w:themeColor="text1"/>
          <w:szCs w:val="22"/>
          <w:vertAlign w:val="superscript"/>
          <w:lang w:val="en-GB"/>
        </w:rPr>
        <w:t>77)</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(2) If a systemically important trader does not accept deposits from the public or provide loans for a period of 6 months, this is not a reason for revoking the license to operate a systemically important trader.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If the Czech National Bank revokes a systemically </w:t>
      </w:r>
      <w:r w:rsidRPr="00DD37DA" w:rsidR="002A1A36">
        <w:rPr>
          <w:rFonts w:ascii="Times New Roman" w:hAnsi="Times New Roman" w:cs="Times New Roman"/>
          <w:color w:val="000000" w:themeColor="text1"/>
          <w:szCs w:val="22"/>
          <w:lang w:val="en-GB"/>
        </w:rPr>
        <w:t>important</w:t>
      </w:r>
      <w:r w:rsidRPr="00DD37DA">
        <w:rPr>
          <w:rFonts w:ascii="Times New Roman" w:hAnsi="Times New Roman" w:cs="Times New Roman"/>
          <w:color w:val="000000" w:themeColor="text1"/>
          <w:szCs w:val="22"/>
          <w:lang w:val="en-GB"/>
        </w:rPr>
        <w:t xml:space="preserve"> trader's license to operate as a systemically </w:t>
      </w:r>
      <w:r w:rsidRPr="00DD37DA" w:rsidR="002A1A36">
        <w:rPr>
          <w:rFonts w:ascii="Times New Roman" w:hAnsi="Times New Roman" w:cs="Times New Roman"/>
          <w:color w:val="000000" w:themeColor="text1"/>
          <w:szCs w:val="22"/>
          <w:lang w:val="en-GB"/>
        </w:rPr>
        <w:t>important</w:t>
      </w:r>
      <w:r w:rsidRPr="00DD37DA">
        <w:rPr>
          <w:rFonts w:ascii="Times New Roman" w:hAnsi="Times New Roman" w:cs="Times New Roman"/>
          <w:color w:val="000000" w:themeColor="text1"/>
          <w:szCs w:val="22"/>
          <w:lang w:val="en-GB"/>
        </w:rPr>
        <w:t xml:space="preserve"> trader pursuant to </w:t>
      </w:r>
      <w:r>
        <w:fldChar w:fldCharType="begin"/>
      </w:r>
      <w:r>
        <w:instrText xml:space="preserve"> HYPERLINK "aspi://module='ASPI'&amp;link='21/1992%20Sb.%252334'&amp;ucin-k-dni='30.12.9999'"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34 of the Banking Act</w:t>
      </w:r>
      <w:r>
        <w:fldChar w:fldCharType="end"/>
      </w:r>
      <w:r w:rsidRPr="00DD37DA">
        <w:rPr>
          <w:rFonts w:ascii="Times New Roman" w:hAnsi="Times New Roman" w:cs="Times New Roman"/>
          <w:color w:val="000000" w:themeColor="text1"/>
          <w:szCs w:val="22"/>
          <w:lang w:val="en-GB"/>
        </w:rPr>
        <w:t xml:space="preserve">, it may simultaneously decide to withdraw his license to operate as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if the conditions pursuant to </w:t>
      </w:r>
      <w:r>
        <w:fldChar w:fldCharType="begin"/>
      </w:r>
      <w:r>
        <w:instrText xml:space="preserve"> HYPERLINK "aspi://module='ASPI'&amp;link='256/2004%20Sb.%2523145'&amp;ucin-k-dni='30.12.9999'"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145 are met</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6d</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Authorisation</w:t>
      </w:r>
      <w:r w:rsidRPr="00DD37DA" w:rsidR="00521936">
        <w:rPr>
          <w:rFonts w:ascii="Times New Roman" w:hAnsi="Times New Roman" w:cs="Times New Roman"/>
          <w:b/>
          <w:bCs/>
          <w:color w:val="000000" w:themeColor="text1"/>
          <w:szCs w:val="22"/>
          <w:lang w:val="en-GB"/>
        </w:rPr>
        <w:t xml:space="preserve"> to operate a branch of a foreign systemically important trader with a registered office or real registered office in a country that is not a member state of the European Union</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A foreign systemically </w:t>
      </w:r>
      <w:r w:rsidRPr="00DD37DA" w:rsidR="002A1A36">
        <w:rPr>
          <w:rFonts w:ascii="Times New Roman" w:hAnsi="Times New Roman" w:cs="Times New Roman"/>
          <w:color w:val="000000" w:themeColor="text1"/>
          <w:szCs w:val="22"/>
          <w:lang w:val="en-GB"/>
        </w:rPr>
        <w:t>important</w:t>
      </w:r>
      <w:r w:rsidRPr="00DD37DA">
        <w:rPr>
          <w:rFonts w:ascii="Times New Roman" w:hAnsi="Times New Roman" w:cs="Times New Roman"/>
          <w:color w:val="000000" w:themeColor="text1"/>
          <w:szCs w:val="22"/>
          <w:lang w:val="en-GB"/>
        </w:rPr>
        <w:t xml:space="preserve"> trader with a registered office or actual registered office in a state that is not a member state of the European Union may conduct its activities in the Czech Republic only through a branch based on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granted by the Czech National Bank.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Czech National Bank shall grant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for the operation of a branch of a foreign systemically important trader at the request of a foreign systemically important trader with its registered office or actual registered office in a state that is not a member state of the European Union, if the following conditions are met: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the legal form of a foreign systemically important trader corresponds to the legal form of a joint-stock company or a limited liability company,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the registered office and actual registered office of the foreign systemically important trader are in the same state,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the financial resources that this branch has or will have at its disposal have a transparent and harmless origin, and this branch has or will have at its disposal financial resources in a sufficient volume, taking into account the scope and riskiness of the branch's activities, at the latest on the date of commencement of operations, with the minimum the amount of these financial resources amounts to at least an amount corresponding to EUR 5,000,000,</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the applicant submitted complete information similarly according to the directly applicable regulation of the European Commission, which supplements </w:t>
      </w:r>
      <w:r>
        <w:fldChar w:fldCharType="begin"/>
      </w:r>
      <w:r>
        <w:instrText xml:space="preserve"> HYPERLINK "aspi://module='EU'&amp;link='32013L0036%2523'&amp;ucin-k-dni='30.12.9999'" </w:instrText>
      </w:r>
      <w:r>
        <w:fldChar w:fldCharType="separate"/>
      </w:r>
      <w:r w:rsidRPr="00DD37DA">
        <w:rPr>
          <w:rFonts w:ascii="Times New Roman" w:hAnsi="Times New Roman" w:cs="Times New Roman"/>
          <w:color w:val="000000" w:themeColor="text1"/>
          <w:szCs w:val="22"/>
          <w:lang w:val="en-GB"/>
        </w:rPr>
        <w:t xml:space="preserve">Article 8a </w:t>
      </w:r>
      <w:r>
        <w:fldChar w:fldCharType="end"/>
      </w:r>
      <w:r w:rsidRPr="00DD37DA">
        <w:rPr>
          <w:rFonts w:ascii="Times New Roman" w:hAnsi="Times New Roman" w:cs="Times New Roman"/>
          <w:color w:val="000000" w:themeColor="text1"/>
          <w:szCs w:val="22"/>
          <w:lang w:val="en-GB"/>
        </w:rPr>
        <w:t xml:space="preserve">of Directive </w:t>
      </w:r>
      <w:r>
        <w:fldChar w:fldCharType="begin"/>
      </w:r>
      <w:r>
        <w:instrText xml:space="preserve"> HYPERLINK "aspi://module='EU'&amp;link='32013L0036%2523'&amp;ucin-k-dni='30.12.9999'" </w:instrText>
      </w:r>
      <w:r>
        <w:fldChar w:fldCharType="separate"/>
      </w:r>
      <w:r w:rsidRPr="00DD37DA">
        <w:rPr>
          <w:rFonts w:ascii="Times New Roman" w:hAnsi="Times New Roman" w:cs="Times New Roman"/>
          <w:color w:val="000000" w:themeColor="text1"/>
          <w:szCs w:val="22"/>
          <w:lang w:val="en-GB"/>
        </w:rPr>
        <w:t xml:space="preserve">2013/36/EU of the European Parliament and of the Council </w:t>
      </w:r>
      <w:r>
        <w:fldChar w:fldCharType="end"/>
      </w:r>
      <w:r w:rsidRPr="00DD37DA">
        <w:rPr>
          <w:rFonts w:ascii="Times New Roman" w:hAnsi="Times New Roman" w:cs="Times New Roman"/>
          <w:color w:val="000000" w:themeColor="text1"/>
          <w:szCs w:val="22"/>
          <w:vertAlign w:val="superscript"/>
          <w:lang w:val="en-GB"/>
        </w:rPr>
        <w:t>81)</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the conditions for granting a license of a branch of a foreign bank pursuant to </w:t>
      </w:r>
      <w:r>
        <w:fldChar w:fldCharType="begin"/>
      </w:r>
      <w:r>
        <w:instrText xml:space="preserve"> HYPERLINK "aspi://module='ASPI'&amp;link='21/1992%20Sb.%25235'&amp;ucin-k-dni='30.12.9999'" </w:instrText>
      </w:r>
      <w:r>
        <w:fldChar w:fldCharType="separate"/>
      </w:r>
      <w:r w:rsidRPr="00DD37DA">
        <w:rPr>
          <w:rFonts w:ascii="Times New Roman" w:hAnsi="Times New Roman" w:cs="Times New Roman"/>
          <w:color w:val="000000" w:themeColor="text1"/>
          <w:szCs w:val="22"/>
          <w:lang w:val="en-GB"/>
        </w:rPr>
        <w:t>Section 5 of the Act on Banks are similarly met</w:t>
      </w:r>
      <w:r>
        <w:fldChar w:fldCharType="end"/>
      </w:r>
      <w:r w:rsidRPr="00DD37DA">
        <w:rPr>
          <w:rFonts w:ascii="Times New Roman" w:hAnsi="Times New Roman" w:cs="Times New Roman"/>
          <w:color w:val="000000" w:themeColor="text1"/>
          <w:szCs w:val="22"/>
          <w:lang w:val="en-GB"/>
        </w:rPr>
        <w:t>, except for the amount of financial resources and legal form,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f) the applicant has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to provide investment services, which he intends to provide in the Czech Republic through this branch, granted by the supervisory authority of the state in which the applicant has its seat and real seat, and this is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to provide services that correspond to investment services according to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w:t>
      </w:r>
      <w:r w:rsidR="006A35A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c)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"aspi://module='ASPI'&amp;link='256/2004%20Sb.%25234'&amp;ucin-k-dni='30.12.9999'" </w:instrText>
      </w:r>
      <w:r>
        <w:fldChar w:fldCharType="separate"/>
      </w:r>
      <w:r w:rsidRPr="00DD37DA">
        <w:rPr>
          <w:rFonts w:ascii="Times New Roman" w:hAnsi="Times New Roman" w:cs="Times New Roman"/>
          <w:color w:val="000000" w:themeColor="text1"/>
          <w:szCs w:val="22"/>
          <w:lang w:val="en-GB"/>
        </w:rPr>
        <w:t>h)</w:t>
      </w:r>
      <w:r>
        <w:fldChar w:fldCharType="end"/>
      </w:r>
      <w:r w:rsidRPr="00DD37DA">
        <w:rPr>
          <w:rFonts w:ascii="Times New Roman" w:hAnsi="Times New Roman" w:cs="Times New Roman"/>
          <w:color w:val="000000" w:themeColor="text1"/>
          <w:szCs w:val="22"/>
          <w:lang w:val="en-GB"/>
        </w:rPr>
        <w:t>,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g) the provision of investment services by the applicant is subject to supervision by the supervisory authority pursuant to letter f).</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application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can only be submitted electronically. The application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contains, in addition to the requirements set out in the </w:t>
      </w:r>
      <w:r>
        <w:fldChar w:fldCharType="begin"/>
      </w:r>
      <w:r>
        <w:instrText xml:space="preserve"> HYPERLINK "aspi://module='ASPI'&amp;link='500/2004%20Sb.%2523'&amp;ucin-k-dni='30.12.9999'" </w:instrText>
      </w:r>
      <w:r>
        <w:fldChar w:fldCharType="separate"/>
      </w:r>
      <w:r w:rsidRPr="00DD37DA">
        <w:rPr>
          <w:rFonts w:ascii="Times New Roman" w:hAnsi="Times New Roman" w:cs="Times New Roman"/>
          <w:color w:val="000000" w:themeColor="text1"/>
          <w:szCs w:val="22"/>
          <w:lang w:val="en-GB"/>
        </w:rPr>
        <w:t>administrative regulations</w:t>
      </w:r>
      <w:r>
        <w:fldChar w:fldCharType="end"/>
      </w:r>
      <w:r w:rsidRPr="00DD37DA">
        <w:rPr>
          <w:rFonts w:ascii="Times New Roman" w:hAnsi="Times New Roman" w:cs="Times New Roman"/>
          <w:color w:val="000000" w:themeColor="text1"/>
          <w:szCs w:val="22"/>
          <w:lang w:val="en-GB"/>
        </w:rPr>
        <w:t xml:space="preserve">, also data and documents proving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the conditions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Czech National Bank shall decide on the application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within 6 months from the date on which it received an application that meets the prescribed requirements and does not suffer from defects. In the statement part of the decision on the granting of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the Czech National Bank shall indicate which main and </w:t>
      </w:r>
      <w:r w:rsidRPr="00DD37DA" w:rsidR="00DD37DA">
        <w:rPr>
          <w:rFonts w:ascii="Times New Roman" w:hAnsi="Times New Roman" w:cs="Times New Roman"/>
          <w:color w:val="000000" w:themeColor="text1"/>
          <w:szCs w:val="22"/>
          <w:lang w:val="en-GB"/>
        </w:rPr>
        <w:t>ancillary investment</w:t>
      </w:r>
      <w:r w:rsidRPr="00DD37DA">
        <w:rPr>
          <w:rFonts w:ascii="Times New Roman" w:hAnsi="Times New Roman" w:cs="Times New Roman"/>
          <w:color w:val="000000" w:themeColor="text1"/>
          <w:szCs w:val="22"/>
          <w:lang w:val="en-GB"/>
        </w:rPr>
        <w:t xml:space="preserve"> services the systemically </w:t>
      </w:r>
      <w:r w:rsidRPr="00DD37DA" w:rsidR="002A1A36">
        <w:rPr>
          <w:rFonts w:ascii="Times New Roman" w:hAnsi="Times New Roman" w:cs="Times New Roman"/>
          <w:color w:val="000000" w:themeColor="text1"/>
          <w:szCs w:val="22"/>
          <w:lang w:val="en-GB"/>
        </w:rPr>
        <w:t xml:space="preserve">important </w:t>
      </w:r>
      <w:r w:rsidRPr="00DD37DA">
        <w:rPr>
          <w:rFonts w:ascii="Times New Roman" w:hAnsi="Times New Roman" w:cs="Times New Roman"/>
          <w:color w:val="000000" w:themeColor="text1"/>
          <w:szCs w:val="22"/>
          <w:lang w:val="en-GB"/>
        </w:rPr>
        <w:t xml:space="preserve">trader is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to provide and in relation to which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and whether it is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to receive funds or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from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r>
      <w:r>
        <w:fldChar w:fldCharType="begin"/>
      </w:r>
      <w:r>
        <w:instrText xml:space="preserve"> HYPERLINK "aspi://module='ASPI'&amp;link='256/2004%20Sb.%252328-28b'&amp;ucin-k-dni='30.12.9999'" </w:instrText>
      </w:r>
      <w:r>
        <w:fldChar w:fldCharType="separate"/>
      </w:r>
      <w:r w:rsidRPr="00DD37DA">
        <w:rPr>
          <w:rFonts w:ascii="Times New Roman" w:hAnsi="Times New Roman" w:cs="Times New Roman"/>
          <w:color w:val="000000" w:themeColor="text1"/>
          <w:szCs w:val="22"/>
          <w:lang w:val="en-GB"/>
        </w:rPr>
        <w:t xml:space="preserve">Sections 28 to 28b </w:t>
      </w:r>
      <w:r>
        <w:fldChar w:fldCharType="end"/>
      </w:r>
      <w:r w:rsidRPr="00DD37DA">
        <w:rPr>
          <w:rFonts w:ascii="Times New Roman" w:hAnsi="Times New Roman" w:cs="Times New Roman"/>
          <w:color w:val="000000" w:themeColor="text1"/>
          <w:szCs w:val="22"/>
          <w:lang w:val="en-GB"/>
        </w:rPr>
        <w:t xml:space="preserve">shall not apply to a branch of a foreign systemically important trader with its registered office and real seat in a state that is not a member state of the European Union, and </w:t>
      </w:r>
      <w:r>
        <w:fldChar w:fldCharType="begin"/>
      </w:r>
      <w:r>
        <w:instrText xml:space="preserve"> HYPERLINK "aspi://module='ASPI'&amp;link='21/1992%20Sb.%25238'&amp;ucin-k-dni='30.12.9999'" </w:instrText>
      </w:r>
      <w:r>
        <w:fldChar w:fldCharType="separate"/>
      </w:r>
      <w:r w:rsidRPr="00DD37DA">
        <w:rPr>
          <w:rFonts w:ascii="Times New Roman" w:hAnsi="Times New Roman" w:cs="Times New Roman"/>
          <w:color w:val="000000" w:themeColor="text1"/>
          <w:szCs w:val="22"/>
          <w:lang w:val="en-GB"/>
        </w:rPr>
        <w:t xml:space="preserve">Section 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11</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"aspi://module='ASPI'&amp;link='21/1992%20Sb.%25238b'&amp;ucin-k-dni='30.12.9999'" </w:instrText>
      </w:r>
      <w:r>
        <w:fldChar w:fldCharType="separate"/>
      </w:r>
      <w:r w:rsidRPr="00DD37DA">
        <w:rPr>
          <w:rFonts w:ascii="Times New Roman" w:hAnsi="Times New Roman" w:cs="Times New Roman"/>
          <w:color w:val="000000" w:themeColor="text1"/>
          <w:szCs w:val="22"/>
          <w:lang w:val="en-GB"/>
        </w:rPr>
        <w:t xml:space="preserve">Section 8b,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10</w:t>
      </w:r>
      <w:r>
        <w:fldChar w:fldCharType="end"/>
      </w:r>
      <w:r w:rsidRPr="00DD37DA">
        <w:rPr>
          <w:rFonts w:ascii="Times New Roman" w:hAnsi="Times New Roman" w:cs="Times New Roman"/>
          <w:color w:val="000000" w:themeColor="text1"/>
          <w:szCs w:val="22"/>
          <w:lang w:val="en-GB"/>
        </w:rPr>
        <w:t xml:space="preserve">, and </w:t>
      </w:r>
      <w:r>
        <w:fldChar w:fldCharType="begin"/>
      </w:r>
      <w:r>
        <w:instrText xml:space="preserve"> HYPERLINK "aspi://module='ASPI'&amp;link='21/1992%20Sb.%252311a'&amp;ucin-k-dni='30.12.9999'" </w:instrText>
      </w:r>
      <w:r>
        <w:fldChar w:fldCharType="separate"/>
      </w:r>
      <w:r w:rsidRPr="00DD37DA">
        <w:rPr>
          <w:rFonts w:ascii="Times New Roman" w:hAnsi="Times New Roman" w:cs="Times New Roman"/>
          <w:color w:val="000000" w:themeColor="text1"/>
          <w:szCs w:val="22"/>
          <w:lang w:val="en-GB"/>
        </w:rPr>
        <w:t>Section</w:t>
      </w:r>
      <w:r w:rsidRPr="00DD37DA" w:rsidR="002A1A36">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11a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"aspi://module='ASPI'&amp;link='21/1992%20Sb.%252312a'&amp;ucin-k-dni='30.12.9999'" </w:instrText>
      </w:r>
      <w:r>
        <w:fldChar w:fldCharType="separate"/>
      </w:r>
      <w:r w:rsidRPr="00DD37DA">
        <w:rPr>
          <w:rFonts w:ascii="Times New Roman" w:hAnsi="Times New Roman" w:cs="Times New Roman"/>
          <w:color w:val="000000" w:themeColor="text1"/>
          <w:szCs w:val="22"/>
          <w:lang w:val="en-GB"/>
        </w:rPr>
        <w:t>12a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"aspi://module='ASPI'&amp;link='21/1992%20Sb.%252312b'&amp;ucin-k-dni='30.12.9999'" </w:instrText>
      </w:r>
      <w:r>
        <w:fldChar w:fldCharType="separate"/>
      </w:r>
      <w:r w:rsidRPr="00DD37DA">
        <w:rPr>
          <w:rFonts w:ascii="Times New Roman" w:hAnsi="Times New Roman" w:cs="Times New Roman"/>
          <w:color w:val="000000" w:themeColor="text1"/>
          <w:szCs w:val="22"/>
          <w:lang w:val="en-GB"/>
        </w:rPr>
        <w:t>12b</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"aspi://module='ASPI'&amp;link='21/1992%20Sb.%252313-15'&amp;ucin-k-dni='30.12.9999'"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 to 15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"aspi://module='ASPI'&amp;link='21/1992%20Sb.%252316b'&amp;ucin-k-dni='30.12.9999'"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16b of the Act on Banks</w:t>
      </w:r>
      <w:r>
        <w:fldChar w:fldCharType="end"/>
      </w:r>
      <w:r w:rsidRPr="00DD37DA" w:rsidR="002A1A36">
        <w:rPr>
          <w:rFonts w:ascii="Times New Roman" w:hAnsi="Times New Roman" w:cs="Times New Roman"/>
          <w:szCs w:val="22"/>
          <w:lang w:val="en-GB"/>
        </w:rPr>
        <w:t xml:space="preserve"> </w:t>
      </w:r>
      <w:r w:rsidRPr="00DD37DA" w:rsidR="002A1A36">
        <w:rPr>
          <w:rFonts w:ascii="Times New Roman" w:hAnsi="Times New Roman" w:cs="Times New Roman"/>
          <w:color w:val="000000" w:themeColor="text1"/>
          <w:szCs w:val="22"/>
          <w:lang w:val="en-GB"/>
        </w:rPr>
        <w:t>shall apply accordingly</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6e</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Performance of the activity of a foreign systemically important trader with its registered office in the territory of another member state of the European Union in the territory of the Czech Republic</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r>
      <w:r>
        <w:fldChar w:fldCharType="begin"/>
      </w:r>
      <w:r>
        <w:instrText xml:space="preserve"> HYPERLINK "aspi://module='ASPI'&amp;link='256/2004%20Sb.%252324'&amp;ucin-k-dni='30.12.9999'"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to 3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"aspi://module='ASPI'&amp;link='256/2004%20Sb.%252325'&amp;ucin-k-dni='30.12.9999'"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25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"aspi://module='ASPI'&amp;link='256/2004%20Sb.%252325'&amp;ucin-k-dni='30.12.9999'" </w:instrText>
      </w:r>
      <w:r>
        <w:fldChar w:fldCharType="separate"/>
      </w:r>
      <w:r w:rsidRPr="00DD37DA">
        <w:rPr>
          <w:rFonts w:ascii="Times New Roman" w:hAnsi="Times New Roman" w:cs="Times New Roman"/>
          <w:color w:val="000000" w:themeColor="text1"/>
          <w:szCs w:val="22"/>
          <w:lang w:val="en-GB"/>
        </w:rPr>
        <w:t xml:space="preserve">2 </w:t>
      </w:r>
      <w:r>
        <w:fldChar w:fldCharType="end"/>
      </w:r>
      <w:r w:rsidRPr="00DD37DA">
        <w:rPr>
          <w:rFonts w:ascii="Times New Roman" w:hAnsi="Times New Roman" w:cs="Times New Roman"/>
          <w:color w:val="000000" w:themeColor="text1"/>
          <w:szCs w:val="22"/>
          <w:lang w:val="en-GB"/>
        </w:rPr>
        <w:t xml:space="preserve">shall not apply to the performance of the activities of a foreign systemically important trader with its registered office in the territory of another member state of the European Union in the territory of the Czech Republic, and </w:t>
      </w:r>
      <w:r>
        <w:fldChar w:fldCharType="begin"/>
      </w:r>
      <w:r>
        <w:instrText xml:space="preserve"> HYPERLINK "aspi://module='ASPI'&amp;link='21/1992%20Sb.%25235a'&amp;ucin-k-dni='30.12.9999'"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5a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"aspi://module='ASPI'&amp;link='21/1992%20Sb.%25235c-5o'&amp;ucin-k-dni='30.12.9999'"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5c to 5 of the Act on Banks</w:t>
      </w:r>
      <w:r>
        <w:fldChar w:fldCharType="end"/>
      </w:r>
      <w:r w:rsidRPr="00DD37DA">
        <w:rPr>
          <w:rFonts w:ascii="Times New Roman" w:hAnsi="Times New Roman" w:cs="Times New Roman"/>
          <w:color w:val="000000" w:themeColor="text1"/>
          <w:szCs w:val="22"/>
          <w:lang w:val="en-GB"/>
        </w:rPr>
        <w:t>.</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7</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Application Procedure</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An application for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to operate as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can only be submitted electronically.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Czech National Bank will decide on an application for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to operate as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within 6 months from the date on which it received an application that meets the prescribed requirements and does not suffer from defects.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(3) The application for registration of further business activity can only be submitted electronically.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application for registration of another business activity contains, in addition to the requirements established by the </w:t>
      </w:r>
      <w:r>
        <w:fldChar w:fldCharType="begin"/>
      </w:r>
      <w:r>
        <w:instrText xml:space="preserve"> HYPERLINK "aspi://module='ASPI'&amp;link='500/2004%20Sb.%2523'&amp;ucin-k-dni='30.12.9999'" </w:instrText>
      </w:r>
      <w:r>
        <w:fldChar w:fldCharType="separate"/>
      </w:r>
      <w:r w:rsidRPr="00DD37DA">
        <w:rPr>
          <w:rFonts w:ascii="Times New Roman" w:hAnsi="Times New Roman" w:cs="Times New Roman"/>
          <w:color w:val="000000" w:themeColor="text1"/>
          <w:szCs w:val="22"/>
          <w:lang w:val="en-GB"/>
        </w:rPr>
        <w:t>administrative regulations</w:t>
      </w:r>
      <w:r>
        <w:fldChar w:fldCharType="end"/>
      </w:r>
      <w:r w:rsidRPr="00DD37DA">
        <w:rPr>
          <w:rFonts w:ascii="Times New Roman" w:hAnsi="Times New Roman" w:cs="Times New Roman"/>
          <w:color w:val="000000" w:themeColor="text1"/>
          <w:szCs w:val="22"/>
          <w:lang w:val="en-GB"/>
        </w:rPr>
        <w:t xml:space="preserve">, also data and documents proving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the conditions according to </w:t>
      </w:r>
      <w:r>
        <w:fldChar w:fldCharType="begin"/>
      </w:r>
      <w:r>
        <w:instrText xml:space="preserve"> HYPERLINK "aspi://module='ASPI'&amp;link='256/2004%20Sb.%25236a'&amp;ucin-k-dni='30.12.9999'"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6a</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The details of the application for registration of other business activities proving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the conditions under </w:t>
      </w:r>
      <w:r>
        <w:fldChar w:fldCharType="begin"/>
      </w:r>
      <w:r>
        <w:instrText xml:space="preserve"> HYPERLINK "aspi://module='ASPI'&amp;link='256/2004%20Sb.%25236a'&amp;ucin-k-dni='30.12.9999'"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6a</w:t>
      </w:r>
      <w:r>
        <w:fldChar w:fldCharType="end"/>
      </w:r>
      <w:r w:rsidRPr="00DD37DA">
        <w:rPr>
          <w:rFonts w:ascii="Times New Roman" w:hAnsi="Times New Roman" w:cs="Times New Roman"/>
          <w:color w:val="000000" w:themeColor="text1"/>
          <w:szCs w:val="22"/>
          <w:lang w:val="en-GB"/>
        </w:rPr>
        <w:t>, its format and other technical requirements shall be determined by the implementing legislation.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The requirements for an application for a license to operate as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are governed by Articles 1 to 10 of Commission Dele</w:t>
      </w:r>
      <w:r w:rsidRPr="00DD37DA" w:rsidR="00E13483">
        <w:rPr>
          <w:rFonts w:ascii="Times New Roman" w:hAnsi="Times New Roman" w:cs="Times New Roman"/>
          <w:color w:val="000000" w:themeColor="text1"/>
          <w:szCs w:val="22"/>
          <w:lang w:val="en-GB"/>
        </w:rPr>
        <w:t>gated Regulation (EU) 2017/1943</w:t>
      </w:r>
      <w:r w:rsidRPr="00DD37DA">
        <w:rPr>
          <w:rFonts w:ascii="Times New Roman" w:hAnsi="Times New Roman" w:cs="Times New Roman"/>
          <w:color w:val="000000" w:themeColor="text1"/>
          <w:szCs w:val="22"/>
          <w:vertAlign w:val="superscript"/>
          <w:lang w:val="en-GB"/>
        </w:rPr>
        <w:t>82)</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(7) The format and other technical details of the application for the granting of a license to operate as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are governed by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 xml:space="preserve">Articles 1 to 6 </w:t>
      </w:r>
      <w:r>
        <w:fldChar w:fldCharType="end"/>
      </w:r>
      <w:r w:rsidRPr="00DD37DA">
        <w:rPr>
          <w:rFonts w:ascii="Times New Roman" w:hAnsi="Times New Roman" w:cs="Times New Roman"/>
          <w:color w:val="000000" w:themeColor="text1"/>
          <w:szCs w:val="22"/>
          <w:lang w:val="en-GB"/>
        </w:rPr>
        <w:t>of Commission Implementing Regulation (EU) 2017/1945</w:t>
      </w:r>
      <w:r w:rsidRPr="00DD37DA">
        <w:rPr>
          <w:rFonts w:ascii="Times New Roman" w:hAnsi="Times New Roman" w:cs="Times New Roman"/>
          <w:color w:val="000000" w:themeColor="text1"/>
          <w:szCs w:val="22"/>
          <w:vertAlign w:val="superscript"/>
          <w:lang w:val="en-GB"/>
        </w:rPr>
        <w:t>83)</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7a</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7b</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Authorisation</w:t>
      </w:r>
      <w:r w:rsidRPr="00DD37DA" w:rsidR="00521936">
        <w:rPr>
          <w:rFonts w:ascii="Times New Roman" w:hAnsi="Times New Roman" w:cs="Times New Roman"/>
          <w:b/>
          <w:bCs/>
          <w:color w:val="000000" w:themeColor="text1"/>
          <w:szCs w:val="22"/>
          <w:lang w:val="en-GB"/>
        </w:rPr>
        <w:t xml:space="preserve"> procedure in relation to crisis resolution</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Czech National Bank may ex officio grant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for the activity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to a bridging institution pursuant to the Act regulating recovery procedures and crisis resolution on the financial market for a limited period of time, even though this institution does not meet any of the conditions for granting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pursuant to </w:t>
      </w:r>
      <w:r>
        <w:fldChar w:fldCharType="begin"/>
      </w:r>
      <w:r>
        <w:instrText xml:space="preserve"> HYPERLINK "aspi://module='ASPI'&amp;link='256/2004%20Sb.%25236'&amp;ucin-k-dni='30.12.9999'" </w:instrText>
      </w:r>
      <w:r>
        <w:fldChar w:fldCharType="separate"/>
      </w:r>
      <w:r w:rsidRPr="00DD37DA">
        <w:rPr>
          <w:rFonts w:ascii="Times New Roman" w:hAnsi="Times New Roman" w:cs="Times New Roman"/>
          <w:color w:val="000000" w:themeColor="text1"/>
          <w:szCs w:val="22"/>
          <w:lang w:val="en-GB"/>
        </w:rPr>
        <w:t>Section 6</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Czech National Bank shall decide on the request of the acquirer of the assets or debts of the obligee pursuant to the law regulating recovery procedures and crisis resolution on the financial market for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operate as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pursuant to </w:t>
      </w:r>
      <w:r>
        <w:fldChar w:fldCharType="begin"/>
      </w:r>
      <w:r>
        <w:instrText xml:space="preserve"> HYPERLINK "aspi://module='ASPI'&amp;link='256/2004%20Sb.%25236'&amp;ucin-k-dni='30.12.9999'" </w:instrText>
      </w:r>
      <w:r>
        <w:fldChar w:fldCharType="separate"/>
      </w:r>
      <w:r w:rsidRPr="00DD37DA">
        <w:rPr>
          <w:rFonts w:ascii="Times New Roman" w:hAnsi="Times New Roman" w:cs="Times New Roman"/>
          <w:color w:val="000000" w:themeColor="text1"/>
          <w:szCs w:val="22"/>
          <w:lang w:val="en-GB"/>
        </w:rPr>
        <w:t xml:space="preserve">Section 6 </w:t>
      </w:r>
      <w:r>
        <w:fldChar w:fldCharType="end"/>
      </w:r>
      <w:r w:rsidRPr="00DD37DA">
        <w:rPr>
          <w:rFonts w:ascii="Times New Roman" w:hAnsi="Times New Roman" w:cs="Times New Roman"/>
          <w:color w:val="000000" w:themeColor="text1"/>
          <w:szCs w:val="22"/>
          <w:lang w:val="en-GB"/>
        </w:rPr>
        <w:t>without undue delay.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8 </w:t>
      </w:r>
      <w:r>
        <w:fldChar w:fldCharType="begin"/>
      </w:r>
      <w:r>
        <w:instrText xml:space="preserve"> HYPERLINK "aspi://module='LIT'&amp;link='LIT24077CZ%25238'&amp;ucin-k-dni='30.12.9999'" </w:instrText>
      </w:r>
      <w:r>
        <w:fldChar w:fldCharType="separate"/>
      </w:r>
      <w:r>
        <w:fldChar w:fldCharType="end"/>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Part 2</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Certain conditions of business of </w:t>
      </w:r>
      <w:r w:rsidRPr="00DD37DA" w:rsidR="00C41F7A">
        <w:rPr>
          <w:rFonts w:ascii="Times New Roman" w:hAnsi="Times New Roman" w:cs="Times New Roman"/>
          <w:b/>
          <w:bCs/>
          <w:color w:val="000000" w:themeColor="text1"/>
          <w:szCs w:val="22"/>
          <w:lang w:val="en-GB"/>
        </w:rPr>
        <w:t>an investment firm</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Section 1</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Initial capital</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8a</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Initial capital</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Initial capital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is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to provide the main investment services referred to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w:t>
      </w:r>
      <w:r w:rsidR="006A35A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c)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"aspi://module='ASPI'&amp;link='256/2004%20Sb.%25234'&amp;ucin-k-dni='30.12.9999'" </w:instrText>
      </w:r>
      <w:r>
        <w:fldChar w:fldCharType="separate"/>
      </w:r>
      <w:r w:rsidRPr="00DD37DA">
        <w:rPr>
          <w:rFonts w:ascii="Times New Roman" w:hAnsi="Times New Roman" w:cs="Times New Roman"/>
          <w:color w:val="000000" w:themeColor="text1"/>
          <w:szCs w:val="22"/>
          <w:lang w:val="en-GB"/>
        </w:rPr>
        <w:t>h)</w:t>
      </w:r>
      <w:r>
        <w:fldChar w:fldCharType="end"/>
      </w:r>
      <w:r w:rsidRPr="00DD37DA">
        <w:rPr>
          <w:rFonts w:ascii="Times New Roman" w:hAnsi="Times New Roman" w:cs="Times New Roman"/>
          <w:color w:val="000000" w:themeColor="text1"/>
          <w:szCs w:val="22"/>
          <w:lang w:val="en-GB"/>
        </w:rPr>
        <w:t>, must amount to at least an amount corresponding to EUR 750,000.</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Initial capital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is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to provide the main investment service specified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w:t>
      </w:r>
      <w:r w:rsidR="006A35A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g) </w:t>
      </w:r>
      <w:r>
        <w:fldChar w:fldCharType="end"/>
      </w:r>
      <w:r w:rsidRPr="00DD37DA">
        <w:rPr>
          <w:rFonts w:ascii="Times New Roman" w:hAnsi="Times New Roman" w:cs="Times New Roman"/>
          <w:color w:val="000000" w:themeColor="text1"/>
          <w:szCs w:val="22"/>
          <w:lang w:val="en-GB"/>
        </w:rPr>
        <w:t xml:space="preserve">if this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trades on his own account or is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to provide the main investment service referred to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c)</w:t>
      </w:r>
      <w:r>
        <w:fldChar w:fldCharType="end"/>
      </w:r>
      <w:r w:rsidRPr="00DD37DA">
        <w:rPr>
          <w:rFonts w:ascii="Times New Roman" w:hAnsi="Times New Roman" w:cs="Times New Roman"/>
          <w:color w:val="000000" w:themeColor="text1"/>
          <w:szCs w:val="22"/>
          <w:lang w:val="en-GB"/>
        </w:rPr>
        <w:t>, must be at least an amount corresponding to EUR 750,000.</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Initial capital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is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to provide the main investment services referred to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w:t>
      </w:r>
      <w:r w:rsidR="006A35A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"aspi://module='ASPI'&amp;link='256/2004%20Sb.%25234'&amp;ucin-k-dni='30.12.9999'" </w:instrText>
      </w:r>
      <w:r>
        <w:fldChar w:fldCharType="separate"/>
      </w:r>
      <w:r w:rsidRPr="00DD37DA">
        <w:rPr>
          <w:rFonts w:ascii="Times New Roman" w:hAnsi="Times New Roman" w:cs="Times New Roman"/>
          <w:color w:val="000000" w:themeColor="text1"/>
          <w:szCs w:val="22"/>
          <w:lang w:val="en-GB"/>
        </w:rPr>
        <w:t>b)</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"aspi://module='ASPI'&amp;link='256/2004%20Sb.%25234'&amp;ucin-k-dni='30.12.9999'" </w:instrText>
      </w:r>
      <w:r>
        <w:fldChar w:fldCharType="separate"/>
      </w:r>
      <w:r w:rsidRPr="00DD37DA">
        <w:rPr>
          <w:rFonts w:ascii="Times New Roman" w:hAnsi="Times New Roman" w:cs="Times New Roman"/>
          <w:color w:val="000000" w:themeColor="text1"/>
          <w:szCs w:val="22"/>
          <w:lang w:val="en-GB"/>
        </w:rPr>
        <w:t>d)</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"aspi://module='ASPI'&amp;link='256/2004%20Sb.%25234'&amp;ucin-k-dni='30.12.9999'" </w:instrText>
      </w:r>
      <w:r>
        <w:fldChar w:fldCharType="separate"/>
      </w:r>
      <w:r w:rsidRPr="00DD37DA">
        <w:rPr>
          <w:rFonts w:ascii="Times New Roman" w:hAnsi="Times New Roman" w:cs="Times New Roman"/>
          <w:color w:val="000000" w:themeColor="text1"/>
          <w:szCs w:val="22"/>
          <w:lang w:val="en-GB"/>
        </w:rPr>
        <w:t xml:space="preserve">e)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"aspi://module='ASPI'&amp;link='256/2004%20Sb.%25234'&amp;ucin-k-dni='30.12.9999'" </w:instrText>
      </w:r>
      <w:r>
        <w:fldChar w:fldCharType="separate"/>
      </w:r>
      <w:r w:rsidRPr="00DD37DA">
        <w:rPr>
          <w:rFonts w:ascii="Times New Roman" w:hAnsi="Times New Roman" w:cs="Times New Roman"/>
          <w:color w:val="000000" w:themeColor="text1"/>
          <w:szCs w:val="22"/>
          <w:lang w:val="en-GB"/>
        </w:rPr>
        <w:t xml:space="preserve">i) </w:t>
      </w:r>
      <w:r>
        <w:fldChar w:fldCharType="end"/>
      </w:r>
      <w:r w:rsidRPr="00DD37DA">
        <w:rPr>
          <w:rFonts w:ascii="Times New Roman" w:hAnsi="Times New Roman" w:cs="Times New Roman"/>
          <w:color w:val="000000" w:themeColor="text1"/>
          <w:szCs w:val="22"/>
          <w:lang w:val="en-GB"/>
        </w:rPr>
        <w:t xml:space="preserve">and is not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to receive cash or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from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must be at least an amount equivalent to EUR 75,000.</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initial capital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is not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s 1 to 3 must amount to at least an amount corresponding to EUR 150,000.</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The composition of the initial capital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is governed by </w:t>
      </w:r>
      <w:r>
        <w:fldChar w:fldCharType="begin"/>
      </w:r>
      <w:r>
        <w:instrText xml:space="preserve"> HYPERLINK "aspi://module='EU'&amp;link='32019R2033%2523%25C8l.9'&amp;ucin-k-dni='30.12.9999'" </w:instrText>
      </w:r>
      <w:r>
        <w:fldChar w:fldCharType="separate"/>
      </w:r>
      <w:r w:rsidRPr="00DD37DA">
        <w:rPr>
          <w:rFonts w:ascii="Times New Roman" w:hAnsi="Times New Roman" w:cs="Times New Roman"/>
          <w:color w:val="000000" w:themeColor="text1"/>
          <w:szCs w:val="22"/>
          <w:lang w:val="en-GB"/>
        </w:rPr>
        <w:t xml:space="preserve">Article 9 </w:t>
      </w:r>
      <w:r>
        <w:fldChar w:fldCharType="end"/>
      </w:r>
      <w:r w:rsidRPr="00DD37DA">
        <w:rPr>
          <w:rFonts w:ascii="Times New Roman" w:hAnsi="Times New Roman" w:cs="Times New Roman"/>
          <w:color w:val="000000" w:themeColor="text1"/>
          <w:szCs w:val="22"/>
          <w:lang w:val="en-GB"/>
        </w:rPr>
        <w:t xml:space="preserve">of Regulation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2019/2033 of the European Parliament and of the Council</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Section 2</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Capital Adequacy and Commitment</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9 </w:t>
      </w:r>
      <w:r>
        <w:fldChar w:fldCharType="begin"/>
      </w:r>
      <w:r>
        <w:instrText xml:space="preserve"> HYPERLINK "aspi://module='LIT'&amp;link='LIT24077CZ%25239'&amp;ucin-k-dni='30.12.9999'" </w:instrText>
      </w:r>
      <w:r>
        <w:fldChar w:fldCharType="separate"/>
      </w:r>
      <w:r>
        <w:fldChar w:fldCharType="end"/>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9a</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A large or connected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shall implement reliable, effective and complete strategies and procedures for determining and continuously maintaining the volume, types and distribution of internally determined capital and liquid assets that are adequate to cover the nature and level of risks that it may pose to others or to which he himself is or may be exposed. These strategies and procedures must be appropriate and proportionate to the nature, scale and complexity of the activities of that large or connected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A large or connected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shall regularly review whether the strategies and procedures under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meet the requirements under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Obligations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and 2 are also </w:t>
      </w:r>
      <w:r w:rsidRPr="00DD37DA" w:rsidR="002D31D3">
        <w:rPr>
          <w:rFonts w:ascii="Times New Roman" w:hAnsi="Times New Roman" w:cs="Times New Roman"/>
          <w:color w:val="000000" w:themeColor="text1"/>
          <w:szCs w:val="22"/>
          <w:lang w:val="en-GB"/>
        </w:rPr>
        <w:t>fulfilled</w:t>
      </w:r>
      <w:r w:rsidRPr="00DD37DA">
        <w:rPr>
          <w:rFonts w:ascii="Times New Roman" w:hAnsi="Times New Roman" w:cs="Times New Roman"/>
          <w:color w:val="000000" w:themeColor="text1"/>
          <w:szCs w:val="22"/>
          <w:lang w:val="en-GB"/>
        </w:rPr>
        <w:t xml:space="preserve"> by a small and </w:t>
      </w:r>
      <w:r w:rsidR="006A35A5">
        <w:rPr>
          <w:rFonts w:ascii="Times New Roman" w:hAnsi="Times New Roman" w:cs="Times New Roman"/>
          <w:color w:val="000000" w:themeColor="text1"/>
          <w:szCs w:val="22"/>
          <w:lang w:val="en-GB"/>
        </w:rPr>
        <w:t>unconnected</w:t>
      </w:r>
      <w:r w:rsidRPr="00DD37DA">
        <w:rPr>
          <w:rFonts w:ascii="Times New Roman" w:hAnsi="Times New Roman" w:cs="Times New Roman"/>
          <w:color w:val="000000" w:themeColor="text1"/>
          <w:szCs w:val="22"/>
          <w:lang w:val="en-GB"/>
        </w:rPr>
        <w:t xml:space="preserv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if the Czech National Bank so determines by decision or measure of a general nature.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9aa</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9ab</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9ac</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9ad</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9ae</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Capital reserve to cover systemic risk</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9af</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9ag</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9ah</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9ai</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9</w:t>
      </w:r>
      <w:r w:rsidR="00A3254E">
        <w:rPr>
          <w:rFonts w:ascii="Times New Roman" w:hAnsi="Times New Roman" w:cs="Times New Roman"/>
          <w:color w:val="000000" w:themeColor="text1"/>
          <w:szCs w:val="22"/>
          <w:lang w:val="en-GB"/>
        </w:rPr>
        <w:t>aj</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00A3254E">
        <w:rPr>
          <w:rFonts w:ascii="Times New Roman" w:hAnsi="Times New Roman" w:cs="Times New Roman"/>
          <w:color w:val="000000" w:themeColor="text1"/>
          <w:szCs w:val="22"/>
          <w:lang w:val="en-GB"/>
        </w:rPr>
        <w:t xml:space="preserve"> 9ak</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9al</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w:t>
      </w:r>
      <w:r w:rsidRPr="00DD37DA" w:rsidR="00C46ADD">
        <w:rPr>
          <w:rFonts w:ascii="Times New Roman" w:hAnsi="Times New Roman" w:cs="Times New Roman"/>
          <w:b/>
          <w:bCs/>
          <w:color w:val="000000" w:themeColor="text1"/>
          <w:szCs w:val="22"/>
          <w:lang w:val="en-GB"/>
        </w:rPr>
        <w:t>led</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9am</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9an</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9ao</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9ap</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9q</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9ar</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9as</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9at</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9</w:t>
      </w:r>
      <w:r w:rsidR="00A3254E">
        <w:rPr>
          <w:rFonts w:ascii="Times New Roman" w:hAnsi="Times New Roman" w:cs="Times New Roman"/>
          <w:color w:val="000000" w:themeColor="text1"/>
          <w:szCs w:val="22"/>
          <w:lang w:val="en-GB"/>
        </w:rPr>
        <w:t>au</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9b</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9c</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Section 3</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Pr>
          <w:rFonts w:ascii="Times New Roman" w:hAnsi="Times New Roman" w:cs="Times New Roman"/>
          <w:b/>
          <w:bCs/>
          <w:color w:val="000000" w:themeColor="text1"/>
          <w:szCs w:val="22"/>
          <w:lang w:val="en-GB"/>
        </w:rPr>
        <w:t>Management body</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10 </w:t>
      </w:r>
      <w:r>
        <w:fldChar w:fldCharType="begin"/>
      </w:r>
      <w:r>
        <w:instrText xml:space="preserve"> HYPERLINK "aspi://module='LIT'&amp;link='LIT24077CZ%252310'&amp;ucin-k-dni='30.12.9999'" </w:instrText>
      </w:r>
      <w:r>
        <w:fldChar w:fldCharType="separate"/>
      </w:r>
      <w:r>
        <w:fldChar w:fldCharType="end"/>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Depending on the legal form and internal structure,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must have at least 2 members of the board of directors, 2 members of the board of directors or 2 executives who actually manage its activities; the executives form a collective body.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A member of the board of directors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is always its CEO. However, the CEO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may not be with the chairman of the board of directors of this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at the same time, unless the Czech National Bank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s this upon a reasoned proposal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The Czech National Bank will decide on the request according to the previous sentence, taking into account the effect of the concurrent functions on the regularity and prudence of the performance of the activities of this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due to their nature, scope and complexity, and taking into account individual circumstances, in particular whether this person has the time capacity for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established obligations and for a possible conflict of interests.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shall ensure that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each member of its management body </w:t>
      </w:r>
      <w:r w:rsidR="00D644B8">
        <w:rPr>
          <w:rFonts w:ascii="Times New Roman" w:hAnsi="Times New Roman" w:cs="Times New Roman"/>
          <w:color w:val="000000" w:themeColor="text1"/>
          <w:szCs w:val="22"/>
          <w:lang w:val="en-GB"/>
        </w:rPr>
        <w:t>had good repute and had</w:t>
      </w:r>
      <w:r w:rsidRPr="00DD37DA">
        <w:rPr>
          <w:rFonts w:ascii="Times New Roman" w:hAnsi="Times New Roman" w:cs="Times New Roman"/>
          <w:color w:val="000000" w:themeColor="text1"/>
          <w:szCs w:val="22"/>
          <w:lang w:val="en-GB"/>
        </w:rPr>
        <w:t xml:space="preserve"> sufficient professional knowledge, skills and experience to understand the activities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including the main risks involved,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sufficient personnel and financial resources have been set aside for ongoing professional training of the members of its </w:t>
      </w:r>
      <w:r w:rsidR="00C72623">
        <w:rPr>
          <w:rFonts w:ascii="Times New Roman" w:hAnsi="Times New Roman" w:cs="Times New Roman"/>
          <w:color w:val="000000" w:themeColor="text1"/>
          <w:szCs w:val="22"/>
          <w:lang w:val="en-GB"/>
        </w:rPr>
        <w:t>management body</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a policy promoting diversity was implemented in the selection of members of its </w:t>
      </w:r>
      <w:r w:rsidR="00C72623">
        <w:rPr>
          <w:rFonts w:ascii="Times New Roman" w:hAnsi="Times New Roman" w:cs="Times New Roman"/>
          <w:color w:val="000000" w:themeColor="text1"/>
          <w:szCs w:val="22"/>
          <w:lang w:val="en-GB"/>
        </w:rPr>
        <w:t>management body</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the members of its </w:t>
      </w:r>
      <w:r w:rsidR="00C72623">
        <w:rPr>
          <w:rFonts w:ascii="Times New Roman" w:hAnsi="Times New Roman" w:cs="Times New Roman"/>
          <w:color w:val="000000" w:themeColor="text1"/>
          <w:szCs w:val="22"/>
          <w:lang w:val="en-GB"/>
        </w:rPr>
        <w:t>management body</w:t>
      </w:r>
      <w:r w:rsidRPr="00DD37DA">
        <w:rPr>
          <w:rFonts w:ascii="Times New Roman" w:hAnsi="Times New Roman" w:cs="Times New Roman"/>
          <w:color w:val="000000" w:themeColor="text1"/>
          <w:szCs w:val="22"/>
          <w:lang w:val="en-GB"/>
        </w:rPr>
        <w:t xml:space="preserve"> </w:t>
      </w:r>
      <w:r w:rsidRPr="00DD37DA" w:rsidR="002D31D3">
        <w:rPr>
          <w:rFonts w:ascii="Times New Roman" w:hAnsi="Times New Roman" w:cs="Times New Roman"/>
          <w:color w:val="000000" w:themeColor="text1"/>
          <w:szCs w:val="22"/>
          <w:lang w:val="en-GB"/>
        </w:rPr>
        <w:t>fulfilled</w:t>
      </w:r>
      <w:r w:rsidRPr="00DD37DA">
        <w:rPr>
          <w:rFonts w:ascii="Times New Roman" w:hAnsi="Times New Roman" w:cs="Times New Roman"/>
          <w:color w:val="000000" w:themeColor="text1"/>
          <w:szCs w:val="22"/>
          <w:lang w:val="en-GB"/>
        </w:rPr>
        <w:t xml:space="preserve"> the requirements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a member of its management body had access to all the necessary information and documents in order to be able, if necessary, to effectively question the decisions of persons in </w:t>
      </w:r>
      <w:r w:rsidR="00643672">
        <w:rPr>
          <w:rFonts w:ascii="Times New Roman" w:hAnsi="Times New Roman" w:cs="Times New Roman"/>
          <w:color w:val="000000" w:themeColor="text1"/>
          <w:szCs w:val="22"/>
          <w:lang w:val="en-GB"/>
        </w:rPr>
        <w:t>senior management</w:t>
      </w:r>
      <w:r w:rsidRPr="00DD37DA">
        <w:rPr>
          <w:rFonts w:ascii="Times New Roman" w:hAnsi="Times New Roman" w:cs="Times New Roman"/>
          <w:color w:val="000000" w:themeColor="text1"/>
          <w:szCs w:val="22"/>
          <w:lang w:val="en-GB"/>
        </w:rPr>
        <w:t xml:space="preserve"> and to supervise the decision-making of persons in </w:t>
      </w:r>
      <w:r w:rsidR="00643672">
        <w:rPr>
          <w:rFonts w:ascii="Times New Roman" w:hAnsi="Times New Roman" w:cs="Times New Roman"/>
          <w:color w:val="000000" w:themeColor="text1"/>
          <w:szCs w:val="22"/>
          <w:lang w:val="en-GB"/>
        </w:rPr>
        <w:t>senior management</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f) the members of its management body had sufficient collective professional knowledge, skills and experience to understand the activities of that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g) data on loans and guarantees provided to a member of its management body or a person related to such a member were recorded so that these data could be provided to the Czech National Bank upon request without undue delay; for the purposes of this Act, a related person means the spouse, registered partner, child or parent of a member of the management body or a legal entity in which the member of the management body or his spouse, registered partner, child or parent has a qualified participation or can exercise significant influence in it or is in this legal entity, a member of </w:t>
      </w:r>
      <w:r w:rsidR="00643672">
        <w:rPr>
          <w:rFonts w:ascii="Times New Roman" w:hAnsi="Times New Roman" w:cs="Times New Roman"/>
          <w:color w:val="000000" w:themeColor="text1"/>
          <w:szCs w:val="22"/>
          <w:lang w:val="en-GB"/>
        </w:rPr>
        <w:t>senior management</w:t>
      </w:r>
      <w:r w:rsidRPr="00DD37DA">
        <w:rPr>
          <w:rFonts w:ascii="Times New Roman" w:hAnsi="Times New Roman" w:cs="Times New Roman"/>
          <w:color w:val="000000" w:themeColor="text1"/>
          <w:szCs w:val="22"/>
          <w:lang w:val="en-GB"/>
        </w:rPr>
        <w:t xml:space="preserve"> or a member of its </w:t>
      </w:r>
      <w:r w:rsidR="00C72623">
        <w:rPr>
          <w:rFonts w:ascii="Times New Roman" w:hAnsi="Times New Roman" w:cs="Times New Roman"/>
          <w:color w:val="000000" w:themeColor="text1"/>
          <w:szCs w:val="22"/>
          <w:lang w:val="en-GB"/>
        </w:rPr>
        <w:t>management body</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A member of the management body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for the entire period of performance of his function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w:t>
      </w:r>
      <w:r w:rsidRPr="00DD37DA" w:rsidR="00E019DE">
        <w:rPr>
          <w:rFonts w:ascii="Times New Roman" w:hAnsi="Times New Roman" w:cs="Times New Roman"/>
          <w:color w:val="000000" w:themeColor="text1"/>
          <w:szCs w:val="22"/>
          <w:lang w:val="en-GB"/>
        </w:rPr>
        <w:t>fulfils</w:t>
      </w:r>
      <w:r w:rsidRPr="00DD37DA">
        <w:rPr>
          <w:rFonts w:ascii="Times New Roman" w:hAnsi="Times New Roman" w:cs="Times New Roman"/>
          <w:color w:val="000000" w:themeColor="text1"/>
          <w:szCs w:val="22"/>
          <w:lang w:val="en-GB"/>
        </w:rPr>
        <w:t xml:space="preserve"> his duties properly, honestly and independently and devotes sufficient time to the performance of this function,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may simultaneously hold positions in the bodies of other legal entities only if he continues to have sufficient time capacity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his duties in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's body due to the nature, scope and complexity of his activities and taking into account individual circumstances,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in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which is significant due to its size, internal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ation, nature, scope and complexity of its activities, it may not simultaneously hold positions in the bodies of other legal entities to a greater extent than the performance</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1. one function of a member of a body of a legal entity who holds an executive management position in this person with 2 functions of a member of a body of a legal entity who does not hold an executive management function in this person (hereinafter referred to as "non-executive member"), or</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2. 4 functions of a non-executive member.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w:t>
      </w:r>
      <w:r w:rsidRPr="00DD37DA" w:rsidR="00206D4D">
        <w:rPr>
          <w:rFonts w:ascii="Times New Roman" w:hAnsi="Times New Roman" w:cs="Times New Roman"/>
          <w:color w:val="000000" w:themeColor="text1"/>
          <w:szCs w:val="22"/>
          <w:lang w:val="en-GB"/>
        </w:rPr>
        <w:t>Czech National Bank</w:t>
      </w:r>
      <w:r w:rsidRPr="00DD37DA">
        <w:rPr>
          <w:rFonts w:ascii="Times New Roman" w:hAnsi="Times New Roman" w:cs="Times New Roman"/>
          <w:color w:val="000000" w:themeColor="text1"/>
          <w:szCs w:val="22"/>
          <w:lang w:val="en-GB"/>
        </w:rPr>
        <w:t xml:space="preserve"> may, on the basis of a reasoned proposal by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allow a member of the management body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who is significant due to its size, internal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ation, nature, scope and complexity of its activities, to hold one additional function as a non-executive member beyond the scope of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 letter c) in the body of another legal entity, if this does not affect the proper performance of duties in the body of this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Without prejudice to the obligation of a member of the leading body to devote sufficient time capacity to the performance of the function, for the purposes of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 letter c) the function of a member in a legal entity that does not mainly serve profit-making purposes is not taken into account, and the performance of the function of an executive and non-executive member within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groups,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of the same institutional protection system according to </w:t>
      </w:r>
      <w:r>
        <w:fldChar w:fldCharType="begin"/>
      </w:r>
      <w:r>
        <w:instrText xml:space="preserve"> HYPERLINK "aspi://module='EU'&amp;link='32013R0575%2523%25C8l.113'&amp;ucin-k-dni='30.12.9999'" </w:instrText>
      </w:r>
      <w:r>
        <w:fldChar w:fldCharType="separate"/>
      </w:r>
      <w:r w:rsidRPr="00DD37DA">
        <w:rPr>
          <w:rFonts w:ascii="Times New Roman" w:hAnsi="Times New Roman" w:cs="Times New Roman"/>
          <w:color w:val="000000" w:themeColor="text1"/>
          <w:szCs w:val="22"/>
          <w:lang w:val="en-GB"/>
        </w:rPr>
        <w:t xml:space="preserve">Article 113 </w:t>
      </w:r>
      <w:r w:rsidR="009F6CE4">
        <w:rPr>
          <w:rFonts w:ascii="Times New Roman" w:hAnsi="Times New Roman" w:cs="Times New Roman"/>
          <w:color w:val="000000" w:themeColor="text1"/>
          <w:szCs w:val="22"/>
          <w:lang w:val="en-GB"/>
        </w:rPr>
        <w:t xml:space="preserve">paragraph </w:t>
      </w:r>
      <w:r w:rsidRPr="00DD37DA">
        <w:rPr>
          <w:rFonts w:ascii="Times New Roman" w:hAnsi="Times New Roman" w:cs="Times New Roman"/>
          <w:color w:val="000000" w:themeColor="text1"/>
          <w:szCs w:val="22"/>
          <w:lang w:val="en-GB"/>
        </w:rPr>
        <w:t xml:space="preserve">7 </w:t>
      </w:r>
      <w:r>
        <w:fldChar w:fldCharType="end"/>
      </w:r>
      <w:r w:rsidRPr="00DD37DA">
        <w:rPr>
          <w:rFonts w:ascii="Times New Roman" w:hAnsi="Times New Roman" w:cs="Times New Roman"/>
          <w:color w:val="000000" w:themeColor="text1"/>
          <w:szCs w:val="22"/>
          <w:lang w:val="en-GB"/>
        </w:rPr>
        <w:t xml:space="preserve">of Regulation (EU) No. </w:t>
      </w:r>
      <w:r>
        <w:fldChar w:fldCharType="begin"/>
      </w:r>
      <w:r>
        <w:instrText xml:space="preserve"> HYPERLINK "aspi://module='EU'&amp;link='32013R0575%2523'&amp;ucin-k-dni='30.12.9999'" </w:instrText>
      </w:r>
      <w:r>
        <w:fldChar w:fldCharType="separate"/>
      </w:r>
      <w:r w:rsidRPr="00DD37DA">
        <w:rPr>
          <w:rFonts w:ascii="Times New Roman" w:hAnsi="Times New Roman" w:cs="Times New Roman"/>
          <w:color w:val="000000" w:themeColor="text1"/>
          <w:szCs w:val="22"/>
          <w:lang w:val="en-GB"/>
        </w:rPr>
        <w:t xml:space="preserve">575/2013 of the European Parliament and of the Council </w:t>
      </w:r>
      <w:r>
        <w:fldChar w:fldCharType="end"/>
      </w:r>
      <w:r w:rsidRPr="00DD37DA">
        <w:rPr>
          <w:rFonts w:ascii="Times New Roman" w:hAnsi="Times New Roman" w:cs="Times New Roman"/>
          <w:color w:val="000000" w:themeColor="text1"/>
          <w:szCs w:val="22"/>
          <w:lang w:val="en-GB"/>
        </w:rPr>
        <w:t>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a business corporation in which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has a qualified participation.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Only a natural person can be a member of the management body of </w:t>
      </w:r>
      <w:r w:rsidRPr="00DD37DA" w:rsidR="00C41F7A">
        <w:rPr>
          <w:rFonts w:ascii="Times New Roman" w:hAnsi="Times New Roman" w:cs="Times New Roman"/>
          <w:color w:val="000000" w:themeColor="text1"/>
          <w:szCs w:val="22"/>
          <w:lang w:val="en-GB"/>
        </w:rPr>
        <w:t>an investment firm.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10a</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Notification of changes in the composition of the </w:t>
      </w:r>
      <w:r w:rsidR="00C72623">
        <w:rPr>
          <w:rFonts w:ascii="Times New Roman" w:hAnsi="Times New Roman" w:cs="Times New Roman"/>
          <w:b/>
          <w:bCs/>
          <w:color w:val="000000" w:themeColor="text1"/>
          <w:szCs w:val="22"/>
          <w:lang w:val="en-GB"/>
        </w:rPr>
        <w:t>management body</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shall notify the Czech National Bank of any change in the composition of the </w:t>
      </w:r>
      <w:r w:rsidR="00C72623">
        <w:rPr>
          <w:rFonts w:ascii="Times New Roman" w:hAnsi="Times New Roman" w:cs="Times New Roman"/>
          <w:color w:val="000000" w:themeColor="text1"/>
          <w:szCs w:val="22"/>
          <w:lang w:val="en-GB"/>
        </w:rPr>
        <w:t>management body</w:t>
      </w:r>
      <w:r w:rsidRPr="00DD37DA">
        <w:rPr>
          <w:rFonts w:ascii="Times New Roman" w:hAnsi="Times New Roman" w:cs="Times New Roman"/>
          <w:color w:val="000000" w:themeColor="text1"/>
          <w:szCs w:val="22"/>
          <w:lang w:val="en-GB"/>
        </w:rPr>
        <w:t xml:space="preserve">, and at the same time provide it with the information necessary to assess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the requirements according to </w:t>
      </w:r>
      <w:r>
        <w:fldChar w:fldCharType="begin"/>
      </w:r>
      <w:r>
        <w:instrText xml:space="preserve"> HYPERLINK "aspi://module='ASPI'&amp;link='256/2004%20Sb.%252310'&amp;ucin-k-dni='30.12.9999'"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10</w:t>
      </w:r>
      <w:r>
        <w:fldChar w:fldCharType="end"/>
      </w:r>
      <w:r w:rsidRPr="00DD37DA">
        <w:rPr>
          <w:rFonts w:ascii="Times New Roman" w:hAnsi="Times New Roman" w:cs="Times New Roman"/>
          <w:color w:val="000000" w:themeColor="text1"/>
          <w:szCs w:val="22"/>
          <w:lang w:val="en-GB"/>
        </w:rPr>
        <w:t xml:space="preserve">, no later than 1 month before the date of its implementation. If the change occurred independently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's will,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shall notify the change within 10 business days after becoming aware of the change.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If, on the basis of the notification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the Czech National Bank believes that the requirements pursuant to </w:t>
      </w:r>
      <w:r>
        <w:fldChar w:fldCharType="begin"/>
      </w:r>
      <w:r>
        <w:instrText xml:space="preserve"> HYPERLINK "aspi://module='ASPI'&amp;link='256/2004%20Sb.%252310'&amp;ucin-k-dni='30.12.9999'"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10 are not or will not be met</w:t>
      </w:r>
      <w:r>
        <w:fldChar w:fldCharType="end"/>
      </w:r>
      <w:r w:rsidRPr="00DD37DA">
        <w:rPr>
          <w:rFonts w:ascii="Times New Roman" w:hAnsi="Times New Roman" w:cs="Times New Roman"/>
          <w:color w:val="000000" w:themeColor="text1"/>
          <w:szCs w:val="22"/>
          <w:lang w:val="en-GB"/>
        </w:rPr>
        <w:t xml:space="preserve">, it shall notify the notifier thereof within 1 month from the date on which it received the notification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details of the notification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are governed by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 xml:space="preserve">Article 5 </w:t>
      </w:r>
      <w:r>
        <w:fldChar w:fldCharType="end"/>
      </w:r>
      <w:r w:rsidRPr="00DD37DA">
        <w:rPr>
          <w:rFonts w:ascii="Times New Roman" w:hAnsi="Times New Roman" w:cs="Times New Roman"/>
          <w:color w:val="000000" w:themeColor="text1"/>
          <w:szCs w:val="22"/>
          <w:lang w:val="en-GB"/>
        </w:rPr>
        <w:t>of Commission Impleme</w:t>
      </w:r>
      <w:r w:rsidRPr="00DD37DA" w:rsidR="00C41F7A">
        <w:rPr>
          <w:rFonts w:ascii="Times New Roman" w:hAnsi="Times New Roman" w:cs="Times New Roman"/>
          <w:color w:val="000000" w:themeColor="text1"/>
          <w:szCs w:val="22"/>
          <w:lang w:val="en-GB"/>
        </w:rPr>
        <w:t>nting Regulation (EU) 2017/1945</w:t>
      </w:r>
      <w:r w:rsidRPr="00DD37DA" w:rsidR="00C41F7A">
        <w:rPr>
          <w:rFonts w:ascii="Times New Roman" w:hAnsi="Times New Roman" w:cs="Times New Roman"/>
          <w:color w:val="000000" w:themeColor="text1"/>
          <w:szCs w:val="22"/>
          <w:vertAlign w:val="superscript"/>
          <w:lang w:val="en-GB"/>
        </w:rPr>
        <w:t>83)</w:t>
      </w:r>
      <w:r w:rsidRPr="00DD37DA">
        <w:rPr>
          <w:rFonts w:ascii="Times New Roman" w:hAnsi="Times New Roman" w:cs="Times New Roman"/>
          <w:color w:val="000000" w:themeColor="text1"/>
          <w:szCs w:val="22"/>
          <w:lang w:val="en-GB"/>
        </w:rPr>
        <w:t xml:space="preserve">. The notification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must contain the details according to Article 4 of Commission Dele</w:t>
      </w:r>
      <w:r w:rsidRPr="00DD37DA" w:rsidR="00C41F7A">
        <w:rPr>
          <w:rFonts w:ascii="Times New Roman" w:hAnsi="Times New Roman" w:cs="Times New Roman"/>
          <w:color w:val="000000" w:themeColor="text1"/>
          <w:szCs w:val="22"/>
          <w:lang w:val="en-GB"/>
        </w:rPr>
        <w:t>gated Regulation (EU) 2017/1943</w:t>
      </w:r>
      <w:r w:rsidRPr="00DD37DA" w:rsidR="00C41F7A">
        <w:rPr>
          <w:rFonts w:ascii="Times New Roman" w:hAnsi="Times New Roman" w:cs="Times New Roman"/>
          <w:color w:val="000000" w:themeColor="text1"/>
          <w:szCs w:val="22"/>
          <w:vertAlign w:val="superscript"/>
          <w:lang w:val="en-GB"/>
        </w:rPr>
        <w:t>82)</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10aa</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Nomination Committee</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w:t>
      </w:r>
      <w:r w:rsidR="00C72623">
        <w:rPr>
          <w:rFonts w:ascii="Times New Roman" w:hAnsi="Times New Roman" w:cs="Times New Roman"/>
          <w:color w:val="000000" w:themeColor="text1"/>
          <w:szCs w:val="22"/>
          <w:lang w:val="en-GB"/>
        </w:rPr>
        <w:t>supervisory body</w:t>
      </w:r>
      <w:r w:rsidRPr="00DD37DA">
        <w:rPr>
          <w:rFonts w:ascii="Times New Roman" w:hAnsi="Times New Roman" w:cs="Times New Roman"/>
          <w:color w:val="000000" w:themeColor="text1"/>
          <w:szCs w:val="22"/>
          <w:lang w:val="en-GB"/>
        </w:rPr>
        <w:t xml:space="preserve">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that meets the criteria according to </w:t>
      </w:r>
      <w:r>
        <w:fldChar w:fldCharType="begin"/>
      </w:r>
      <w:r>
        <w:instrText xml:space="preserve"> HYPERLINK "aspi://module='ASPI'&amp;link='256/2004%20Sb.%252312l'&amp;ucin-k-dni='30.12.9999'"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12l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6 letter a)</w:t>
      </w:r>
      <w:r>
        <w:fldChar w:fldCharType="end"/>
      </w:r>
      <w:r w:rsidRPr="00DD37DA">
        <w:rPr>
          <w:rFonts w:ascii="Times New Roman" w:hAnsi="Times New Roman" w:cs="Times New Roman"/>
          <w:color w:val="000000" w:themeColor="text1"/>
          <w:szCs w:val="22"/>
          <w:lang w:val="en-GB"/>
        </w:rPr>
        <w:t xml:space="preserve">, will establish a committee for appointments composed of members of the </w:t>
      </w:r>
      <w:r w:rsidR="00C72623">
        <w:rPr>
          <w:rFonts w:ascii="Times New Roman" w:hAnsi="Times New Roman" w:cs="Times New Roman"/>
          <w:color w:val="000000" w:themeColor="text1"/>
          <w:szCs w:val="22"/>
          <w:lang w:val="en-GB"/>
        </w:rPr>
        <w:t>supervisory body</w:t>
      </w:r>
      <w:r w:rsidRPr="00DD37DA">
        <w:rPr>
          <w:rFonts w:ascii="Times New Roman" w:hAnsi="Times New Roman" w:cs="Times New Roman"/>
          <w:color w:val="000000" w:themeColor="text1"/>
          <w:szCs w:val="22"/>
          <w:lang w:val="en-GB"/>
        </w:rPr>
        <w:t>. The members of the Nomination Committee are appointed and dismissed by the supervisory authority.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(2) Nominating Committee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determines and recommends for approval to the supervisory body or the general meeting candidates for membership in the management body, assesses the balance of knowledge, skills, diversity and experience of the members of the management body and develops a description of the activities and abilities required for a specific function and estimates the expected time scale of the commitment,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regularly and at least once a year evaluates the structure, size, composition and activities of the leading body and submits recommendations regarding changes to the </w:t>
      </w:r>
      <w:r w:rsidR="00C72623">
        <w:rPr>
          <w:rFonts w:ascii="Times New Roman" w:hAnsi="Times New Roman" w:cs="Times New Roman"/>
          <w:color w:val="000000" w:themeColor="text1"/>
          <w:szCs w:val="22"/>
          <w:lang w:val="en-GB"/>
        </w:rPr>
        <w:t>supervisory body</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regularly and at least once a year evaluates the knowledge, skills and experience of individual members of the management body and the management body as a whole and reports on this to the </w:t>
      </w:r>
      <w:r w:rsidR="00C72623">
        <w:rPr>
          <w:rFonts w:ascii="Times New Roman" w:hAnsi="Times New Roman" w:cs="Times New Roman"/>
          <w:color w:val="000000" w:themeColor="text1"/>
          <w:szCs w:val="22"/>
          <w:lang w:val="en-GB"/>
        </w:rPr>
        <w:t>supervisory body</w:t>
      </w:r>
      <w:r w:rsidRPr="00DD37DA">
        <w:rPr>
          <w:rFonts w:ascii="Times New Roman" w:hAnsi="Times New Roman" w:cs="Times New Roman"/>
          <w:color w:val="000000" w:themeColor="text1"/>
          <w:szCs w:val="22"/>
          <w:lang w:val="en-GB"/>
        </w:rPr>
        <w:t xml:space="preserve">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regularly reviews the policy of the leading body in matters of selection and appointment of persons in </w:t>
      </w:r>
      <w:r w:rsidR="00643672">
        <w:rPr>
          <w:rFonts w:ascii="Times New Roman" w:hAnsi="Times New Roman" w:cs="Times New Roman"/>
          <w:color w:val="000000" w:themeColor="text1"/>
          <w:szCs w:val="22"/>
          <w:lang w:val="en-GB"/>
        </w:rPr>
        <w:t>senior management</w:t>
      </w:r>
      <w:r w:rsidRPr="00DD37DA">
        <w:rPr>
          <w:rFonts w:ascii="Times New Roman" w:hAnsi="Times New Roman" w:cs="Times New Roman"/>
          <w:color w:val="000000" w:themeColor="text1"/>
          <w:szCs w:val="22"/>
          <w:lang w:val="en-GB"/>
        </w:rPr>
        <w:t xml:space="preserve"> and submits recommendations to the </w:t>
      </w:r>
      <w:r w:rsidR="00C72623">
        <w:rPr>
          <w:rFonts w:ascii="Times New Roman" w:hAnsi="Times New Roman" w:cs="Times New Roman"/>
          <w:color w:val="000000" w:themeColor="text1"/>
          <w:szCs w:val="22"/>
          <w:lang w:val="en-GB"/>
        </w:rPr>
        <w:t>supervisory body</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Appointments Committee also sets the target representation of the underrepresented gender in the </w:t>
      </w:r>
      <w:r w:rsidR="00C72623">
        <w:rPr>
          <w:rFonts w:ascii="Times New Roman" w:hAnsi="Times New Roman" w:cs="Times New Roman"/>
          <w:color w:val="000000" w:themeColor="text1"/>
          <w:szCs w:val="22"/>
          <w:lang w:val="en-GB"/>
        </w:rPr>
        <w:t>management body</w:t>
      </w:r>
      <w:r w:rsidRPr="00DD37DA">
        <w:rPr>
          <w:rFonts w:ascii="Times New Roman" w:hAnsi="Times New Roman" w:cs="Times New Roman"/>
          <w:color w:val="000000" w:themeColor="text1"/>
          <w:szCs w:val="22"/>
          <w:lang w:val="en-GB"/>
        </w:rPr>
        <w:t xml:space="preserve"> and prepares a strategy to increase the number of representatives of the underrepresented gender in the </w:t>
      </w:r>
      <w:r w:rsidR="00C72623">
        <w:rPr>
          <w:rFonts w:ascii="Times New Roman" w:hAnsi="Times New Roman" w:cs="Times New Roman"/>
          <w:color w:val="000000" w:themeColor="text1"/>
          <w:szCs w:val="22"/>
          <w:lang w:val="en-GB"/>
        </w:rPr>
        <w:t>management body</w:t>
      </w:r>
      <w:r w:rsidRPr="00DD37DA">
        <w:rPr>
          <w:rFonts w:ascii="Times New Roman" w:hAnsi="Times New Roman" w:cs="Times New Roman"/>
          <w:color w:val="000000" w:themeColor="text1"/>
          <w:szCs w:val="22"/>
          <w:lang w:val="en-GB"/>
        </w:rPr>
        <w:t xml:space="preserve"> in order to achieve the set goal. The goal, strategy and its application are published in accordance with </w:t>
      </w:r>
      <w:r>
        <w:fldChar w:fldCharType="begin"/>
      </w:r>
      <w:r>
        <w:instrText xml:space="preserve"> HYPERLINK "aspi://module='EU'&amp;link='32013R0575%2523%25C8l.435'&amp;ucin-k-dni='30.12.9999'" </w:instrText>
      </w:r>
      <w:r>
        <w:fldChar w:fldCharType="separate"/>
      </w:r>
      <w:r w:rsidRPr="00DD37DA">
        <w:rPr>
          <w:rFonts w:ascii="Times New Roman" w:hAnsi="Times New Roman" w:cs="Times New Roman"/>
          <w:color w:val="000000" w:themeColor="text1"/>
          <w:szCs w:val="22"/>
          <w:lang w:val="en-GB"/>
        </w:rPr>
        <w:t xml:space="preserve">Article 435 </w:t>
      </w:r>
      <w:r w:rsidR="009F6CE4">
        <w:rPr>
          <w:rFonts w:ascii="Times New Roman" w:hAnsi="Times New Roman" w:cs="Times New Roman"/>
          <w:color w:val="000000" w:themeColor="text1"/>
          <w:szCs w:val="22"/>
          <w:lang w:val="en-GB"/>
        </w:rPr>
        <w:t xml:space="preserve">paragraph </w:t>
      </w:r>
      <w:r w:rsidRPr="00DD37DA">
        <w:rPr>
          <w:rFonts w:ascii="Times New Roman" w:hAnsi="Times New Roman" w:cs="Times New Roman"/>
          <w:color w:val="000000" w:themeColor="text1"/>
          <w:szCs w:val="22"/>
          <w:lang w:val="en-GB"/>
        </w:rPr>
        <w:t xml:space="preserve">2 letter c) </w:t>
      </w:r>
      <w:r>
        <w:fldChar w:fldCharType="end"/>
      </w:r>
      <w:r w:rsidR="009F6CE4">
        <w:rPr>
          <w:rFonts w:ascii="Times New Roman" w:hAnsi="Times New Roman" w:cs="Times New Roman"/>
          <w:color w:val="000000" w:themeColor="text1"/>
          <w:szCs w:val="22"/>
          <w:lang w:val="en-GB"/>
        </w:rPr>
        <w:t xml:space="preserve">of the </w:t>
      </w:r>
      <w:r w:rsidRPr="00DD37DA">
        <w:rPr>
          <w:rFonts w:ascii="Times New Roman" w:hAnsi="Times New Roman" w:cs="Times New Roman"/>
          <w:color w:val="000000" w:themeColor="text1"/>
          <w:szCs w:val="22"/>
          <w:lang w:val="en-GB"/>
        </w:rPr>
        <w:t xml:space="preserve">Regulation of the European Parliament and the Council (EU) No. </w:t>
      </w:r>
      <w:r>
        <w:fldChar w:fldCharType="begin"/>
      </w:r>
      <w:r>
        <w:instrText xml:space="preserve"> HYPERLINK "aspi://module='EU'&amp;link='32013R0575%2523'&amp;ucin-k-dni='30.12.9999'" </w:instrText>
      </w:r>
      <w:r>
        <w:fldChar w:fldCharType="separate"/>
      </w:r>
      <w:r w:rsidRPr="00DD37DA">
        <w:rPr>
          <w:rFonts w:ascii="Times New Roman" w:hAnsi="Times New Roman" w:cs="Times New Roman"/>
          <w:color w:val="000000" w:themeColor="text1"/>
          <w:szCs w:val="22"/>
          <w:lang w:val="en-GB"/>
        </w:rPr>
        <w:t>575/2013</w:t>
      </w:r>
      <w:r>
        <w:fldChar w:fldCharType="end"/>
      </w:r>
      <w:r w:rsidRPr="00DD37DA" w:rsidR="008E40B7">
        <w:rPr>
          <w:rFonts w:ascii="Times New Roman" w:hAnsi="Times New Roman" w:cs="Times New Roman"/>
          <w:color w:val="000000" w:themeColor="text1"/>
          <w:szCs w:val="22"/>
          <w:vertAlign w:val="superscript"/>
          <w:lang w:val="en-GB"/>
        </w:rPr>
        <w:t>77)</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In the performance of its duties, the Nomination Committee shall continuously and to the greatest extent possible take into account the need to ensure that the decision-making of the </w:t>
      </w:r>
      <w:r w:rsidR="00C72623">
        <w:rPr>
          <w:rFonts w:ascii="Times New Roman" w:hAnsi="Times New Roman" w:cs="Times New Roman"/>
          <w:color w:val="000000" w:themeColor="text1"/>
          <w:szCs w:val="22"/>
          <w:lang w:val="en-GB"/>
        </w:rPr>
        <w:t>management body</w:t>
      </w:r>
      <w:r w:rsidRPr="00DD37DA">
        <w:rPr>
          <w:rFonts w:ascii="Times New Roman" w:hAnsi="Times New Roman" w:cs="Times New Roman"/>
          <w:color w:val="000000" w:themeColor="text1"/>
          <w:szCs w:val="22"/>
          <w:lang w:val="en-GB"/>
        </w:rPr>
        <w:t xml:space="preserve"> is not controlled by a single person or a small group of persons in a way that would be detrimental to the interests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as a whole.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shall ensure that the appointment committee has the necessary resources at its disposal, including external consultancy, and that it has sufficient funds available for this purpose.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Section 4</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Acquisition, increase and disposal of a qualified participation in </w:t>
      </w:r>
      <w:r w:rsidRPr="00DD37DA" w:rsidR="00C41F7A">
        <w:rPr>
          <w:rFonts w:ascii="Times New Roman" w:hAnsi="Times New Roman" w:cs="Times New Roman"/>
          <w:b/>
          <w:bCs/>
          <w:color w:val="000000" w:themeColor="text1"/>
          <w:szCs w:val="22"/>
          <w:lang w:val="en-GB"/>
        </w:rPr>
        <w:t>an investment firm</w:t>
      </w:r>
      <w:r w:rsidRPr="00DD37DA">
        <w:rPr>
          <w:rFonts w:ascii="Times New Roman" w:hAnsi="Times New Roman" w:cs="Times New Roman"/>
          <w:b/>
          <w:bCs/>
          <w:color w:val="000000" w:themeColor="text1"/>
          <w:szCs w:val="22"/>
          <w:lang w:val="en-GB"/>
        </w:rPr>
        <w:t xml:space="preserve"> and its control</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10b</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Determination and calculation of qualified participation</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The person or persons acting in concert must notify their intention and have the consent of the Czech National Bank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to acquire a qualified participation in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to increase the qualifying participation in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to reach or exceed 20%, 30% or 50%,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to become persons controlling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even if these persons do not exercise the voting rights associated with the thus acquired participation in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failure to exercise voting rights does not result in a change in the share of voting rights of these or other persons.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 the voting rights listed in </w:t>
      </w:r>
      <w:r>
        <w:fldChar w:fldCharType="begin"/>
      </w:r>
      <w:r>
        <w:instrText xml:space="preserve"> HYPERLINK "aspi://module='ASPI'&amp;link='256/2004%20Sb.%2523122'&amp;ucin-k-dni='30.12.9999'" </w:instrText>
      </w:r>
      <w:r>
        <w:fldChar w:fldCharType="separate"/>
      </w:r>
      <w:r w:rsidRPr="00DD37DA">
        <w:rPr>
          <w:rFonts w:ascii="Times New Roman" w:hAnsi="Times New Roman" w:cs="Times New Roman"/>
          <w:color w:val="000000" w:themeColor="text1"/>
          <w:szCs w:val="22"/>
          <w:lang w:val="en-GB"/>
        </w:rPr>
        <w:t xml:space="preserve">Section 122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w:t>
      </w:r>
      <w:r>
        <w:fldChar w:fldCharType="end"/>
      </w:r>
      <w:r w:rsidRPr="00DD37DA">
        <w:rPr>
          <w:rFonts w:ascii="Times New Roman" w:hAnsi="Times New Roman" w:cs="Times New Roman"/>
          <w:color w:val="000000" w:themeColor="text1"/>
          <w:szCs w:val="22"/>
          <w:lang w:val="en-GB"/>
        </w:rPr>
        <w:t xml:space="preserve">are also considered to be voting rights arising from participation in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that is a joint-stock company; </w:t>
      </w:r>
      <w:r>
        <w:fldChar w:fldCharType="begin"/>
      </w:r>
      <w:r>
        <w:instrText xml:space="preserve"> HYPERLINK "aspi://module='ASPI'&amp;link='256/2004%20Sb.%2523122a'&amp;ucin-k-dni='30.12.9999'"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122a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4 to </w:t>
      </w:r>
      <w:r>
        <w:fldChar w:fldCharType="end"/>
      </w:r>
      <w:r>
        <w:fldChar w:fldCharType="begin"/>
      </w:r>
      <w:r>
        <w:instrText xml:space="preserve"> HYPERLINK "aspi://module='ASPI'&amp;link='256/2004%20Sb.%2523122a'&amp;ucin-k-dni='30.12.9999'" </w:instrText>
      </w:r>
      <w:r>
        <w:fldChar w:fldCharType="separate"/>
      </w:r>
      <w:r w:rsidRPr="00DD37DA">
        <w:rPr>
          <w:rFonts w:ascii="Times New Roman" w:hAnsi="Times New Roman" w:cs="Times New Roman"/>
          <w:color w:val="000000" w:themeColor="text1"/>
          <w:szCs w:val="22"/>
          <w:lang w:val="en-GB"/>
        </w:rPr>
        <w:t xml:space="preserve">6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"aspi://module='ASPI'&amp;link='256/2004%20Sb.%2523122b'&amp;ucin-k-dni='30.12.9999'"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122b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to 3 </w:t>
      </w:r>
      <w:r>
        <w:fldChar w:fldCharType="end"/>
      </w:r>
      <w:r w:rsidRPr="00DD37DA">
        <w:rPr>
          <w:rFonts w:ascii="Times New Roman" w:hAnsi="Times New Roman" w:cs="Times New Roman"/>
          <w:color w:val="000000" w:themeColor="text1"/>
          <w:szCs w:val="22"/>
          <w:lang w:val="en-GB"/>
        </w:rPr>
        <w:t>apply mutatis mutandis.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Shares in the share capital or voting rights from participating securities that relate to securities held by a credit institution or an investment firm in direct connection with the subscription or placement of securities are not included in the calculation of participation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if he does not exercise voting rights or otherwise interfere in the management of the issuer of securities and if he disposes of these securities within 1 year from the date of their acquisition.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2 and 3 shall apply mutatis mutandis to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is a limited liability company.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The information that the proposed acquirers must include in their notification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is governed by Articles 2 to 13 of Commission Delegated Regulation (EU) 2017/1946 </w:t>
      </w:r>
      <w:r w:rsidRPr="00DD37DA">
        <w:rPr>
          <w:rFonts w:ascii="Times New Roman" w:hAnsi="Times New Roman" w:cs="Times New Roman"/>
          <w:color w:val="000000" w:themeColor="text1"/>
          <w:szCs w:val="22"/>
          <w:vertAlign w:val="superscript"/>
          <w:lang w:val="en-GB"/>
        </w:rPr>
        <w:t>84)</w:t>
      </w:r>
      <w:r w:rsidRPr="00DD37DA" w:rsidR="00C41F7A">
        <w:rPr>
          <w:rFonts w:ascii="Times New Roman" w:hAnsi="Times New Roman" w:cs="Times New Roman"/>
          <w:color w:val="000000" w:themeColor="text1"/>
          <w:szCs w:val="22"/>
          <w:vertAlign w:val="superscript"/>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10c</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Consent to acquisition or increase of qualifying participation or control and notification thereof</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Consent pursuant to </w:t>
      </w:r>
      <w:r>
        <w:fldChar w:fldCharType="begin"/>
      </w:r>
      <w:r>
        <w:instrText xml:space="preserve"> HYPERLINK "aspi://module='ASPI'&amp;link='256/2004%20Sb.%252310b'&amp;ucin-k-dni='30.12.9999'" </w:instrText>
      </w:r>
      <w:r>
        <w:fldChar w:fldCharType="separate"/>
      </w:r>
      <w:r w:rsidRPr="00DD37DA">
        <w:rPr>
          <w:rFonts w:ascii="Times New Roman" w:hAnsi="Times New Roman" w:cs="Times New Roman"/>
          <w:color w:val="000000" w:themeColor="text1"/>
          <w:szCs w:val="22"/>
          <w:lang w:val="en-GB"/>
        </w:rPr>
        <w:t xml:space="preserve">Section 10b,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must be obtained by a person or persons acting in concert before acquiring or increasing a qualified participation in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or controlling 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A person who, without the prior consent of the Czech National Bank, acquires or increases a qualified participation in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or controls it, is obliged to immediately inform the Czech National Bank of this fact and without undue delay to request its consent pursuant to </w:t>
      </w:r>
      <w:r>
        <w:fldChar w:fldCharType="begin"/>
      </w:r>
      <w:r>
        <w:instrText xml:space="preserve"> HYPERLINK "aspi://module='ASPI'&amp;link='256/2004%20Sb.%252310b'&amp;ucin-k-dni='30.12.9999'"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10b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acquisition or increase of a qualified participation in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or its control without the prior consent of the Czech National Bank does not result in the invalidity of the legal action on the basis of which these changes in the participations in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took place, but the voting rights associated with participation thus acquired may not be exercised until such time as this consent is granted.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10d</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Assessment of Qualified Participation</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shall confirm its acceptance in writing to the applicant no later than 2 working days from the date of receipt of the complete request for consent pursuant to </w:t>
      </w:r>
      <w:r>
        <w:fldChar w:fldCharType="begin"/>
      </w:r>
      <w:r>
        <w:instrText xml:space="preserve"> HYPERLINK "aspi://module='ASPI'&amp;link='256/2004%20Sb.%252310b'&amp;ucin-k-dni='30.12.9999'" </w:instrText>
      </w:r>
      <w:r>
        <w:fldChar w:fldCharType="separate"/>
      </w:r>
      <w:r w:rsidRPr="00DD37DA" w:rsidR="00C41F7A">
        <w:rPr>
          <w:rFonts w:ascii="Times New Roman" w:hAnsi="Times New Roman" w:cs="Times New Roman"/>
          <w:color w:val="000000" w:themeColor="text1"/>
          <w:szCs w:val="22"/>
          <w:lang w:val="en-GB"/>
        </w:rPr>
        <w:t xml:space="preserve">Section 10b, </w:t>
      </w:r>
      <w:r w:rsidR="007A5F2C">
        <w:rPr>
          <w:rFonts w:ascii="Times New Roman" w:hAnsi="Times New Roman" w:cs="Times New Roman"/>
          <w:color w:val="000000" w:themeColor="text1"/>
          <w:szCs w:val="22"/>
          <w:lang w:val="en-GB"/>
        </w:rPr>
        <w:t>subsection</w:t>
      </w:r>
      <w:r w:rsidRPr="00DD37DA" w:rsidR="00C41F7A">
        <w:rPr>
          <w:rFonts w:ascii="Times New Roman" w:hAnsi="Times New Roman" w:cs="Times New Roman"/>
          <w:color w:val="000000" w:themeColor="text1"/>
          <w:szCs w:val="22"/>
          <w:lang w:val="en-GB"/>
        </w:rPr>
        <w:t xml:space="preserve"> 1</w:t>
      </w:r>
      <w:r w:rsidRPr="00DD37DA">
        <w:rPr>
          <w:rFonts w:ascii="Times New Roman" w:hAnsi="Times New Roman" w:cs="Times New Roman"/>
          <w:color w:val="000000" w:themeColor="text1"/>
          <w:szCs w:val="22"/>
          <w:lang w:val="en-GB"/>
        </w:rPr>
        <w:t xml:space="preserve">; </w:t>
      </w:r>
      <w:r>
        <w:fldChar w:fldCharType="end"/>
      </w:r>
      <w:r w:rsidRPr="00DD37DA">
        <w:rPr>
          <w:rFonts w:ascii="Times New Roman" w:hAnsi="Times New Roman" w:cs="Times New Roman"/>
          <w:color w:val="000000" w:themeColor="text1"/>
          <w:szCs w:val="22"/>
          <w:lang w:val="en-GB"/>
        </w:rPr>
        <w:t xml:space="preserve">if the application is incomplete, without undue delay it will invite the applicant to eliminate the deficiencies in the application. At the same time as the confirmation of receipt of the complete application in accordance with the first sentence, the Czech National Bank shall notify the applicant of the date on which the deadline for the assessment of the application set out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falls. or to control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information about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in which this participation is to be acquired or increased or which is to be controlled, information about the total amount of the share that the applicant will achieve in this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by acquiring or increasing the qualified participation or obtains by taking over, and data on the person who transfers the share to the applicant. The applicant shall attach to the application the documents necessary for the assessment of the application in terms of meeting the conditions specified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6.</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Czech National Bank shall issue a decision on the application no later than 60 working days from the date of sending the written confirmation of receipt of the complete application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If the Czech National Bank does not issue a decision within this period, approval shall be deemed to have been granted. This does not apply in the case of a request for consent submitted pursuant to </w:t>
      </w:r>
      <w:r>
        <w:fldChar w:fldCharType="begin"/>
      </w:r>
      <w:r>
        <w:instrText xml:space="preserve"> HYPERLINK "aspi://module='ASPI'&amp;link='256/2004%20Sb.%252310c'&amp;ucin-k-dni='30.12.9999'"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10c,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r>
        <w:fldChar w:fldCharType="end"/>
      </w:r>
      <w:r w:rsidRPr="00DD37DA">
        <w:rPr>
          <w:rFonts w:ascii="Times New Roman" w:hAnsi="Times New Roman" w:cs="Times New Roman"/>
          <w:color w:val="000000" w:themeColor="text1"/>
          <w:szCs w:val="22"/>
          <w:lang w:val="en-GB"/>
        </w:rPr>
        <w:t>. If the decision on the application is related to the transfer of the activity to a private acquirer in accordance with the law regulating recovery procedures and crisis resolution in the financial market, the Czech National Bank proceeds in such a way that the implementation of the transition of this activity is not delayed and that the achievement of the purpose of crisis resolution is not hindered.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If it is necessary for the assessment of the application, the Czech National Bank shall, without undue delay, but no later than the 50th working day of the period specified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invite the applicant in writing to submit additional information, while the Czech National Bank shall notify the applicant in writing of the acceptance of the requested information will confirm within the period specified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On the day this request is sent, the period specified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starts to run, and that for a maximum period of 20 working days. It is only possible to set the duration of this period once. The period specified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is extended to a period of 30 working days if the applicant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has a residence or headquarters in a state that is not a member state of the European Union,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is not subject to the supervision of an authority of a member state of the European Union exercising supervision over banks, insurance companies, reinsurance companies, providers of investment services or managers of foreign investment funds.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request for approval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can only be submitted electronically.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When assessing the application, the Czech National Bank examines only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the conditions specified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6 and does not take into account the economic needs of the market. The Czech National Bank will not grant the request if the conditions specified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6 are not met or if the information submitted by the applicant is insufficient for the assessment of the request.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The Czech National Bank will grant the request if, with regard to ensuring the proper and prudent management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there are no reasonable concerns about the possible influence on the performance of business obligations and if the following conditions are met: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the persons requesting consent </w:t>
      </w:r>
      <w:r w:rsidRPr="00DD37DA" w:rsidR="00DD37DA">
        <w:rPr>
          <w:rFonts w:ascii="Times New Roman" w:hAnsi="Times New Roman" w:cs="Times New Roman"/>
          <w:color w:val="000000" w:themeColor="text1"/>
          <w:szCs w:val="22"/>
          <w:lang w:val="en-GB"/>
        </w:rPr>
        <w:t>have good repute</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persons who, in connection with the acquisition of a qualified participation, are proposed as members of the management body or persons in the </w:t>
      </w:r>
      <w:r w:rsidR="00643672">
        <w:rPr>
          <w:rFonts w:ascii="Times New Roman" w:hAnsi="Times New Roman" w:cs="Times New Roman"/>
          <w:color w:val="000000" w:themeColor="text1"/>
          <w:szCs w:val="22"/>
          <w:lang w:val="en-GB"/>
        </w:rPr>
        <w:t>senior management</w:t>
      </w:r>
      <w:r w:rsidRPr="00DD37DA">
        <w:rPr>
          <w:rFonts w:ascii="Times New Roman" w:hAnsi="Times New Roman" w:cs="Times New Roman"/>
          <w:color w:val="000000" w:themeColor="text1"/>
          <w:szCs w:val="22"/>
          <w:lang w:val="en-GB"/>
        </w:rPr>
        <w:t xml:space="preserve">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without obvious doubt the conditions set forth in </w:t>
      </w:r>
      <w:r>
        <w:fldChar w:fldCharType="begin"/>
      </w:r>
      <w:r>
        <w:instrText xml:space="preserve"> HYPERLINK "aspi://module='ASPI'&amp;link='256/2004%20Sb.%252310'&amp;ucin-k-dni='30.12.9999'"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10</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the financial health of the applicant and the sufficient volume, transparency of the origin and integrity of his financial resources, in relation to the performed or planned activities at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will continue to be able to comply with prudent business rules on an individual and consolidated basis,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the structure of the group, of which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is to be a part, does not prevent the effective supervision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and supervision on a consolidated basis, the effective exchange of information between the Czech National Bank and the competent supervisory authority of another member state, or does not make it difficult for the individual competent authorities to perform their duties intended to exercise supervision on a consolidated basis when supervising on a consolidated basis and over persons in this group,</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f) in connection with the proposed acquisition or increase of a qualified participation in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or its takeover, there are no reasonable fears that there could be a violation of the law regulating measures against the legalization of the proceeds of crime and the financing of terrorism, or that such a violation has already occurred,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g) this is a case worthy of special consideration, as far as the request according to </w:t>
      </w:r>
      <w:r>
        <w:fldChar w:fldCharType="begin"/>
      </w:r>
      <w:r>
        <w:instrText xml:space="preserve"> HYPERLINK "aspi://module='ASPI'&amp;link='256/2004%20Sb.%252310c'&amp;ucin-k-dni='30.12.9999'"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10c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is concerned</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(7) In the decision on the application, the Czech National Bank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may determine the deadline for the acquisition of participation in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pursuant to </w:t>
      </w:r>
      <w:r>
        <w:fldChar w:fldCharType="begin"/>
      </w:r>
      <w:r>
        <w:instrText xml:space="preserve"> HYPERLINK "aspi://module='ASPI'&amp;link='256/2004%20Sb.%252310b'&amp;ucin-k-dni='30.12.9999'"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10b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shall state the conclusions resulting from the opinions received in accordance with </w:t>
      </w:r>
      <w:r>
        <w:fldChar w:fldCharType="begin"/>
      </w:r>
      <w:r>
        <w:instrText xml:space="preserve"> HYPERLINK "aspi://module='ASPI'&amp;link='256/2004%20Sb.%2523149k'&amp;ucin-k-dni='30.12.9999'"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149k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 </w:t>
      </w:r>
      <w:r>
        <w:fldChar w:fldCharType="end"/>
      </w:r>
      <w:r w:rsidRPr="00DD37DA">
        <w:rPr>
          <w:rFonts w:ascii="Times New Roman" w:hAnsi="Times New Roman" w:cs="Times New Roman"/>
          <w:color w:val="000000" w:themeColor="text1"/>
          <w:szCs w:val="22"/>
          <w:lang w:val="en-GB"/>
        </w:rPr>
        <w:t>before issuing a decision.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10e</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Forfeiture or reduction of qualified participation</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The person or persons acting in concert shall notify the Czech National Bank without undue delay that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reduce their qualifying participation in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to below 50%, 30% or 20%, or dispose of it entirely,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reduce their qualified participation in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by ceasing to control 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notification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contains information about the person or persons reducing or disposing of their qualified participation in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or about the person or persons ceasing to control it, data about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in which this participation is reduced or destroyed, or which ceases to be controlled, information on the total amount of the share in this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after its reduction and information on the person or persons who acquire or increase the share in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11 </w:t>
      </w:r>
      <w:r>
        <w:fldChar w:fldCharType="begin"/>
      </w:r>
      <w:r>
        <w:instrText xml:space="preserve"> HYPERLINK "aspi://module='LIT'&amp;link='LIT24077CZ%252311'&amp;ucin-k-dni='30.12.9999'" </w:instrText>
      </w:r>
      <w:r>
        <w:fldChar w:fldCharType="separate"/>
      </w:r>
      <w:r>
        <w:fldChar w:fldCharType="end"/>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The provisions of </w:t>
      </w:r>
      <w:r>
        <w:fldChar w:fldCharType="begin"/>
      </w:r>
      <w:r>
        <w:instrText xml:space="preserve"> HYPERLINK "aspi://module='ASPI'&amp;link='256/2004%20Sb.%252310b-10e'&amp;ucin-k-dni='30.12.9999'"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10b to 10e </w:t>
      </w:r>
      <w:r>
        <w:fldChar w:fldCharType="end"/>
      </w:r>
      <w:r w:rsidRPr="00DD37DA">
        <w:rPr>
          <w:rFonts w:ascii="Times New Roman" w:hAnsi="Times New Roman" w:cs="Times New Roman"/>
          <w:color w:val="000000" w:themeColor="text1"/>
          <w:szCs w:val="22"/>
          <w:lang w:val="en-GB"/>
        </w:rPr>
        <w:t xml:space="preserve">do not apply to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that is a bank. In his case, the procedure is according to the </w:t>
      </w:r>
      <w:r>
        <w:fldChar w:fldCharType="begin"/>
      </w:r>
      <w:r>
        <w:instrText xml:space="preserve"> HYPERLINK "aspi://module='ASPI'&amp;link='21/1992%20Sb.%2523'&amp;ucin-k-dni='30.12.9999'" </w:instrText>
      </w:r>
      <w:r>
        <w:fldChar w:fldCharType="separate"/>
      </w:r>
      <w:r w:rsidRPr="00DD37DA">
        <w:rPr>
          <w:rFonts w:ascii="Times New Roman" w:hAnsi="Times New Roman" w:cs="Times New Roman"/>
          <w:color w:val="000000" w:themeColor="text1"/>
          <w:szCs w:val="22"/>
          <w:lang w:val="en-GB"/>
        </w:rPr>
        <w:t>law regulating the activities of banks</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Part 3</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Rules of activity and management of </w:t>
      </w:r>
      <w:r w:rsidRPr="00DD37DA" w:rsidR="00C41F7A">
        <w:rPr>
          <w:rFonts w:ascii="Times New Roman" w:hAnsi="Times New Roman" w:cs="Times New Roman"/>
          <w:b/>
          <w:bCs/>
          <w:color w:val="000000" w:themeColor="text1"/>
          <w:szCs w:val="22"/>
          <w:lang w:val="en-GB"/>
        </w:rPr>
        <w:t>an investment firm</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Section 1</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Conflicts of interest</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11a</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shall take appropriate measures to identify, prevent and manage conflicts of interest between him, his employees and related representatives or any person directly or indirectly connected to him by control, and his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or between two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that arise in the course of the provision of investment services or a combination thereof, including those resulting from the receipt of incentives from third parties or the investment firm's own compensation and other incentive systems.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If the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or administrative measures taken by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pursuant to </w:t>
      </w:r>
      <w:r>
        <w:fldChar w:fldCharType="begin"/>
      </w:r>
      <w:r>
        <w:instrText xml:space="preserve"> HYPERLINK "aspi://module='ASPI'&amp;link='256/2004%20Sb.%252312a'&amp;ucin-k-dni='30.12.9999'"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"aspi://module='ASPI'&amp;link='256/2004%20Sb.%252312ba'&amp;ucin-k-dni='30.12.9999'"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12ba </w:t>
      </w:r>
      <w:r>
        <w:fldChar w:fldCharType="end"/>
      </w:r>
      <w:r w:rsidRPr="00DD37DA">
        <w:rPr>
          <w:rFonts w:ascii="Times New Roman" w:hAnsi="Times New Roman" w:cs="Times New Roman"/>
          <w:color w:val="000000" w:themeColor="text1"/>
          <w:szCs w:val="22"/>
          <w:lang w:val="en-GB"/>
        </w:rPr>
        <w:t xml:space="preserve">and 12bb are not sufficient to ensure with reasonable certainty that risks of damage to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interests will be prevented,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shall clearly inform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the general nature or sources of conflicts of interest and the measures taken to mitigate said risks before conducting business on his behalf.</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communication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must be provided on a permanent data carrier and must be sufficiently detailed, taking into account the nature of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so that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can make an informed decision about the service in which the conflict of interest occurs.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Section 2</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Efficient and prudent management</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12 </w:t>
      </w:r>
      <w:r>
        <w:fldChar w:fldCharType="begin"/>
      </w:r>
      <w:r>
        <w:instrText xml:space="preserve"> HYPERLINK "aspi://module='LIT'&amp;link='LIT24077CZ%252312'&amp;ucin-k-dni='30.12.9999'" </w:instrText>
      </w:r>
      <w:r>
        <w:fldChar w:fldCharType="separate"/>
      </w:r>
      <w:r>
        <w:fldChar w:fldCharType="end"/>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Governance system to ensure efficient and prudent management</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management body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shall establish and implement, and the </w:t>
      </w:r>
      <w:r w:rsidR="00C72623">
        <w:rPr>
          <w:rFonts w:ascii="Times New Roman" w:hAnsi="Times New Roman" w:cs="Times New Roman"/>
          <w:color w:val="000000" w:themeColor="text1"/>
          <w:szCs w:val="22"/>
          <w:lang w:val="en-GB"/>
        </w:rPr>
        <w:t>supervisory body</w:t>
      </w:r>
      <w:r w:rsidRPr="00DD37DA">
        <w:rPr>
          <w:rFonts w:ascii="Times New Roman" w:hAnsi="Times New Roman" w:cs="Times New Roman"/>
          <w:color w:val="000000" w:themeColor="text1"/>
          <w:szCs w:val="22"/>
          <w:lang w:val="en-GB"/>
        </w:rPr>
        <w:t xml:space="preserve">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shall control, the management and control system, which ensures the efficient and prudent management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including the definition of functions, the performance of which is mutually incompatible, and the prevention of conflicts of interests</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in a way that benefits the stability and functioning of the market and the interests of its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system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is governed by the following principles: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the management body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approves the implementation of the strategic objectives, the strategy in the area of risk and the internal administration and management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and the </w:t>
      </w:r>
      <w:r w:rsidR="00C72623">
        <w:rPr>
          <w:rFonts w:ascii="Times New Roman" w:hAnsi="Times New Roman" w:cs="Times New Roman"/>
          <w:color w:val="000000" w:themeColor="text1"/>
          <w:szCs w:val="22"/>
          <w:lang w:val="en-GB"/>
        </w:rPr>
        <w:t>supervisory body</w:t>
      </w:r>
      <w:r w:rsidRPr="00DD37DA">
        <w:rPr>
          <w:rFonts w:ascii="Times New Roman" w:hAnsi="Times New Roman" w:cs="Times New Roman"/>
          <w:color w:val="000000" w:themeColor="text1"/>
          <w:szCs w:val="22"/>
          <w:lang w:val="en-GB"/>
        </w:rPr>
        <w:t xml:space="preserve">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carries out supervision in this area,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management body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ensures the integrity of the accounting and financial reporting systems, including the integrity of financial and operational control and compliance with legal regulations and relevant standards,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the </w:t>
      </w:r>
      <w:r w:rsidR="00C72623">
        <w:rPr>
          <w:rFonts w:ascii="Times New Roman" w:hAnsi="Times New Roman" w:cs="Times New Roman"/>
          <w:color w:val="000000" w:themeColor="text1"/>
          <w:szCs w:val="22"/>
          <w:lang w:val="en-GB"/>
        </w:rPr>
        <w:t>supervisory body</w:t>
      </w:r>
      <w:r w:rsidRPr="00DD37DA">
        <w:rPr>
          <w:rFonts w:ascii="Times New Roman" w:hAnsi="Times New Roman" w:cs="Times New Roman"/>
          <w:color w:val="000000" w:themeColor="text1"/>
          <w:szCs w:val="22"/>
          <w:lang w:val="en-GB"/>
        </w:rPr>
        <w:t xml:space="preserve">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supervises the procedures for publishing information and communications,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the </w:t>
      </w:r>
      <w:r w:rsidR="00C72623">
        <w:rPr>
          <w:rFonts w:ascii="Times New Roman" w:hAnsi="Times New Roman" w:cs="Times New Roman"/>
          <w:color w:val="000000" w:themeColor="text1"/>
          <w:szCs w:val="22"/>
          <w:lang w:val="en-GB"/>
        </w:rPr>
        <w:t>supervisory body</w:t>
      </w:r>
      <w:r w:rsidRPr="00DD37DA">
        <w:rPr>
          <w:rFonts w:ascii="Times New Roman" w:hAnsi="Times New Roman" w:cs="Times New Roman"/>
          <w:color w:val="000000" w:themeColor="text1"/>
          <w:szCs w:val="22"/>
          <w:lang w:val="en-GB"/>
        </w:rPr>
        <w:t xml:space="preserve">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carries out effective supervision over persons in </w:t>
      </w:r>
      <w:r w:rsidR="00643672">
        <w:rPr>
          <w:rFonts w:ascii="Times New Roman" w:hAnsi="Times New Roman" w:cs="Times New Roman"/>
          <w:color w:val="000000" w:themeColor="text1"/>
          <w:szCs w:val="22"/>
          <w:lang w:val="en-GB"/>
        </w:rPr>
        <w:t>senior management</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the conditions according to </w:t>
      </w:r>
      <w:r>
        <w:fldChar w:fldCharType="begin"/>
      </w:r>
      <w:r>
        <w:instrText xml:space="preserve"> HYPERLINK "aspi://module='ASPI'&amp;link='256/2004%20Sb.%252310'&amp;ucin-k-dni='30.12.9999'"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10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are met</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system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also ensures that the management body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establishes and approves and the supervisory authority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inspects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ation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as regards the provision of investment services, including the skills, expertise and other knowledge required of employees, resources, procedures and measures for the provision of investment services, taking into account the nature, scope and complexity of its activity and all requirements, which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must comply with,</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policy in the area of services, activities, products and operations offered or provided in accordance with the willingness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to undertake risk and the characteristics and needs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's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to whom they will be offered or provided, including the possible implementation of appropriate stress testing,</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remuneration policy for persons involved in the provision of investment services to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the aim of which is to promote responsible business behavior and fair treatment of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and to prevent conflicts of interest in relations with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w:t>
      </w:r>
      <w:r w:rsidR="00C72623">
        <w:rPr>
          <w:rFonts w:ascii="Times New Roman" w:hAnsi="Times New Roman" w:cs="Times New Roman"/>
          <w:color w:val="000000" w:themeColor="text1"/>
          <w:szCs w:val="22"/>
          <w:lang w:val="en-GB"/>
        </w:rPr>
        <w:t>supervisory body</w:t>
      </w:r>
      <w:r w:rsidRPr="00DD37DA">
        <w:rPr>
          <w:rFonts w:ascii="Times New Roman" w:hAnsi="Times New Roman" w:cs="Times New Roman"/>
          <w:color w:val="000000" w:themeColor="text1"/>
          <w:szCs w:val="22"/>
          <w:lang w:val="en-GB"/>
        </w:rPr>
        <w:t xml:space="preserve">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checks and regularly evaluates the adequacy and achievement of strategic goals in the provision of investment services, as well as the effectiveness of the management and control system and the adequacy of policies related to the provision of services to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and the management body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takes appropriate measures to correct identified deficiencies.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12a</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Organisational</w:t>
      </w:r>
      <w:r w:rsidRPr="00DD37DA" w:rsidR="00521936">
        <w:rPr>
          <w:rFonts w:ascii="Times New Roman" w:hAnsi="Times New Roman" w:cs="Times New Roman"/>
          <w:b/>
          <w:bCs/>
          <w:color w:val="000000" w:themeColor="text1"/>
          <w:szCs w:val="22"/>
          <w:lang w:val="en-GB"/>
        </w:rPr>
        <w:t xml:space="preserve"> requirements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must have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proper administrative and accounting procedures,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internal control mechanism,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effective risk assessment procedures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effective control and protection measures for the data processing system.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shall implement appropriate strategies and procedures to ensure that he himself and his employees and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s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their obligations under this Act and observe appropriate rules for personal transactions carried out by such persons.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maintains and implements effective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and administrative measures to ensure that conflicts of interest pursuant to </w:t>
      </w:r>
      <w:r>
        <w:fldChar w:fldCharType="begin"/>
      </w:r>
      <w:r>
        <w:instrText xml:space="preserve"> HYPERLINK "aspi://module='ASPI'&amp;link='256/2004%20Sb.%252311a'&amp;ucin-k-dni='30.12.9999'" </w:instrText>
      </w:r>
      <w:r>
        <w:fldChar w:fldCharType="separate"/>
      </w:r>
      <w:r w:rsidRPr="00DD37DA">
        <w:rPr>
          <w:rFonts w:ascii="Times New Roman" w:hAnsi="Times New Roman" w:cs="Times New Roman"/>
          <w:color w:val="000000" w:themeColor="text1"/>
          <w:szCs w:val="22"/>
          <w:lang w:val="en-GB"/>
        </w:rPr>
        <w:t xml:space="preserve">Section 11a do </w:t>
      </w:r>
      <w:r>
        <w:fldChar w:fldCharType="end"/>
      </w:r>
      <w:r w:rsidRPr="00DD37DA">
        <w:rPr>
          <w:rFonts w:ascii="Times New Roman" w:hAnsi="Times New Roman" w:cs="Times New Roman"/>
          <w:color w:val="000000" w:themeColor="text1"/>
          <w:szCs w:val="22"/>
          <w:lang w:val="en-GB"/>
        </w:rPr>
        <w:t xml:space="preserve">not adversely affect the interests of its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shall take reasonable measures to ensure the uninterrupted and proper provision of investment services and the performance of investment activities. For this purpose, it uses appropriate and adequate systems, resources and procedures.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(5) The securities broker has a proper security mechanism which</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guarantees the security and verification of the means for transmitting information,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minimizes the risk of data damage and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access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prevents the leakage of information while maintaining the confidentiality of the data.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Additional requirements for the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measures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to 3 are governed by </w:t>
      </w:r>
      <w:r>
        <w:fldChar w:fldCharType="begin"/>
      </w:r>
      <w:r>
        <w:instrText xml:space="preserve"> HYPERLINK "aspi://module='EU'&amp;link='32017R0565%2523%25C8l21-%25C8l.29'&amp;ucin-k-dni='30.12.9999'" </w:instrText>
      </w:r>
      <w:r>
        <w:fldChar w:fldCharType="separate"/>
      </w:r>
      <w:r w:rsidRPr="00DD37DA">
        <w:rPr>
          <w:rFonts w:ascii="Times New Roman" w:hAnsi="Times New Roman" w:cs="Times New Roman"/>
          <w:color w:val="000000" w:themeColor="text1"/>
          <w:szCs w:val="22"/>
          <w:lang w:val="en-GB"/>
        </w:rPr>
        <w:t xml:space="preserve">Articles 21 to 29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"aspi://module='EU'&amp;link='32017R0565%2523%25C8l33-%25C8l.42'&amp;ucin-k-dni='30.12.9999'" </w:instrText>
      </w:r>
      <w:r>
        <w:fldChar w:fldCharType="separate"/>
      </w:r>
      <w:r w:rsidRPr="00DD37DA">
        <w:rPr>
          <w:rFonts w:ascii="Times New Roman" w:hAnsi="Times New Roman" w:cs="Times New Roman"/>
          <w:color w:val="000000" w:themeColor="text1"/>
          <w:szCs w:val="22"/>
          <w:lang w:val="en-GB"/>
        </w:rPr>
        <w:t xml:space="preserve">Articles 33 to 42 </w:t>
      </w:r>
      <w:r>
        <w:fldChar w:fldCharType="end"/>
      </w:r>
      <w:r w:rsidRPr="00DD37DA">
        <w:rPr>
          <w:rFonts w:ascii="Times New Roman" w:hAnsi="Times New Roman" w:cs="Times New Roman"/>
          <w:color w:val="000000" w:themeColor="text1"/>
          <w:szCs w:val="22"/>
          <w:lang w:val="en-GB"/>
        </w:rPr>
        <w:t xml:space="preserve">of Commission Delegated Regulation (EU) </w:t>
      </w:r>
      <w:r>
        <w:fldChar w:fldCharType="begin"/>
      </w:r>
      <w:r>
        <w:instrText xml:space="preserve"> HYPERLINK "aspi://module='EU'&amp;link='32017R0565%2523'&amp;ucin-k-dni='30.12.9999'" </w:instrText>
      </w:r>
      <w:r>
        <w:fldChar w:fldCharType="separate"/>
      </w:r>
      <w:r w:rsidRPr="00DD37DA">
        <w:rPr>
          <w:rFonts w:ascii="Times New Roman" w:hAnsi="Times New Roman" w:cs="Times New Roman"/>
          <w:color w:val="000000" w:themeColor="text1"/>
          <w:szCs w:val="22"/>
          <w:lang w:val="en-GB"/>
        </w:rPr>
        <w:t>2017/565</w:t>
      </w:r>
      <w:r>
        <w:fldChar w:fldCharType="end"/>
      </w:r>
      <w:r w:rsidRPr="00DD37DA">
        <w:rPr>
          <w:rFonts w:ascii="Times New Roman" w:hAnsi="Times New Roman" w:cs="Times New Roman"/>
          <w:color w:val="000000" w:themeColor="text1"/>
          <w:szCs w:val="22"/>
          <w:vertAlign w:val="superscript"/>
          <w:lang w:val="en-GB"/>
        </w:rPr>
        <w:t>78)</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12aa</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Special rules for the use of the management system</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r>
      <w:r w:rsidR="003200EF">
        <w:rPr>
          <w:rFonts w:ascii="Times New Roman" w:hAnsi="Times New Roman" w:cs="Times New Roman"/>
          <w:color w:val="000000" w:themeColor="text1"/>
          <w:szCs w:val="22"/>
          <w:lang w:val="en-GB"/>
        </w:rPr>
        <w:t xml:space="preserve">(1) </w:t>
      </w:r>
      <w:r>
        <w:fldChar w:fldCharType="begin"/>
      </w:r>
      <w:r>
        <w:instrText xml:space="preserve"> HYPERLINK "aspi://module='ASPI'&amp;link='256/2004%20Sb.%252312ab'&amp;ucin-k-dni='30.12.9999'" </w:instrText>
      </w:r>
      <w:r>
        <w:fldChar w:fldCharType="separate"/>
      </w:r>
      <w:r w:rsidRPr="00DD37DA">
        <w:rPr>
          <w:rFonts w:ascii="Times New Roman" w:hAnsi="Times New Roman" w:cs="Times New Roman"/>
          <w:color w:val="000000" w:themeColor="text1"/>
          <w:szCs w:val="22"/>
          <w:lang w:val="en-GB"/>
        </w:rPr>
        <w:t>Section 12ab to 12ad</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"aspi://module='ASPI'&amp;link='256/2004%20Sb.%252312g'&amp;ucin-k-dni='30.12.9999'" </w:instrText>
      </w:r>
      <w:r>
        <w:fldChar w:fldCharType="separate"/>
      </w:r>
      <w:r w:rsidRPr="00DD37DA">
        <w:rPr>
          <w:rFonts w:ascii="Times New Roman" w:hAnsi="Times New Roman" w:cs="Times New Roman"/>
          <w:color w:val="000000" w:themeColor="text1"/>
          <w:szCs w:val="22"/>
          <w:lang w:val="en-GB"/>
        </w:rPr>
        <w:t>Section 12g</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"aspi://module='ASPI'&amp;link='256/2004%20Sb.%252312h'&amp;ucin-k-dni='30.12.9999'" </w:instrText>
      </w:r>
      <w:r>
        <w:fldChar w:fldCharType="separate"/>
      </w:r>
      <w:r w:rsidRPr="00DD37DA">
        <w:rPr>
          <w:rFonts w:ascii="Times New Roman" w:hAnsi="Times New Roman" w:cs="Times New Roman"/>
          <w:color w:val="000000" w:themeColor="text1"/>
          <w:szCs w:val="22"/>
          <w:lang w:val="en-GB"/>
        </w:rPr>
        <w:t>12h</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"aspi://module='ASPI'&amp;link='256/2004%20Sb.%252312j-12m'&amp;ucin-k-dni='30.12.9999'" </w:instrText>
      </w:r>
      <w:r>
        <w:fldChar w:fldCharType="separate"/>
      </w:r>
      <w:r w:rsidRPr="00DD37DA">
        <w:rPr>
          <w:rFonts w:ascii="Times New Roman" w:hAnsi="Times New Roman" w:cs="Times New Roman"/>
          <w:color w:val="000000" w:themeColor="text1"/>
          <w:szCs w:val="22"/>
          <w:lang w:val="en-GB"/>
        </w:rPr>
        <w:t xml:space="preserve">Section 12j to 12m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"aspi://module='ASPI'&amp;link='256/2004%20Sb.%252316b'&amp;ucin-k-dni='30.12.9999'" </w:instrText>
      </w:r>
      <w:r>
        <w:fldChar w:fldCharType="separate"/>
      </w:r>
      <w:r w:rsidRPr="00DD37DA">
        <w:rPr>
          <w:rFonts w:ascii="Times New Roman" w:hAnsi="Times New Roman" w:cs="Times New Roman"/>
          <w:color w:val="000000" w:themeColor="text1"/>
          <w:szCs w:val="22"/>
          <w:lang w:val="en-GB"/>
        </w:rPr>
        <w:t xml:space="preserve">Section 16b shall not apply </w:t>
      </w:r>
      <w:r>
        <w:fldChar w:fldCharType="end"/>
      </w:r>
      <w:r w:rsidRPr="00DD37DA">
        <w:rPr>
          <w:rFonts w:ascii="Times New Roman" w:hAnsi="Times New Roman" w:cs="Times New Roman"/>
          <w:color w:val="000000" w:themeColor="text1"/>
          <w:szCs w:val="22"/>
          <w:lang w:val="en-GB"/>
        </w:rPr>
        <w:t xml:space="preserve">to a small and unconnected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w:t>
      </w:r>
      <w:r w:rsidR="006A35A5">
        <w:rPr>
          <w:rFonts w:ascii="Times New Roman" w:hAnsi="Times New Roman" w:cs="Times New Roman"/>
          <w:color w:val="000000" w:themeColor="text1"/>
          <w:szCs w:val="22"/>
          <w:lang w:val="en-GB"/>
        </w:rPr>
        <w:t>However, o</w:t>
      </w:r>
      <w:r w:rsidRPr="00DD37DA">
        <w:rPr>
          <w:rFonts w:ascii="Times New Roman" w:hAnsi="Times New Roman" w:cs="Times New Roman"/>
          <w:color w:val="000000" w:themeColor="text1"/>
          <w:szCs w:val="22"/>
          <w:lang w:val="en-GB"/>
        </w:rPr>
        <w:t xml:space="preserve">bligations according to </w:t>
      </w:r>
      <w:r>
        <w:fldChar w:fldCharType="begin"/>
      </w:r>
      <w:r>
        <w:instrText xml:space="preserve"> HYPERLINK "aspi://module='ASPI'&amp;link='256/2004%20Sb.%2523'&amp;ucin-k-dni='30.12.9999'"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12ad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w:t>
      </w:r>
      <w:r w:rsidR="006A35A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w:t>
      </w:r>
      <w:r>
        <w:fldChar w:fldCharType="end"/>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 xml:space="preserve">c)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 xml:space="preserve">d) </w:t>
      </w:r>
      <w:r>
        <w:fldChar w:fldCharType="end"/>
      </w:r>
      <w:r w:rsidRPr="00DD37DA">
        <w:rPr>
          <w:rFonts w:ascii="Times New Roman" w:hAnsi="Times New Roman" w:cs="Times New Roman"/>
          <w:color w:val="000000" w:themeColor="text1"/>
          <w:szCs w:val="22"/>
          <w:lang w:val="en-GB"/>
        </w:rPr>
        <w:t xml:space="preserve">are also observed by a small and </w:t>
      </w:r>
      <w:r w:rsidR="006A35A5">
        <w:rPr>
          <w:rFonts w:ascii="Times New Roman" w:hAnsi="Times New Roman" w:cs="Times New Roman"/>
          <w:color w:val="000000" w:themeColor="text1"/>
          <w:szCs w:val="22"/>
          <w:lang w:val="en-GB"/>
        </w:rPr>
        <w:t>unconnected</w:t>
      </w:r>
      <w:r w:rsidRPr="00DD37DA">
        <w:rPr>
          <w:rFonts w:ascii="Times New Roman" w:hAnsi="Times New Roman" w:cs="Times New Roman"/>
          <w:color w:val="000000" w:themeColor="text1"/>
          <w:szCs w:val="22"/>
          <w:lang w:val="en-GB"/>
        </w:rPr>
        <w:t xml:space="preserv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If a large or connected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becomes a small and unconnected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"aspi://module='ASPI'&amp;link='256/2004%20Sb.%252312ab'&amp;ucin-k-dni='30.12.9999'" </w:instrText>
      </w:r>
      <w:r>
        <w:fldChar w:fldCharType="separate"/>
      </w:r>
      <w:r w:rsidRPr="00DD37DA">
        <w:rPr>
          <w:rFonts w:ascii="Times New Roman" w:hAnsi="Times New Roman" w:cs="Times New Roman"/>
          <w:color w:val="000000" w:themeColor="text1"/>
          <w:szCs w:val="22"/>
          <w:lang w:val="en-GB"/>
        </w:rPr>
        <w:t>Sections 12ab to 12ad</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"aspi://module='ASPI'&amp;link='256/2004%20Sb.%252312g'&amp;ucin-k-dni='30.12.9999'" </w:instrText>
      </w:r>
      <w:r>
        <w:fldChar w:fldCharType="separate"/>
      </w:r>
      <w:r w:rsidRPr="00DD37DA">
        <w:rPr>
          <w:rFonts w:ascii="Times New Roman" w:hAnsi="Times New Roman" w:cs="Times New Roman"/>
          <w:color w:val="000000" w:themeColor="text1"/>
          <w:szCs w:val="22"/>
          <w:lang w:val="en-GB"/>
        </w:rPr>
        <w:t>Sections 12g</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"aspi://module='ASPI'&amp;link='256/2004%20Sb.%252312h'&amp;ucin-k-dni='30.12.9999'" </w:instrText>
      </w:r>
      <w:r>
        <w:fldChar w:fldCharType="separate"/>
      </w:r>
      <w:r w:rsidRPr="00DD37DA">
        <w:rPr>
          <w:rFonts w:ascii="Times New Roman" w:hAnsi="Times New Roman" w:cs="Times New Roman"/>
          <w:color w:val="000000" w:themeColor="text1"/>
          <w:szCs w:val="22"/>
          <w:lang w:val="en-GB"/>
        </w:rPr>
        <w:t>12h</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"aspi://module='ASPI'&amp;link='256/2004%20Sb.%252312j-12m'&amp;ucin-k-dni='30.12.9999'" </w:instrText>
      </w:r>
      <w:r>
        <w:fldChar w:fldCharType="separate"/>
      </w:r>
      <w:r w:rsidRPr="00DD37DA">
        <w:rPr>
          <w:rFonts w:ascii="Times New Roman" w:hAnsi="Times New Roman" w:cs="Times New Roman"/>
          <w:color w:val="000000" w:themeColor="text1"/>
          <w:szCs w:val="22"/>
          <w:lang w:val="en-GB"/>
        </w:rPr>
        <w:t xml:space="preserve">Sections 12j to 12m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"aspi://module='ASPI'&amp;link='256/2004%20Sb.%252316b'&amp;ucin-k-dni='30.12.9999'" </w:instrText>
      </w:r>
      <w:r>
        <w:fldChar w:fldCharType="separate"/>
      </w:r>
      <w:r w:rsidRPr="00DD37DA">
        <w:rPr>
          <w:rFonts w:ascii="Times New Roman" w:hAnsi="Times New Roman" w:cs="Times New Roman"/>
          <w:color w:val="000000" w:themeColor="text1"/>
          <w:szCs w:val="22"/>
          <w:lang w:val="en-GB"/>
        </w:rPr>
        <w:t xml:space="preserve">Section 16b </w:t>
      </w:r>
      <w:r>
        <w:fldChar w:fldCharType="end"/>
      </w:r>
      <w:r w:rsidRPr="00DD37DA">
        <w:rPr>
          <w:rFonts w:ascii="Times New Roman" w:hAnsi="Times New Roman" w:cs="Times New Roman"/>
          <w:color w:val="000000" w:themeColor="text1"/>
          <w:szCs w:val="22"/>
          <w:lang w:val="en-GB"/>
        </w:rPr>
        <w:t>shall not apply to him until 6 months have passed from</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when the conditions pursuant to </w:t>
      </w:r>
      <w:r>
        <w:fldChar w:fldCharType="begin"/>
      </w:r>
      <w:r>
        <w:instrText xml:space="preserve"> HYPERLINK "aspi://module='EU'&amp;link='32019R2033%2523%25C8l.12'&amp;ucin-k-dni='30.12.9999'" </w:instrText>
      </w:r>
      <w:r>
        <w:fldChar w:fldCharType="separate"/>
      </w:r>
      <w:r w:rsidRPr="00DD37DA">
        <w:rPr>
          <w:rFonts w:ascii="Times New Roman" w:hAnsi="Times New Roman" w:cs="Times New Roman"/>
          <w:color w:val="000000" w:themeColor="text1"/>
          <w:szCs w:val="22"/>
          <w:lang w:val="en-GB"/>
        </w:rPr>
        <w:t xml:space="preserve">Article 12 </w:t>
      </w:r>
      <w:r w:rsidR="009F6CE4">
        <w:rPr>
          <w:rFonts w:ascii="Times New Roman" w:hAnsi="Times New Roman" w:cs="Times New Roman"/>
          <w:color w:val="000000" w:themeColor="text1"/>
          <w:szCs w:val="22"/>
          <w:lang w:val="en-GB"/>
        </w:rPr>
        <w:t xml:space="preserve">paragraph </w:t>
      </w:r>
      <w:r w:rsidRPr="00DD37DA">
        <w:rPr>
          <w:rFonts w:ascii="Times New Roman" w:hAnsi="Times New Roman" w:cs="Times New Roman"/>
          <w:color w:val="000000" w:themeColor="text1"/>
          <w:szCs w:val="22"/>
          <w:lang w:val="en-GB"/>
        </w:rPr>
        <w:t xml:space="preserve">1 </w:t>
      </w:r>
      <w:r>
        <w:fldChar w:fldCharType="end"/>
      </w:r>
      <w:r w:rsidRPr="00DD37DA">
        <w:rPr>
          <w:rFonts w:ascii="Times New Roman" w:hAnsi="Times New Roman" w:cs="Times New Roman"/>
          <w:color w:val="000000" w:themeColor="text1"/>
          <w:szCs w:val="22"/>
          <w:lang w:val="en-GB"/>
        </w:rPr>
        <w:t xml:space="preserve">of Regulation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2019/2033 of the European Parliament and of the Council</w:t>
      </w:r>
      <w:r>
        <w:fldChar w:fldCharType="end"/>
      </w:r>
      <w:r w:rsidRPr="00DD37DA">
        <w:rPr>
          <w:rFonts w:ascii="Times New Roman" w:hAnsi="Times New Roman" w:cs="Times New Roman"/>
          <w:color w:val="000000" w:themeColor="text1"/>
          <w:szCs w:val="22"/>
          <w:vertAlign w:val="superscript"/>
          <w:lang w:val="en-GB"/>
        </w:rPr>
        <w:t>72</w:t>
      </w:r>
      <w:r w:rsidRPr="00DD37DA" w:rsidR="00E705EF">
        <w:rPr>
          <w:rFonts w:ascii="Times New Roman" w:hAnsi="Times New Roman" w:cs="Times New Roman"/>
          <w:color w:val="000000" w:themeColor="text1"/>
          <w:szCs w:val="22"/>
          <w:vertAlign w:val="superscript"/>
          <w:lang w:val="en-GB"/>
        </w:rPr>
        <w:t>)</w:t>
      </w:r>
      <w:r w:rsidRPr="00DD37DA">
        <w:rPr>
          <w:rFonts w:ascii="Times New Roman" w:hAnsi="Times New Roman" w:cs="Times New Roman"/>
          <w:color w:val="000000" w:themeColor="text1"/>
          <w:szCs w:val="22"/>
          <w:lang w:val="en-GB"/>
        </w:rPr>
        <w:t xml:space="preserve"> were </w:t>
      </w:r>
      <w:r w:rsidRPr="00DD37DA" w:rsidR="002D31D3">
        <w:rPr>
          <w:rFonts w:ascii="Times New Roman" w:hAnsi="Times New Roman" w:cs="Times New Roman"/>
          <w:color w:val="000000" w:themeColor="text1"/>
          <w:szCs w:val="22"/>
          <w:lang w:val="en-GB"/>
        </w:rPr>
        <w:t>fulfilled</w:t>
      </w:r>
      <w:r w:rsidRPr="00DD37DA">
        <w:rPr>
          <w:rFonts w:ascii="Times New Roman" w:hAnsi="Times New Roman" w:cs="Times New Roman"/>
          <w:color w:val="000000" w:themeColor="text1"/>
          <w:szCs w:val="22"/>
          <w:lang w:val="en-GB"/>
        </w:rPr>
        <w:t xml:space="preserve">, if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during this period without interruption </w:t>
      </w:r>
      <w:r w:rsidRPr="00DD37DA" w:rsidR="002D31D3">
        <w:rPr>
          <w:rFonts w:ascii="Times New Roman" w:hAnsi="Times New Roman" w:cs="Times New Roman"/>
          <w:color w:val="000000" w:themeColor="text1"/>
          <w:szCs w:val="22"/>
          <w:lang w:val="en-GB"/>
        </w:rPr>
        <w:t>fulfilled</w:t>
      </w:r>
      <w:r w:rsidRPr="00DD37DA">
        <w:rPr>
          <w:rFonts w:ascii="Times New Roman" w:hAnsi="Times New Roman" w:cs="Times New Roman"/>
          <w:color w:val="000000" w:themeColor="text1"/>
          <w:szCs w:val="22"/>
          <w:lang w:val="en-GB"/>
        </w:rPr>
        <w:t xml:space="preserve"> the conditions pursuant to </w:t>
      </w:r>
      <w:r>
        <w:fldChar w:fldCharType="begin"/>
      </w:r>
      <w:r>
        <w:instrText xml:space="preserve"> HYPERLINK "aspi://module='EU'&amp;link='32019R2033%2523%25C8l.12'&amp;ucin-k-dni='30.12.9999'" </w:instrText>
      </w:r>
      <w:r>
        <w:fldChar w:fldCharType="separate"/>
      </w:r>
      <w:r w:rsidRPr="00DD37DA">
        <w:rPr>
          <w:rFonts w:ascii="Times New Roman" w:hAnsi="Times New Roman" w:cs="Times New Roman"/>
          <w:color w:val="000000" w:themeColor="text1"/>
          <w:szCs w:val="22"/>
          <w:lang w:val="en-GB"/>
        </w:rPr>
        <w:t xml:space="preserve">Article 12 </w:t>
      </w:r>
      <w:r w:rsidR="009F6CE4">
        <w:rPr>
          <w:rFonts w:ascii="Times New Roman" w:hAnsi="Times New Roman" w:cs="Times New Roman"/>
          <w:color w:val="000000" w:themeColor="text1"/>
          <w:szCs w:val="22"/>
          <w:lang w:val="en-GB"/>
        </w:rPr>
        <w:t xml:space="preserve">paragraph </w:t>
      </w:r>
      <w:r w:rsidRPr="00DD37DA">
        <w:rPr>
          <w:rFonts w:ascii="Times New Roman" w:hAnsi="Times New Roman" w:cs="Times New Roman"/>
          <w:color w:val="000000" w:themeColor="text1"/>
          <w:szCs w:val="22"/>
          <w:lang w:val="en-GB"/>
        </w:rPr>
        <w:t xml:space="preserve">1 </w:t>
      </w:r>
      <w:r>
        <w:fldChar w:fldCharType="end"/>
      </w:r>
      <w:r w:rsidRPr="00DD37DA">
        <w:rPr>
          <w:rFonts w:ascii="Times New Roman" w:hAnsi="Times New Roman" w:cs="Times New Roman"/>
          <w:color w:val="000000" w:themeColor="text1"/>
          <w:szCs w:val="22"/>
          <w:lang w:val="en-GB"/>
        </w:rPr>
        <w:t xml:space="preserve">of the Regulation of the European Parliament and of the Council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2019/2033</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 xml:space="preserve"> and informed the Czech National Bank about 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If a small and </w:t>
      </w:r>
      <w:r w:rsidR="006A35A5">
        <w:rPr>
          <w:rFonts w:ascii="Times New Roman" w:hAnsi="Times New Roman" w:cs="Times New Roman"/>
          <w:color w:val="000000" w:themeColor="text1"/>
          <w:szCs w:val="22"/>
          <w:lang w:val="en-GB"/>
        </w:rPr>
        <w:t>unconnected</w:t>
      </w:r>
      <w:r w:rsidRPr="00DD37DA">
        <w:rPr>
          <w:rFonts w:ascii="Times New Roman" w:hAnsi="Times New Roman" w:cs="Times New Roman"/>
          <w:color w:val="000000" w:themeColor="text1"/>
          <w:szCs w:val="22"/>
          <w:lang w:val="en-GB"/>
        </w:rPr>
        <w:t xml:space="preserv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discovers that it no longer meets any of the conditions under </w:t>
      </w:r>
      <w:r>
        <w:fldChar w:fldCharType="begin"/>
      </w:r>
      <w:r>
        <w:instrText xml:space="preserve"> HYPERLINK "aspi://module='EU'&amp;link='32019R2033%2523%25C8l.12'&amp;ucin-k-dni='30.12.9999'" </w:instrText>
      </w:r>
      <w:r>
        <w:fldChar w:fldCharType="separate"/>
      </w:r>
      <w:r w:rsidRPr="00DD37DA">
        <w:rPr>
          <w:rFonts w:ascii="Times New Roman" w:hAnsi="Times New Roman" w:cs="Times New Roman"/>
          <w:color w:val="000000" w:themeColor="text1"/>
          <w:szCs w:val="22"/>
          <w:lang w:val="en-GB"/>
        </w:rPr>
        <w:t>Article 12</w:t>
      </w:r>
      <w:r w:rsidR="009F6CE4">
        <w:rPr>
          <w:rFonts w:ascii="Times New Roman" w:hAnsi="Times New Roman" w:cs="Times New Roman"/>
          <w:color w:val="000000" w:themeColor="text1"/>
          <w:szCs w:val="22"/>
          <w:lang w:val="en-GB"/>
        </w:rPr>
        <w:t xml:space="preserve"> paragraph </w:t>
      </w:r>
      <w:r w:rsidRPr="00DD37DA">
        <w:rPr>
          <w:rFonts w:ascii="Times New Roman" w:hAnsi="Times New Roman" w:cs="Times New Roman"/>
          <w:color w:val="000000" w:themeColor="text1"/>
          <w:szCs w:val="22"/>
          <w:lang w:val="en-GB"/>
        </w:rPr>
        <w:t>1</w:t>
      </w:r>
      <w:r>
        <w:fldChar w:fldCharType="end"/>
      </w:r>
      <w:r w:rsidRPr="00DD37DA">
        <w:rPr>
          <w:rFonts w:ascii="Times New Roman" w:hAnsi="Times New Roman" w:cs="Times New Roman"/>
          <w:color w:val="000000" w:themeColor="text1"/>
          <w:szCs w:val="22"/>
          <w:lang w:val="en-GB"/>
        </w:rPr>
        <w:t xml:space="preserve"> of Regulation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2019/2033 of the European Parliament and of the Council</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 xml:space="preserve">, it shall inform the Czech National Bank and the requirements of </w:t>
      </w:r>
      <w:r>
        <w:fldChar w:fldCharType="begin"/>
      </w:r>
      <w:r>
        <w:instrText xml:space="preserve"> HYPERLINK "aspi://module='ASPI'&amp;link='256/2004%20Sb.%252312ab'&amp;ucin-k-dni='30.12.9999'"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12ab to 12ad</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"aspi://module='ASPI'&amp;link='256/2004%20Sb.%252312g'&amp;ucin-k-dni='30.12.9999'"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12g</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"aspi://module='ASPI'&amp;link='256/2004%20Sb.%252312h'&amp;ucin-k-dni='30.12.9999'" </w:instrText>
      </w:r>
      <w:r>
        <w:fldChar w:fldCharType="separate"/>
      </w:r>
      <w:r w:rsidRPr="00DD37DA">
        <w:rPr>
          <w:rFonts w:ascii="Times New Roman" w:hAnsi="Times New Roman" w:cs="Times New Roman"/>
          <w:color w:val="000000" w:themeColor="text1"/>
          <w:szCs w:val="22"/>
          <w:lang w:val="en-GB"/>
        </w:rPr>
        <w:t>12h</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"aspi://module='ASPI'&amp;link='256/2004%20Sb.%252312j-12m'&amp;ucin-k-dni='30.12.9999'"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12j to 12m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"aspi://module='ASPI'&amp;link='256/2004%20Sb.%252316b'&amp;ucin-k-dni='30.12.9999'"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16b </w:t>
      </w:r>
      <w:r>
        <w:fldChar w:fldCharType="end"/>
      </w:r>
      <w:r w:rsidRPr="00DD37DA">
        <w:rPr>
          <w:rFonts w:ascii="Times New Roman" w:hAnsi="Times New Roman" w:cs="Times New Roman"/>
          <w:color w:val="000000" w:themeColor="text1"/>
          <w:szCs w:val="22"/>
          <w:lang w:val="en-GB"/>
        </w:rPr>
        <w:t xml:space="preserve">within 12 months from the date of this finding.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proceeds in accordance with </w:t>
      </w:r>
      <w:r>
        <w:fldChar w:fldCharType="begin"/>
      </w:r>
      <w:r>
        <w:instrText xml:space="preserve"> HYPERLINK "aspi://module='ASPI'&amp;link='256/2004%20Sb.%252312l'&amp;ucin-k-dni='30.12.9999'"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12l </w:t>
      </w:r>
      <w:r>
        <w:fldChar w:fldCharType="end"/>
      </w:r>
      <w:r w:rsidRPr="00DD37DA">
        <w:rPr>
          <w:rFonts w:ascii="Times New Roman" w:hAnsi="Times New Roman" w:cs="Times New Roman"/>
          <w:color w:val="000000" w:themeColor="text1"/>
          <w:szCs w:val="22"/>
          <w:lang w:val="en-GB"/>
        </w:rPr>
        <w:t>for rewards awarded for services rendered or results achieved in the accounting period after the end of the accounting period in which this finding took place.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w:t>
      </w:r>
      <w:r w:rsidRPr="00DD37DA" w:rsidR="00E019DE">
        <w:rPr>
          <w:rFonts w:ascii="Times New Roman" w:hAnsi="Times New Roman" w:cs="Times New Roman"/>
          <w:color w:val="000000" w:themeColor="text1"/>
          <w:szCs w:val="22"/>
          <w:lang w:val="en-GB"/>
        </w:rPr>
        <w:t>fulfils</w:t>
      </w:r>
      <w:r w:rsidRPr="00DD37DA">
        <w:rPr>
          <w:rFonts w:ascii="Times New Roman" w:hAnsi="Times New Roman" w:cs="Times New Roman"/>
          <w:color w:val="000000" w:themeColor="text1"/>
          <w:szCs w:val="22"/>
          <w:lang w:val="en-GB"/>
        </w:rPr>
        <w:t xml:space="preserve"> the requirements according to </w:t>
      </w:r>
      <w:r>
        <w:fldChar w:fldCharType="begin"/>
      </w:r>
      <w:r>
        <w:instrText xml:space="preserve"> HYPERLINK "aspi://module='ASPI'&amp;link='256/2004%20Sb.%252312ab'&amp;ucin-k-dni='30.12.9999'"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12ab to 12ad</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"aspi://module='ASPI'&amp;link='256/2004%20Sb.%252312g'&amp;ucin-k-dni='30.12.9999'"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12g</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"aspi://module='ASPI'&amp;link='256/2004%20Sb.%252312h'&amp;ucin-k-dni='30.12.9999'" </w:instrText>
      </w:r>
      <w:r>
        <w:fldChar w:fldCharType="separate"/>
      </w:r>
      <w:r w:rsidRPr="00DD37DA">
        <w:rPr>
          <w:rFonts w:ascii="Times New Roman" w:hAnsi="Times New Roman" w:cs="Times New Roman"/>
          <w:color w:val="000000" w:themeColor="text1"/>
          <w:szCs w:val="22"/>
          <w:lang w:val="en-GB"/>
        </w:rPr>
        <w:t>12h</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"aspi://module='ASPI'&amp;link='256/2004%20Sb.%252312j-12m'&amp;ucin-k-dni='30.12.9999'"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12j to 12m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"aspi://module='ASPI'&amp;link='256/2004%20Sb.%252316b'&amp;ucin-k-dni='30.12.9999'"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16b </w:t>
      </w:r>
      <w:r>
        <w:fldChar w:fldCharType="end"/>
      </w:r>
      <w:r w:rsidRPr="00DD37DA">
        <w:rPr>
          <w:rFonts w:ascii="Times New Roman" w:hAnsi="Times New Roman" w:cs="Times New Roman"/>
          <w:color w:val="000000" w:themeColor="text1"/>
          <w:szCs w:val="22"/>
          <w:lang w:val="en-GB"/>
        </w:rPr>
        <w:t xml:space="preserve">on an individual basis, if the Czech National Bank has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the procedure according to </w:t>
      </w:r>
      <w:r>
        <w:fldChar w:fldCharType="begin"/>
      </w:r>
      <w:r>
        <w:instrText xml:space="preserve"> HYPERLINK "aspi://module='EU'&amp;link='32019R2033%2523%25C8l.8'&amp;ucin-k-dni='30.12.9999'" </w:instrText>
      </w:r>
      <w:r>
        <w:fldChar w:fldCharType="separate"/>
      </w:r>
      <w:r w:rsidRPr="00DD37DA">
        <w:rPr>
          <w:rFonts w:ascii="Times New Roman" w:hAnsi="Times New Roman" w:cs="Times New Roman"/>
          <w:color w:val="000000" w:themeColor="text1"/>
          <w:szCs w:val="22"/>
          <w:lang w:val="en-GB"/>
        </w:rPr>
        <w:t xml:space="preserve">Article 8 </w:t>
      </w:r>
      <w:r>
        <w:fldChar w:fldCharType="end"/>
      </w:r>
      <w:r w:rsidRPr="00DD37DA">
        <w:rPr>
          <w:rFonts w:ascii="Times New Roman" w:hAnsi="Times New Roman" w:cs="Times New Roman"/>
          <w:color w:val="000000" w:themeColor="text1"/>
          <w:szCs w:val="22"/>
          <w:lang w:val="en-GB"/>
        </w:rPr>
        <w:t xml:space="preserve">of the Regulation of the European Parliament and of the Council (EU) </w:t>
      </w:r>
      <w:r>
        <w:fldChar w:fldCharType="begin"/>
      </w:r>
      <w:r>
        <w:instrText xml:space="preserve"> HYPERLINK "aspi://module='EU'&amp;link='32019R2033%2523'&amp;ucin-k-dni='30.12.9999'" </w:instrText>
      </w:r>
      <w:r>
        <w:fldChar w:fldCharType="separate"/>
      </w:r>
      <w:r w:rsidR="003E0C7C">
        <w:rPr>
          <w:rFonts w:ascii="Times New Roman" w:hAnsi="Times New Roman" w:cs="Times New Roman"/>
          <w:color w:val="000000" w:themeColor="text1"/>
          <w:szCs w:val="22"/>
          <w:lang w:val="en-GB"/>
        </w:rPr>
        <w:t>2019</w:t>
      </w:r>
      <w:r w:rsidRPr="00DD37DA">
        <w:rPr>
          <w:rFonts w:ascii="Times New Roman" w:hAnsi="Times New Roman" w:cs="Times New Roman"/>
          <w:color w:val="000000" w:themeColor="text1"/>
          <w:szCs w:val="22"/>
          <w:lang w:val="en-GB"/>
        </w:rPr>
        <w:t>/2033</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w:t>
      </w:r>
      <w:r w:rsidRPr="00DD37DA" w:rsidR="00E019DE">
        <w:rPr>
          <w:rFonts w:ascii="Times New Roman" w:hAnsi="Times New Roman" w:cs="Times New Roman"/>
          <w:color w:val="000000" w:themeColor="text1"/>
          <w:szCs w:val="22"/>
          <w:lang w:val="en-GB"/>
        </w:rPr>
        <w:t>fulfils</w:t>
      </w:r>
      <w:r w:rsidRPr="00DD37DA">
        <w:rPr>
          <w:rFonts w:ascii="Times New Roman" w:hAnsi="Times New Roman" w:cs="Times New Roman"/>
          <w:color w:val="000000" w:themeColor="text1"/>
          <w:szCs w:val="22"/>
          <w:lang w:val="en-GB"/>
        </w:rPr>
        <w:t xml:space="preserve"> the requirements according to </w:t>
      </w:r>
      <w:r>
        <w:fldChar w:fldCharType="begin"/>
      </w:r>
      <w:r>
        <w:instrText xml:space="preserve"> HYPERLINK "aspi://module='ASPI'&amp;link='256/2004%20Sb.%252312ab'&amp;ucin-k-dni='30.12.9999'"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12ab to 12ad</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"aspi://module='ASPI'&amp;link='256/2004%20Sb.%252312g'&amp;ucin-k-dni='30.12.9999'"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12g</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"aspi://module='ASPI'&amp;link='256/2004%20Sb.%252312h'&amp;ucin-k-dni='30.12.9999'" </w:instrText>
      </w:r>
      <w:r>
        <w:fldChar w:fldCharType="separate"/>
      </w:r>
      <w:r w:rsidRPr="00DD37DA">
        <w:rPr>
          <w:rFonts w:ascii="Times New Roman" w:hAnsi="Times New Roman" w:cs="Times New Roman"/>
          <w:color w:val="000000" w:themeColor="text1"/>
          <w:szCs w:val="22"/>
          <w:lang w:val="en-GB"/>
        </w:rPr>
        <w:t>12h</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"aspi://module='ASPI'&amp;link='256/2004%20Sb.%252312j-12m'&amp;ucin-k-dni='30.12.9999'"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12j to 12m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"aspi://module='ASPI'&amp;link='256/2004%20Sb.%252316b'&amp;ucin-k-dni='30.12.9999'"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16b </w:t>
      </w:r>
      <w:r>
        <w:fldChar w:fldCharType="end"/>
      </w:r>
      <w:r w:rsidRPr="00DD37DA">
        <w:rPr>
          <w:rFonts w:ascii="Times New Roman" w:hAnsi="Times New Roman" w:cs="Times New Roman"/>
          <w:color w:val="000000" w:themeColor="text1"/>
          <w:szCs w:val="22"/>
          <w:lang w:val="en-GB"/>
        </w:rPr>
        <w:t xml:space="preserve">on an individual basis as well as on a consolidated basis, if prudential consolidation is applied according to </w:t>
      </w:r>
      <w:r>
        <w:fldChar w:fldCharType="begin"/>
      </w:r>
      <w:r>
        <w:instrText xml:space="preserve"> HYPERLINK "aspi://module='EU'&amp;link='32019R2033%2523%25C8l.7'&amp;ucin-k-dni='30.12.9999'" </w:instrText>
      </w:r>
      <w:r>
        <w:fldChar w:fldCharType="separate"/>
      </w:r>
      <w:r w:rsidRPr="00DD37DA">
        <w:rPr>
          <w:rFonts w:ascii="Times New Roman" w:hAnsi="Times New Roman" w:cs="Times New Roman"/>
          <w:color w:val="000000" w:themeColor="text1"/>
          <w:szCs w:val="22"/>
          <w:lang w:val="en-GB"/>
        </w:rPr>
        <w:t xml:space="preserve">Article 7 </w:t>
      </w:r>
      <w:r>
        <w:fldChar w:fldCharType="end"/>
      </w:r>
      <w:r w:rsidRPr="00DD37DA">
        <w:rPr>
          <w:rFonts w:ascii="Times New Roman" w:hAnsi="Times New Roman" w:cs="Times New Roman"/>
          <w:color w:val="000000" w:themeColor="text1"/>
          <w:szCs w:val="22"/>
          <w:lang w:val="en-GB"/>
        </w:rPr>
        <w:t xml:space="preserve">of the Regulation of the European Parliament and the Council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2019/2033</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 xml:space="preserve">. This does not apply to a controlling person that is included in a consolidated situation according to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 xml:space="preserve">Article 4 </w:t>
      </w:r>
      <w:r w:rsidR="009F6CE4">
        <w:rPr>
          <w:rFonts w:ascii="Times New Roman" w:hAnsi="Times New Roman" w:cs="Times New Roman"/>
          <w:color w:val="000000" w:themeColor="text1"/>
          <w:szCs w:val="22"/>
          <w:lang w:val="en-GB"/>
        </w:rPr>
        <w:t xml:space="preserve">paragraph </w:t>
      </w:r>
      <w:r w:rsidRPr="00DD37DA">
        <w:rPr>
          <w:rFonts w:ascii="Times New Roman" w:hAnsi="Times New Roman" w:cs="Times New Roman"/>
          <w:color w:val="000000" w:themeColor="text1"/>
          <w:szCs w:val="22"/>
          <w:lang w:val="en-GB"/>
        </w:rPr>
        <w:t>1</w:t>
      </w:r>
      <w:r>
        <w:fldChar w:fldCharType="end"/>
      </w:r>
      <w:r w:rsidRPr="00DD37DA">
        <w:rPr>
          <w:rFonts w:ascii="Times New Roman" w:hAnsi="Times New Roman" w:cs="Times New Roman"/>
          <w:color w:val="000000" w:themeColor="text1"/>
          <w:szCs w:val="22"/>
          <w:lang w:val="en-GB"/>
        </w:rPr>
        <w:t xml:space="preserve"> point 11 of Regulation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2019/2033 of the European Parliament and of the Council</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 xml:space="preserve"> and is established in a state that is not a member state of the European Union, if the application </w:t>
      </w:r>
      <w:r>
        <w:fldChar w:fldCharType="begin"/>
      </w:r>
      <w:r>
        <w:instrText xml:space="preserve"> HYPERLINK "aspi://module='ASPI'&amp;link='256/2004%20Sb.%252312ab'&amp;ucin-k-dni='30.12.9999'"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12ab to 12ad</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"aspi://module='ASPI'&amp;link='256/2004%20Sb.%252312g'&amp;ucin-k-dni='30.12.9999'"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12g</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"aspi://module='ASPI'&amp;link='256/2004%20Sb.%252312h'&amp;ucin-k-dni='30.12.9999'" </w:instrText>
      </w:r>
      <w:r>
        <w:fldChar w:fldCharType="separate"/>
      </w:r>
      <w:r w:rsidRPr="00DD37DA">
        <w:rPr>
          <w:rFonts w:ascii="Times New Roman" w:hAnsi="Times New Roman" w:cs="Times New Roman"/>
          <w:color w:val="000000" w:themeColor="text1"/>
          <w:szCs w:val="22"/>
          <w:lang w:val="en-GB"/>
        </w:rPr>
        <w:t>12h</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"aspi://module='ASPI'&amp;link='256/2004%20Sb.%252312j-12m'&amp;ucin-k-dni='30.12.9999'"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12j to 12m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"aspi://module='ASPI'&amp;link='256/2004%20Sb.%252316b'&amp;ucin-k-dni='30.12.9999'"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16b </w:t>
      </w:r>
      <w:r>
        <w:fldChar w:fldCharType="end"/>
      </w:r>
      <w:r w:rsidRPr="00DD37DA">
        <w:rPr>
          <w:rFonts w:ascii="Times New Roman" w:hAnsi="Times New Roman" w:cs="Times New Roman"/>
          <w:color w:val="000000" w:themeColor="text1"/>
          <w:szCs w:val="22"/>
          <w:lang w:val="en-GB"/>
        </w:rPr>
        <w:t>is illegal according to the laws of the state in which this controlling person is established.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12ab</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A reliable management system</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must have a reliable system of administration and management including</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a clear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structure with well-defined, transparent and uniform responsibilities,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effective procedures for identifying, managing, monitoring and reporting the risks to which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is or may be exposed, or the risks that this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may pose to other financial market participants,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adequate internal control mechanisms, including proper administrative and accounting procedures,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remuneration policies and procedures that correspond to and support appropriate and effective risk management; these policies and procedures must be based on the equal remuneration of men and women for equal work or work of equal value.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When implementing the system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the criteria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and according to </w:t>
      </w:r>
      <w:r>
        <w:fldChar w:fldCharType="begin"/>
      </w:r>
      <w:r>
        <w:instrText xml:space="preserve"> HYPERLINK "aspi://module='ASPI'&amp;link='256/2004%20Sb.%252312ac'&amp;ucin-k-dni='30.12.9999'"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12ac</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12ad</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"aspi://module='ASPI'&amp;link='256/2004%20Sb.%252312g'&amp;ucin-k-dni='30.12.9999'" </w:instrText>
      </w:r>
      <w:r>
        <w:fldChar w:fldCharType="separate"/>
      </w:r>
      <w:r w:rsidRPr="00DD37DA">
        <w:rPr>
          <w:rFonts w:ascii="Times New Roman" w:hAnsi="Times New Roman" w:cs="Times New Roman"/>
          <w:color w:val="000000" w:themeColor="text1"/>
          <w:szCs w:val="22"/>
          <w:lang w:val="en-GB"/>
        </w:rPr>
        <w:t>12g</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"aspi://module='ASPI'&amp;link='256/2004%20Sb.%252312h'&amp;ucin-k-dni='30.12.9999'" </w:instrText>
      </w:r>
      <w:r>
        <w:fldChar w:fldCharType="separate"/>
      </w:r>
      <w:r w:rsidRPr="00DD37DA">
        <w:rPr>
          <w:rFonts w:ascii="Times New Roman" w:hAnsi="Times New Roman" w:cs="Times New Roman"/>
          <w:color w:val="000000" w:themeColor="text1"/>
          <w:szCs w:val="22"/>
          <w:lang w:val="en-GB"/>
        </w:rPr>
        <w:t xml:space="preserve">12h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"aspi://module='ASPI'&amp;link='256/2004%20Sb.%252312j-12m'&amp;ucin-k-dni='30.12.9999'"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12j to 12m are taken into account</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system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must be suitable and proportionate to the nature, extent and complexity of the risks associated with the business model and activities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12ac</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The role of the </w:t>
      </w:r>
      <w:r w:rsidR="00C72623">
        <w:rPr>
          <w:rFonts w:ascii="Times New Roman" w:hAnsi="Times New Roman" w:cs="Times New Roman"/>
          <w:b/>
          <w:bCs/>
          <w:color w:val="000000" w:themeColor="text1"/>
          <w:szCs w:val="22"/>
          <w:lang w:val="en-GB"/>
        </w:rPr>
        <w:t>management body</w:t>
      </w:r>
      <w:r w:rsidRPr="00DD37DA">
        <w:rPr>
          <w:rFonts w:ascii="Times New Roman" w:hAnsi="Times New Roman" w:cs="Times New Roman"/>
          <w:b/>
          <w:bCs/>
          <w:color w:val="000000" w:themeColor="text1"/>
          <w:szCs w:val="22"/>
          <w:lang w:val="en-GB"/>
        </w:rPr>
        <w:t xml:space="preserve"> in risk management</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management body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approves and the </w:t>
      </w:r>
      <w:r w:rsidR="00C72623">
        <w:rPr>
          <w:rFonts w:ascii="Times New Roman" w:hAnsi="Times New Roman" w:cs="Times New Roman"/>
          <w:color w:val="000000" w:themeColor="text1"/>
          <w:szCs w:val="22"/>
          <w:lang w:val="en-GB"/>
        </w:rPr>
        <w:t>supervisory body</w:t>
      </w:r>
      <w:r w:rsidRPr="00DD37DA">
        <w:rPr>
          <w:rFonts w:ascii="Times New Roman" w:hAnsi="Times New Roman" w:cs="Times New Roman"/>
          <w:color w:val="000000" w:themeColor="text1"/>
          <w:szCs w:val="22"/>
          <w:lang w:val="en-GB"/>
        </w:rPr>
        <w:t xml:space="preserve">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regularly evaluates the strategies and principles that relate to the willingness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to take risks and that relate to the management, monitoring and reduction of risks that the </w:t>
      </w:r>
      <w:r w:rsidRPr="00DD37DA" w:rsidR="00C46ADD">
        <w:rPr>
          <w:rFonts w:ascii="Times New Roman" w:hAnsi="Times New Roman" w:cs="Times New Roman"/>
          <w:color w:val="000000" w:themeColor="text1"/>
          <w:szCs w:val="22"/>
          <w:lang w:val="en-GB"/>
        </w:rPr>
        <w:t>firm</w:t>
      </w:r>
      <w:r w:rsidRPr="00DD37DA">
        <w:rPr>
          <w:rFonts w:ascii="Times New Roman" w:hAnsi="Times New Roman" w:cs="Times New Roman"/>
          <w:color w:val="000000" w:themeColor="text1"/>
          <w:szCs w:val="22"/>
          <w:lang w:val="en-GB"/>
        </w:rPr>
        <w:t xml:space="preserve"> is or may be with securities exposed, taking into account the macroeconomic environment and the business cycle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management body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and the </w:t>
      </w:r>
      <w:r w:rsidR="00C72623">
        <w:rPr>
          <w:rFonts w:ascii="Times New Roman" w:hAnsi="Times New Roman" w:cs="Times New Roman"/>
          <w:color w:val="000000" w:themeColor="text1"/>
          <w:szCs w:val="22"/>
          <w:lang w:val="en-GB"/>
        </w:rPr>
        <w:t>supervisory body</w:t>
      </w:r>
      <w:r w:rsidRPr="00DD37DA">
        <w:rPr>
          <w:rFonts w:ascii="Times New Roman" w:hAnsi="Times New Roman" w:cs="Times New Roman"/>
          <w:color w:val="000000" w:themeColor="text1"/>
          <w:szCs w:val="22"/>
          <w:lang w:val="en-GB"/>
        </w:rPr>
        <w:t xml:space="preserve">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shall devote sufficient time to ensure proper consideration of matters under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and allocate adequate resources to manage all significant risks to which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is exposed.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shall determine the rules for reporting significant risks and risk management principles, including their changes, to its management body and its </w:t>
      </w:r>
      <w:r w:rsidR="00C72623">
        <w:rPr>
          <w:rFonts w:ascii="Times New Roman" w:hAnsi="Times New Roman" w:cs="Times New Roman"/>
          <w:color w:val="000000" w:themeColor="text1"/>
          <w:szCs w:val="22"/>
          <w:lang w:val="en-GB"/>
        </w:rPr>
        <w:t>supervisory body</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shall ensure that the members of the supervisory authority have access to information about the risks to which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is or may be exposed.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12ad</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Risk management</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has reliable strategies, policies, procedures and systems for identifying, measuring, managing and monitoring, as regards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significant sources of risk for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and their impacts and any significant impact on capital, taking into account the requirements under </w:t>
      </w:r>
      <w:r>
        <w:fldChar w:fldCharType="begin"/>
      </w:r>
      <w:r>
        <w:instrText xml:space="preserve"> HYPERLINK "aspi://module='ASPI'&amp;link='256/2004%20Sb.%252312e'&amp;ucin-k-dni='30.12.9999'"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12e</w:t>
      </w:r>
      <w:r>
        <w:fldChar w:fldCharType="end"/>
      </w:r>
      <w:r w:rsidRPr="00DD37DA">
        <w:rPr>
          <w:rFonts w:ascii="Times New Roman" w:hAnsi="Times New Roman" w:cs="Times New Roman"/>
          <w:color w:val="000000" w:themeColor="text1"/>
          <w:szCs w:val="22"/>
          <w:lang w:val="en-GB"/>
        </w:rPr>
        <w:t xml:space="preserve">;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will consider professional liability insurance as an effective tool for risk management,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significant sources of risks for the market and their effects and a significant impact on capital,</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significant sources of risks for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in particular those that may deplete the level of available capital, and the effects of those risks,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liquidity risk for an appropriate set of time horizons, including a one-day horizon, to ensure that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maintains an adequate level of liquid resources, also taking into account the resolution of significant sources of risk under letters a) to c).</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Significant sources of risk for securities trading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c) include, in relevant cases, significant changes in the book value of assets, including all receivables from tied agents,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or counterparty defaults, positions in financial instruments, foreign currencies and commodities, and liabilities to defined benefit pension plans.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strategies, policies, procedures and systems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are appropriate to the complexity, risk profile, scope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's activity and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's willingness to take risks and reflect the importance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in each member state of the European Union, in in which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carries out his activity, taking into account the requirements according to </w:t>
      </w:r>
      <w:r>
        <w:fldChar w:fldCharType="begin"/>
      </w:r>
      <w:r>
        <w:instrText xml:space="preserve"> HYPERLINK "aspi://module='ASPI'&amp;link='256/2004%20Sb.%252312e'&amp;ucin-k-dni='30.12.9999'"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12e</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pays due attention to any significant risk of impact on capital, if such risk is not adequately captured in the capital requirements calculated in accordance with </w:t>
      </w:r>
      <w:r>
        <w:fldChar w:fldCharType="begin"/>
      </w:r>
      <w:r>
        <w:instrText xml:space="preserve"> HYPERLINK "aspi://module='EU'&amp;link='32019R2033%2523%25C8l.11'&amp;ucin-k-dni='30.12.9999'" </w:instrText>
      </w:r>
      <w:r>
        <w:fldChar w:fldCharType="separate"/>
      </w:r>
      <w:r w:rsidRPr="00DD37DA">
        <w:rPr>
          <w:rFonts w:ascii="Times New Roman" w:hAnsi="Times New Roman" w:cs="Times New Roman"/>
          <w:color w:val="000000" w:themeColor="text1"/>
          <w:szCs w:val="22"/>
          <w:lang w:val="en-GB"/>
        </w:rPr>
        <w:t xml:space="preserve">Article 11 </w:t>
      </w:r>
      <w:r>
        <w:fldChar w:fldCharType="end"/>
      </w:r>
      <w:r w:rsidRPr="00DD37DA">
        <w:rPr>
          <w:rFonts w:ascii="Times New Roman" w:hAnsi="Times New Roman" w:cs="Times New Roman"/>
          <w:color w:val="000000" w:themeColor="text1"/>
          <w:szCs w:val="22"/>
          <w:lang w:val="en-GB"/>
        </w:rPr>
        <w:t xml:space="preserve">of Regulation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2019/2033 of the European Parliament and of the Council</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If it is necessary for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to terminate or cease operations, it shall, with regard to the viability and sustainability of its business models and strategies, pay due attention during the process of exiting the market to requirements and necessary resources that are realistic in terms of time schedule and maintenance capital and liquid resources.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When the strategies, policies, procedures and systems of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s are considered reliable is governed by the directly applicable regulation of the European Union, which supplements </w:t>
      </w:r>
      <w:r>
        <w:fldChar w:fldCharType="begin"/>
      </w:r>
      <w:r>
        <w:instrText xml:space="preserve"> HYPERLINK "aspi://module='EU'&amp;link='32019L2034%2523'&amp;ucin-k-dni='30.12.9999'" </w:instrText>
      </w:r>
      <w:r>
        <w:fldChar w:fldCharType="separate"/>
      </w:r>
      <w:r w:rsidRPr="00DD37DA">
        <w:rPr>
          <w:rFonts w:ascii="Times New Roman" w:hAnsi="Times New Roman" w:cs="Times New Roman"/>
          <w:color w:val="000000" w:themeColor="text1"/>
          <w:szCs w:val="22"/>
          <w:lang w:val="en-GB"/>
        </w:rPr>
        <w:t xml:space="preserve">Article 29 </w:t>
      </w:r>
      <w:r>
        <w:fldChar w:fldCharType="end"/>
      </w:r>
      <w:r w:rsidRPr="00DD37DA">
        <w:rPr>
          <w:rFonts w:ascii="Times New Roman" w:hAnsi="Times New Roman" w:cs="Times New Roman"/>
          <w:color w:val="000000" w:themeColor="text1"/>
          <w:szCs w:val="22"/>
          <w:lang w:val="en-GB"/>
        </w:rPr>
        <w:t xml:space="preserve">of Directive (EU) </w:t>
      </w:r>
      <w:r>
        <w:fldChar w:fldCharType="begin"/>
      </w:r>
      <w:r>
        <w:instrText xml:space="preserve"> HYPERLINK "aspi://module='EU'&amp;link='32019L2034%2523'&amp;ucin-k-dni='30.12.9999'" </w:instrText>
      </w:r>
      <w:r>
        <w:fldChar w:fldCharType="separate"/>
      </w:r>
      <w:r w:rsidRPr="00DD37DA">
        <w:rPr>
          <w:rFonts w:ascii="Times New Roman" w:hAnsi="Times New Roman" w:cs="Times New Roman"/>
          <w:color w:val="000000" w:themeColor="text1"/>
          <w:szCs w:val="22"/>
          <w:lang w:val="en-GB"/>
        </w:rPr>
        <w:t>2019/2034 of the European Parliament and of the Council</w:t>
      </w:r>
      <w:r>
        <w:fldChar w:fldCharType="end"/>
      </w:r>
      <w:r w:rsidRPr="007A5F2C">
        <w:rPr>
          <w:rFonts w:ascii="Times New Roman" w:hAnsi="Times New Roman" w:cs="Times New Roman"/>
          <w:color w:val="000000" w:themeColor="text1"/>
          <w:szCs w:val="22"/>
          <w:vertAlign w:val="superscript"/>
          <w:lang w:val="en-GB"/>
        </w:rPr>
        <w:t>80)</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12ae</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Compulsory insurance of a small and </w:t>
      </w:r>
      <w:r w:rsidR="006A35A5">
        <w:rPr>
          <w:rFonts w:ascii="Times New Roman" w:hAnsi="Times New Roman" w:cs="Times New Roman"/>
          <w:b/>
          <w:bCs/>
          <w:color w:val="000000" w:themeColor="text1"/>
          <w:szCs w:val="22"/>
          <w:lang w:val="en-GB"/>
        </w:rPr>
        <w:t>unconnected</w:t>
      </w:r>
      <w:r w:rsidRPr="00DD37DA">
        <w:rPr>
          <w:rFonts w:ascii="Times New Roman" w:hAnsi="Times New Roman" w:cs="Times New Roman"/>
          <w:b/>
          <w:bCs/>
          <w:color w:val="000000" w:themeColor="text1"/>
          <w:szCs w:val="22"/>
          <w:lang w:val="en-GB"/>
        </w:rPr>
        <w:t xml:space="preserve"> </w:t>
      </w:r>
      <w:r w:rsidRPr="00DD37DA" w:rsidR="00C41F7A">
        <w:rPr>
          <w:rFonts w:ascii="Times New Roman" w:hAnsi="Times New Roman" w:cs="Times New Roman"/>
          <w:b/>
          <w:bCs/>
          <w:color w:val="000000" w:themeColor="text1"/>
          <w:szCs w:val="22"/>
          <w:lang w:val="en-GB"/>
        </w:rPr>
        <w:t>investment firm</w:t>
      </w:r>
      <w:r w:rsidRPr="00DD37DA">
        <w:rPr>
          <w:rFonts w:ascii="Times New Roman" w:hAnsi="Times New Roman" w:cs="Times New Roman"/>
          <w:b/>
          <w:bCs/>
          <w:color w:val="000000" w:themeColor="text1"/>
          <w:szCs w:val="22"/>
          <w:lang w:val="en-GB"/>
        </w:rPr>
        <w:t xml:space="preserve"> and his non-participation in the guarantee system secured by the Guarantee Fund</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A small and unaffiliated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must be insured for the entire period of his activity in the event of an obligation to compensate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for damage caused by a breach of one of the obligations of a small and unaffiliated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established by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with an insurance benefit limit of at least CZK 13,500,000 per insured event and at least CZK 20,250,000 in the event of multiple insured events in one calendar year,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with the insured's co-participation in the compensation of the incurred damage, if it was stipulated in the insurance contract, no higher than 10% of the amount that the insured is obliged to compensate.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r>
      <w:r w:rsidR="007A5F2C">
        <w:rPr>
          <w:rFonts w:ascii="Times New Roman" w:hAnsi="Times New Roman" w:cs="Times New Roman"/>
          <w:color w:val="000000" w:themeColor="text1"/>
          <w:szCs w:val="22"/>
          <w:lang w:val="en-GB"/>
        </w:rPr>
        <w:t xml:space="preserve">(2) </w:t>
      </w:r>
      <w:r>
        <w:fldChar w:fldCharType="begin"/>
      </w:r>
      <w:r>
        <w:instrText xml:space="preserve"> HYPERLINK "aspi://module='ASPI'&amp;link='256/2004%20Sb.%2523128-134'&amp;ucin-k-dni='30.12.9999'" </w:instrText>
      </w:r>
      <w:r>
        <w:fldChar w:fldCharType="separate"/>
      </w:r>
      <w:r w:rsidRPr="00DD37DA">
        <w:rPr>
          <w:rFonts w:ascii="Times New Roman" w:hAnsi="Times New Roman" w:cs="Times New Roman"/>
          <w:color w:val="000000" w:themeColor="text1"/>
          <w:szCs w:val="22"/>
          <w:lang w:val="en-GB"/>
        </w:rPr>
        <w:t xml:space="preserve">Sections 128 to 134 </w:t>
      </w:r>
      <w:r>
        <w:fldChar w:fldCharType="end"/>
      </w:r>
      <w:r w:rsidRPr="00DD37DA">
        <w:rPr>
          <w:rFonts w:ascii="Times New Roman" w:hAnsi="Times New Roman" w:cs="Times New Roman"/>
          <w:color w:val="000000" w:themeColor="text1"/>
          <w:szCs w:val="22"/>
          <w:lang w:val="en-GB"/>
        </w:rPr>
        <w:t xml:space="preserve">shall not apply to a small and </w:t>
      </w:r>
      <w:r w:rsidR="006A35A5">
        <w:rPr>
          <w:rFonts w:ascii="Times New Roman" w:hAnsi="Times New Roman" w:cs="Times New Roman"/>
          <w:color w:val="000000" w:themeColor="text1"/>
          <w:szCs w:val="22"/>
          <w:lang w:val="en-GB"/>
        </w:rPr>
        <w:t>unconnected</w:t>
      </w:r>
      <w:r w:rsidRPr="00DD37DA">
        <w:rPr>
          <w:rFonts w:ascii="Times New Roman" w:hAnsi="Times New Roman" w:cs="Times New Roman"/>
          <w:color w:val="000000" w:themeColor="text1"/>
          <w:szCs w:val="22"/>
          <w:lang w:val="en-GB"/>
        </w:rPr>
        <w:t xml:space="preserve"> </w:t>
      </w:r>
      <w:r w:rsidRPr="00DD37DA" w:rsidR="00C41F7A">
        <w:rPr>
          <w:rFonts w:ascii="Times New Roman" w:hAnsi="Times New Roman" w:cs="Times New Roman"/>
          <w:color w:val="000000" w:themeColor="text1"/>
          <w:szCs w:val="22"/>
          <w:lang w:val="en-GB"/>
        </w:rPr>
        <w:t>investment firm.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12b</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12ba</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An investment firm</w:t>
      </w:r>
      <w:r w:rsidRPr="00DD37DA" w:rsidR="00521936">
        <w:rPr>
          <w:rFonts w:ascii="Times New Roman" w:hAnsi="Times New Roman" w:cs="Times New Roman"/>
          <w:b/>
          <w:bCs/>
          <w:color w:val="000000" w:themeColor="text1"/>
          <w:szCs w:val="22"/>
          <w:lang w:val="en-GB"/>
        </w:rPr>
        <w:t xml:space="preserve"> creating </w:t>
      </w:r>
      <w:r w:rsidR="007A5F2C">
        <w:rPr>
          <w:rFonts w:ascii="Times New Roman" w:hAnsi="Times New Roman" w:cs="Times New Roman"/>
          <w:b/>
          <w:bCs/>
          <w:color w:val="000000" w:themeColor="text1"/>
          <w:szCs w:val="22"/>
          <w:lang w:val="en-GB"/>
        </w:rPr>
        <w:t>a financial instrument</w:t>
      </w:r>
      <w:r w:rsidRPr="00DD37DA" w:rsidR="00521936">
        <w:rPr>
          <w:rFonts w:ascii="Times New Roman" w:hAnsi="Times New Roman" w:cs="Times New Roman"/>
          <w:b/>
          <w:bCs/>
          <w:color w:val="000000" w:themeColor="text1"/>
          <w:szCs w:val="22"/>
          <w:lang w:val="en-GB"/>
        </w:rPr>
        <w:t xml:space="preserve"> offered to </w:t>
      </w:r>
      <w:r w:rsidRPr="00DD37DA" w:rsidR="00F67ED1">
        <w:rPr>
          <w:rFonts w:ascii="Times New Roman" w:hAnsi="Times New Roman" w:cs="Times New Roman"/>
          <w:b/>
          <w:bCs/>
          <w:color w:val="000000" w:themeColor="text1"/>
          <w:szCs w:val="22"/>
          <w:lang w:val="en-GB"/>
        </w:rPr>
        <w:t>client</w:t>
      </w:r>
      <w:r w:rsidRPr="00DD37DA" w:rsidR="00521936">
        <w:rPr>
          <w:rFonts w:ascii="Times New Roman" w:hAnsi="Times New Roman" w:cs="Times New Roman"/>
          <w:b/>
          <w:bCs/>
          <w:color w:val="000000" w:themeColor="text1"/>
          <w:szCs w:val="22"/>
          <w:lang w:val="en-GB"/>
        </w:rPr>
        <w:t>s</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that creates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offered to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shall establish, maintain and apply procedures for approving each such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and its significant changes before offering or distributing it to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continuously verifies and regularly evaluates the procedures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and negotiates the corresponding remedy without unnecessary delay.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Procedures under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must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determine the target market for each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ensure an assessment of all risks for the target market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ensure that the intended sales strategy corresponds to the target market.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Part of the procedures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is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appropriate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arrangement for the creation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offered to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conflict of interest management and compliance with remuneration rules when creating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evaluating the structure of costs and fees associated with the relevant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ensuring that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does not harm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and threaten the integrity of the market.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creates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offered or distributed to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continuously verifies and regularly evaluates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it offers and negotiates without undue delay the corresponding correction of identified deficiencies, while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takes into account all events that could significantly affect potential risks for the target market,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assesses whether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continues to meet the needs of the target market,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assesses whether the sales strategy is still appropriate.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creates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offered to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shall provide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referred to in </w:t>
      </w:r>
      <w:r>
        <w:fldChar w:fldCharType="begin"/>
      </w:r>
      <w:r>
        <w:instrText xml:space="preserve"> HYPERLINK "aspi://module='ASPI'&amp;link='256/2004%20Sb.%252312bb'&amp;ucin-k-dni='30.12.9999'"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12bb with </w:t>
      </w:r>
      <w:r>
        <w:fldChar w:fldCharType="end"/>
      </w:r>
      <w:r w:rsidRPr="00DD37DA">
        <w:rPr>
          <w:rFonts w:ascii="Times New Roman" w:hAnsi="Times New Roman" w:cs="Times New Roman"/>
          <w:color w:val="000000" w:themeColor="text1"/>
          <w:szCs w:val="22"/>
          <w:lang w:val="en-GB"/>
        </w:rPr>
        <w:t>all necessary information about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this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procedures for approving this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the target market of this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(7) Subsections 1 to 6 shall not apply to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offered only to eligible counterparties,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w:t>
      </w:r>
      <w:r w:rsidRPr="00DD37DA" w:rsidR="001744DE">
        <w:rPr>
          <w:rFonts w:ascii="Times New Roman" w:hAnsi="Times New Roman" w:cs="Times New Roman"/>
          <w:color w:val="000000" w:themeColor="text1"/>
          <w:szCs w:val="22"/>
          <w:lang w:val="en-GB"/>
        </w:rPr>
        <w:t>transferable security</w:t>
      </w:r>
      <w:r w:rsidRPr="00DD37DA">
        <w:rPr>
          <w:rFonts w:ascii="Times New Roman" w:hAnsi="Times New Roman" w:cs="Times New Roman"/>
          <w:color w:val="000000" w:themeColor="text1"/>
          <w:szCs w:val="22"/>
          <w:lang w:val="en-GB"/>
        </w:rPr>
        <w:t xml:space="preserve"> according to </w:t>
      </w:r>
      <w:r>
        <w:fldChar w:fldCharType="begin"/>
      </w:r>
      <w:r>
        <w:instrText xml:space="preserve"> HYPERLINK "aspi://module='ASPI'&amp;link='256/2004%20Sb.%25233'&amp;ucin-k-dni='30.12.9999'"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b) </w:t>
      </w:r>
      <w:r>
        <w:fldChar w:fldCharType="end"/>
      </w:r>
      <w:r w:rsidRPr="00DD37DA">
        <w:rPr>
          <w:rFonts w:ascii="Times New Roman" w:hAnsi="Times New Roman" w:cs="Times New Roman"/>
          <w:color w:val="000000" w:themeColor="text1"/>
          <w:szCs w:val="22"/>
          <w:lang w:val="en-GB"/>
        </w:rPr>
        <w:t>which does not contain an embedded derivative element other than the clause on the right to early repayment,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a depository receipt representing the ownership right to </w:t>
      </w:r>
      <w:r w:rsidRPr="00DD37DA" w:rsidR="001744DE">
        <w:rPr>
          <w:rFonts w:ascii="Times New Roman" w:hAnsi="Times New Roman" w:cs="Times New Roman"/>
          <w:color w:val="000000" w:themeColor="text1"/>
          <w:szCs w:val="22"/>
          <w:lang w:val="en-GB"/>
        </w:rPr>
        <w:t>a transferable security</w:t>
      </w:r>
      <w:r w:rsidRPr="00DD37DA">
        <w:rPr>
          <w:rFonts w:ascii="Times New Roman" w:hAnsi="Times New Roman" w:cs="Times New Roman"/>
          <w:color w:val="000000" w:themeColor="text1"/>
          <w:szCs w:val="22"/>
          <w:lang w:val="en-GB"/>
        </w:rPr>
        <w:t xml:space="preserve"> according to letter b).</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12bb</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An investment firm</w:t>
      </w:r>
      <w:r w:rsidRPr="00DD37DA" w:rsidR="00521936">
        <w:rPr>
          <w:rFonts w:ascii="Times New Roman" w:hAnsi="Times New Roman" w:cs="Times New Roman"/>
          <w:b/>
          <w:bCs/>
          <w:color w:val="000000" w:themeColor="text1"/>
          <w:szCs w:val="22"/>
          <w:lang w:val="en-GB"/>
        </w:rPr>
        <w:t xml:space="preserve"> offering </w:t>
      </w:r>
      <w:r w:rsidRPr="00DD37DA" w:rsidR="003B7661">
        <w:rPr>
          <w:rFonts w:ascii="Times New Roman" w:hAnsi="Times New Roman" w:cs="Times New Roman"/>
          <w:b/>
          <w:bCs/>
          <w:color w:val="000000" w:themeColor="text1"/>
          <w:szCs w:val="22"/>
          <w:lang w:val="en-GB"/>
        </w:rPr>
        <w:t>a financial</w:t>
      </w:r>
      <w:r w:rsidRPr="00DD37DA" w:rsidR="00F67ED1">
        <w:rPr>
          <w:rFonts w:ascii="Times New Roman" w:hAnsi="Times New Roman" w:cs="Times New Roman"/>
          <w:b/>
          <w:bCs/>
          <w:color w:val="000000" w:themeColor="text1"/>
          <w:szCs w:val="22"/>
          <w:lang w:val="en-GB"/>
        </w:rPr>
        <w:t xml:space="preserve"> instrument</w:t>
      </w:r>
      <w:r w:rsidRPr="00DD37DA" w:rsidR="00521936">
        <w:rPr>
          <w:rFonts w:ascii="Times New Roman" w:hAnsi="Times New Roman" w:cs="Times New Roman"/>
          <w:b/>
          <w:bCs/>
          <w:color w:val="000000" w:themeColor="text1"/>
          <w:szCs w:val="22"/>
          <w:lang w:val="en-GB"/>
        </w:rPr>
        <w:t xml:space="preserve"> not created by him</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If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offers or recommends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that does not create, implement, maintain and apply appropriate procedures to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obtaining information in accordance with </w:t>
      </w:r>
      <w:r>
        <w:fldChar w:fldCharType="begin"/>
      </w:r>
      <w:r>
        <w:instrText xml:space="preserve"> HYPERLINK "aspi://module='ASPI'&amp;link='256/2004%20Sb.%252312ba'&amp;ucin-k-dni='30.12.9999'"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12ba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6</w:t>
      </w:r>
      <w:r>
        <w:fldChar w:fldCharType="end"/>
      </w:r>
      <w:r w:rsidRPr="00DD37DA">
        <w:rPr>
          <w:rFonts w:ascii="Times New Roman" w:hAnsi="Times New Roman" w:cs="Times New Roman"/>
          <w:color w:val="000000" w:themeColor="text1"/>
          <w:szCs w:val="22"/>
          <w:lang w:val="en-GB"/>
        </w:rPr>
        <w:t xml:space="preserve">, including from persons who are not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creates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offered to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understanding the characteristics of this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understanding the intended target market of this </w:t>
      </w:r>
      <w:r w:rsidR="007A5F2C">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taking into account available information about its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12c</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Record keeping</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shall ensure record keeping</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book-entry or immobilized securities, with the owner of which he concluded an agreement on keeping an asset account, in which he records the owner's book-entry or immobilization securities, which are simultaneously registered in the central register of book-entry securities on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account; this record is kept in a record linked to the central record of book-entry securities,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documentary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that he took over from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for safekeeping, or immobilized securities; this record is kept in a separate rec</w:t>
      </w:r>
      <w:r w:rsidRPr="00DD37DA" w:rsidR="00EA10BB">
        <w:rPr>
          <w:rFonts w:ascii="Times New Roman" w:hAnsi="Times New Roman" w:cs="Times New Roman"/>
          <w:color w:val="000000" w:themeColor="text1"/>
          <w:szCs w:val="22"/>
          <w:lang w:val="en-GB"/>
        </w:rPr>
        <w:t xml:space="preserve">ord of </w:t>
      </w:r>
      <w:r w:rsidRPr="00DD37DA" w:rsidR="00F67ED1">
        <w:rPr>
          <w:rFonts w:ascii="Times New Roman" w:hAnsi="Times New Roman" w:cs="Times New Roman"/>
          <w:color w:val="000000" w:themeColor="text1"/>
          <w:szCs w:val="22"/>
          <w:lang w:val="en-GB"/>
        </w:rPr>
        <w:t>financial instrument</w:t>
      </w:r>
      <w:r w:rsidRPr="00DD37DA" w:rsidR="00EA10BB">
        <w:rPr>
          <w:rFonts w:ascii="Times New Roman" w:hAnsi="Times New Roman" w:cs="Times New Roman"/>
          <w:color w:val="000000" w:themeColor="text1"/>
          <w:szCs w:val="22"/>
          <w:lang w:val="en-GB"/>
        </w:rPr>
        <w:t>s (</w:t>
      </w:r>
      <w:r>
        <w:fldChar w:fldCharType="begin"/>
      </w:r>
      <w:r>
        <w:instrText xml:space="preserve"> HYPERLINK "aspi://module='ASPI'&amp;link='256/2004%20Sb.%252393'&amp;ucin-k-dni='30.12.9999'"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93</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foreign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that he took over from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for the purpose of providing an investment service; this record is kept in a separate record of </w:t>
      </w:r>
      <w:r w:rsidRPr="00DD37DA" w:rsidR="00F67ED1">
        <w:rPr>
          <w:rFonts w:ascii="Times New Roman" w:hAnsi="Times New Roman" w:cs="Times New Roman"/>
          <w:color w:val="000000" w:themeColor="text1"/>
          <w:szCs w:val="22"/>
          <w:lang w:val="en-GB"/>
        </w:rPr>
        <w:t>financial instrument</w:t>
      </w:r>
      <w:r w:rsidRPr="00DD37DA" w:rsidR="00EA10BB">
        <w:rPr>
          <w:rFonts w:ascii="Times New Roman" w:hAnsi="Times New Roman" w:cs="Times New Roman"/>
          <w:color w:val="000000" w:themeColor="text1"/>
          <w:szCs w:val="22"/>
          <w:lang w:val="en-GB"/>
        </w:rPr>
        <w:t>s (</w:t>
      </w:r>
      <w:r>
        <w:fldChar w:fldCharType="begin"/>
      </w:r>
      <w:r>
        <w:instrText xml:space="preserve"> HYPERLINK "aspi://module='ASPI'&amp;link='256/2004%20Sb.%252393'&amp;ucin-k-dni='30.12.9999'"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93</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that he took over from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for the purpose of providing an investment service and which are not listed in letters a) to c) and whose nature allows it; this record is kept in a separate record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w:t>
      </w:r>
      <w:r>
        <w:fldChar w:fldCharType="begin"/>
      </w:r>
      <w:r>
        <w:instrText xml:space="preserve"> HYPERLINK "aspi://module='ASPI'&amp;link='256/2004%20Sb.%252393'&amp;ucin-k-dni='30.12.9999'"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93</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Records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are kept in electronic form.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12d</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Activities performed through another person</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If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entrusts another person with the performance of a significant operational activity, he is obliged to introduce, maintain and apply appropriate measures to manage related risks and to exclude the occurrence of unreasonable operational risk.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shall ensure that a significant operational activity, the performance of which has been entrusted to another person, is not carried out in a manner that would significantly reduce the quality of the governance system or the possibility of the Czech National Bank to supervise compliance with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's obligations</w:t>
      </w:r>
      <w:r w:rsidRPr="00DD37DA">
        <w:rPr>
          <w:rFonts w:ascii="Times New Roman" w:hAnsi="Times New Roman" w:cs="Times New Roman"/>
          <w:color w:val="000000" w:themeColor="text1"/>
          <w:szCs w:val="22"/>
          <w:vertAlign w:val="superscript"/>
          <w:lang w:val="en-GB"/>
        </w:rPr>
        <w:t>3)</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By entrusting another person with the performance of a significant operational activity,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's obligation in relation to third parties to compensate for damage caused by a breach of his obligation established by this Act, on the basis of this Act or directly applicable regulations of the European Union in the field of activity on financial markets</w:t>
      </w:r>
      <w:r w:rsidRPr="00DD37DA">
        <w:rPr>
          <w:rFonts w:ascii="Times New Roman" w:hAnsi="Times New Roman" w:cs="Times New Roman"/>
          <w:color w:val="000000" w:themeColor="text1"/>
          <w:szCs w:val="22"/>
          <w:vertAlign w:val="superscript"/>
          <w:lang w:val="en-GB"/>
        </w:rPr>
        <w:t>2)</w:t>
      </w:r>
      <w:r w:rsidRPr="00DD37DA">
        <w:rPr>
          <w:rFonts w:ascii="Times New Roman" w:hAnsi="Times New Roman" w:cs="Times New Roman"/>
          <w:color w:val="000000" w:themeColor="text1"/>
          <w:szCs w:val="22"/>
          <w:lang w:val="en-GB"/>
        </w:rPr>
        <w:t xml:space="preserve"> remains unaffected</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operational activity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is considered to be significant if a deficiency in its performance would seriously disrupt the proper and smooth provision of investment services or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w:t>
      </w:r>
      <w:r w:rsidRPr="00DD37DA" w:rsidR="00EA10BB">
        <w:rPr>
          <w:rFonts w:ascii="Times New Roman" w:hAnsi="Times New Roman" w:cs="Times New Roman"/>
          <w:color w:val="000000" w:themeColor="text1"/>
          <w:szCs w:val="22"/>
          <w:lang w:val="en-GB"/>
        </w:rPr>
        <w:t>investment firm´s</w:t>
      </w:r>
      <w:r w:rsidRPr="00DD37DA">
        <w:rPr>
          <w:rFonts w:ascii="Times New Roman" w:hAnsi="Times New Roman" w:cs="Times New Roman"/>
          <w:color w:val="000000" w:themeColor="text1"/>
          <w:szCs w:val="22"/>
          <w:lang w:val="en-GB"/>
        </w:rPr>
        <w:t xml:space="preserve"> obligations, threaten its financial stability or represent a change in the assumptions on the basis of which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is granted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's license.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It is not considered a significant operational activity of </w:t>
      </w:r>
      <w:r w:rsidRPr="00DD37DA" w:rsidR="00C41F7A">
        <w:rPr>
          <w:rFonts w:ascii="Times New Roman" w:hAnsi="Times New Roman" w:cs="Times New Roman"/>
          <w:color w:val="000000" w:themeColor="text1"/>
          <w:szCs w:val="22"/>
          <w:lang w:val="en-GB"/>
        </w:rPr>
        <w:t>an investment firm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legal or other consultancy, training of its employees, activities related to the billing of services provided to it, protection of its premises and employees or other services provided by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if these services are not part of the investment services provided by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receiving standardized services, including market and price information.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By performing activities related to the provision of the main investment service pursuant to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d) </w:t>
      </w:r>
      <w:r>
        <w:fldChar w:fldCharType="end"/>
      </w:r>
      <w:r w:rsidRPr="00DD37DA">
        <w:rPr>
          <w:rFonts w:ascii="Times New Roman" w:hAnsi="Times New Roman" w:cs="Times New Roman"/>
          <w:color w:val="000000" w:themeColor="text1"/>
          <w:szCs w:val="22"/>
          <w:lang w:val="en-GB"/>
        </w:rPr>
        <w:t xml:space="preserve">a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who is not a professional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can be entrusted with another person based in a country that is not a member state of the European Union, if</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this person has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or registration to perform this activity in the state in which it has its seat, and is subject to supervision of compliance with the rules for the prudent provision of investment services,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The Czech National Bank concluded a cooperation agreement with the relevant supervisory authority.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If the conditions set out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5 are not met,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may entrust the performance of the activity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5 to another person based in a state that is not a member state of the European Union, only if he notifies the Czech National Bank of this intention in advance and The Czech National Bank will not prohibit this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within 2 months from the date of delivery of the notification due to inappropriateness from the point of view of proper and prudent provision of investment services. No appeal is admissible against this decision.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(7) In connection with the conditions set out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5, the Czech National Bank is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ed to enter into cooperation agreements with the supervisory authorities of states that are not a member state of the European Union. The Czech National Bank will publish in the Czech National Bank Bulletin and on its website the list of supervisory authorities with which it has entered into a cooperation agreement.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(8) Other requirements for the purposes of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to 7 are governed by </w:t>
      </w:r>
      <w:r>
        <w:fldChar w:fldCharType="begin"/>
      </w:r>
      <w:r>
        <w:instrText xml:space="preserve"> HYPERLINK "aspi://module='EU'&amp;link='32017R0565%2523%25C8l30-%25C8l.32'&amp;ucin-k-dni='30.12.9999'" </w:instrText>
      </w:r>
      <w:r>
        <w:fldChar w:fldCharType="separate"/>
      </w:r>
      <w:r w:rsidRPr="00DD37DA">
        <w:rPr>
          <w:rFonts w:ascii="Times New Roman" w:hAnsi="Times New Roman" w:cs="Times New Roman"/>
          <w:color w:val="000000" w:themeColor="text1"/>
          <w:szCs w:val="22"/>
          <w:lang w:val="en-GB"/>
        </w:rPr>
        <w:t>Art</w:t>
      </w:r>
      <w:r>
        <w:fldChar w:fldCharType="end"/>
      </w:r>
      <w:r>
        <w:fldChar w:fldCharType="begin"/>
      </w:r>
      <w:r>
        <w:instrText xml:space="preserve"> HYPERLINK "aspi://module='EU'&amp;link='32017R0565%2523%25C8l30-%25C8l.32'&amp;ucin-k-dni='30.12.9999'" </w:instrText>
      </w:r>
      <w:r>
        <w:fldChar w:fldCharType="separate"/>
      </w:r>
      <w:r w:rsidR="00D03A9F">
        <w:rPr>
          <w:rFonts w:ascii="Times New Roman" w:hAnsi="Times New Roman" w:cs="Times New Roman"/>
          <w:color w:val="000000" w:themeColor="text1"/>
          <w:szCs w:val="22"/>
          <w:lang w:val="en-GB"/>
        </w:rPr>
        <w:t>icles</w:t>
      </w:r>
      <w:r w:rsidRPr="00DD37DA">
        <w:rPr>
          <w:rFonts w:ascii="Times New Roman" w:hAnsi="Times New Roman" w:cs="Times New Roman"/>
          <w:color w:val="000000" w:themeColor="text1"/>
          <w:szCs w:val="22"/>
          <w:lang w:val="en-GB"/>
        </w:rPr>
        <w:t xml:space="preserve"> 30 to 32 </w:t>
      </w:r>
      <w:r>
        <w:fldChar w:fldCharType="end"/>
      </w:r>
      <w:r w:rsidRPr="00DD37DA">
        <w:rPr>
          <w:rFonts w:ascii="Times New Roman" w:hAnsi="Times New Roman" w:cs="Times New Roman"/>
          <w:color w:val="000000" w:themeColor="text1"/>
          <w:szCs w:val="22"/>
          <w:lang w:val="en-GB"/>
        </w:rPr>
        <w:t xml:space="preserve">Commission Delegated Regulation (EU) </w:t>
      </w:r>
      <w:r>
        <w:fldChar w:fldCharType="begin"/>
      </w:r>
      <w:r>
        <w:instrText xml:space="preserve"> HYPERLINK "aspi://module='EU'&amp;link='32017R0565%2523'&amp;ucin-k-dni='30.12.9999'" </w:instrText>
      </w:r>
      <w:r>
        <w:fldChar w:fldCharType="separate"/>
      </w:r>
      <w:r w:rsidRPr="00DD37DA">
        <w:rPr>
          <w:rFonts w:ascii="Times New Roman" w:hAnsi="Times New Roman" w:cs="Times New Roman"/>
          <w:color w:val="000000" w:themeColor="text1"/>
          <w:szCs w:val="22"/>
          <w:lang w:val="en-GB"/>
        </w:rPr>
        <w:t>2017/565</w:t>
      </w:r>
      <w:r>
        <w:fldChar w:fldCharType="end"/>
      </w:r>
      <w:r w:rsidRPr="00DD37DA">
        <w:rPr>
          <w:rFonts w:ascii="Times New Roman" w:hAnsi="Times New Roman" w:cs="Times New Roman"/>
          <w:color w:val="000000" w:themeColor="text1"/>
          <w:szCs w:val="22"/>
          <w:vertAlign w:val="superscript"/>
          <w:lang w:val="en-GB"/>
        </w:rPr>
        <w:t>78)</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12e</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Protection of </w:t>
      </w:r>
      <w:r w:rsidRPr="00DD37DA" w:rsidR="00F67ED1">
        <w:rPr>
          <w:rFonts w:ascii="Times New Roman" w:hAnsi="Times New Roman" w:cs="Times New Roman"/>
          <w:b/>
          <w:bCs/>
          <w:color w:val="000000" w:themeColor="text1"/>
          <w:szCs w:val="22"/>
          <w:lang w:val="en-GB"/>
        </w:rPr>
        <w:t>client</w:t>
      </w:r>
      <w:r w:rsidRPr="00DD37DA">
        <w:rPr>
          <w:rFonts w:ascii="Times New Roman" w:hAnsi="Times New Roman" w:cs="Times New Roman"/>
          <w:b/>
          <w:bCs/>
          <w:color w:val="000000" w:themeColor="text1"/>
          <w:szCs w:val="22"/>
          <w:lang w:val="en-GB"/>
        </w:rPr>
        <w:t xml:space="preserve"> property</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When dealing with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is obliged to implement measures to protect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ownership rights, especially in the case of bankruptcy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and to exclude the use of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for transactions on his own account or on the account of another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except when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has given express consent to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for such a procedure.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When dealing with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funds,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is obliged to implement measures to protect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rights to this asset and, with the exception of deposits with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which is a bank, to exclude the use of this asset for transactions on its own account or to another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account.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is obliged to have the adequacy of the measures taken for the purpose of protecting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assets verified by a person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to carry out audit activities according </w:t>
      </w:r>
      <w:r>
        <w:fldChar w:fldCharType="begin"/>
      </w:r>
      <w:r>
        <w:instrText xml:space="preserve"> HYPERLINK "aspi://module='ASPI'&amp;link='93/2009%20Sb.%2523'&amp;ucin-k-dni='30.12.9999'" </w:instrText>
      </w:r>
      <w:r>
        <w:fldChar w:fldCharType="separate"/>
      </w:r>
      <w:r w:rsidRPr="00DD37DA">
        <w:rPr>
          <w:rFonts w:ascii="Times New Roman" w:hAnsi="Times New Roman" w:cs="Times New Roman"/>
          <w:color w:val="000000" w:themeColor="text1"/>
          <w:szCs w:val="22"/>
          <w:lang w:val="en-GB"/>
        </w:rPr>
        <w:t xml:space="preserve">to the Act on Auditors </w:t>
      </w:r>
      <w:r>
        <w:fldChar w:fldCharType="end"/>
      </w:r>
      <w:r w:rsidRPr="00DD37DA">
        <w:rPr>
          <w:rFonts w:ascii="Times New Roman" w:hAnsi="Times New Roman" w:cs="Times New Roman"/>
          <w:color w:val="000000" w:themeColor="text1"/>
          <w:szCs w:val="22"/>
          <w:lang w:val="en-GB"/>
        </w:rPr>
        <w:t xml:space="preserve">(hereinafter referred to as the "auditor"); on the verification of the adequacy of the measures taken by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for the purpose of protecting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property, the auditor will prepare a report on the verification of the adequacy of the measures taken by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for the purpose of protecting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property, which he will provide to the Czech National Bank.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12f</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Implementing legal regulation</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The implementing legislation provides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more detailed requirements for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when creating, offering or distributing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within the limits of </w:t>
      </w:r>
      <w:r>
        <w:fldChar w:fldCharType="begin"/>
      </w:r>
      <w:r>
        <w:instrText xml:space="preserve"> HYPERLINK "aspi://module='ASPI'&amp;link='256/2004%20Sb.%252312ba'&amp;ucin-k-dni='30.12.9999'"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12ba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"aspi://module='ASPI'&amp;link='256/2004%20Sb.%252312bb'&amp;ucin-k-dni='30.12.9999'" </w:instrText>
      </w:r>
      <w:r>
        <w:fldChar w:fldCharType="separate"/>
      </w:r>
      <w:r w:rsidRPr="00DD37DA">
        <w:rPr>
          <w:rFonts w:ascii="Times New Roman" w:hAnsi="Times New Roman" w:cs="Times New Roman"/>
          <w:color w:val="000000" w:themeColor="text1"/>
          <w:szCs w:val="22"/>
          <w:lang w:val="en-GB"/>
        </w:rPr>
        <w:t>12bb</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requirements, deadlines and method of sending the auditor's reports according to </w:t>
      </w:r>
      <w:r>
        <w:fldChar w:fldCharType="begin"/>
      </w:r>
      <w:r>
        <w:instrText xml:space="preserve"> HYPERLINK "aspi://module='ASPI'&amp;link='256/2004%20Sb.%252312e'&amp;ucin-k-dni='30.12.9999'"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12e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w:t>
      </w:r>
      <w:r>
        <w:fldChar w:fldCharType="end"/>
      </w:r>
      <w:r w:rsidRPr="00DD37DA">
        <w:rPr>
          <w:rFonts w:ascii="Times New Roman" w:hAnsi="Times New Roman" w:cs="Times New Roman"/>
          <w:color w:val="000000" w:themeColor="text1"/>
          <w:szCs w:val="22"/>
          <w:lang w:val="en-GB"/>
        </w:rPr>
        <w:t>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requirements for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arrangements in relation to ensuring the protection of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property.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12g</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Risk Committee</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w:t>
      </w:r>
      <w:r w:rsidR="00C72623">
        <w:rPr>
          <w:rFonts w:ascii="Times New Roman" w:hAnsi="Times New Roman" w:cs="Times New Roman"/>
          <w:color w:val="000000" w:themeColor="text1"/>
          <w:szCs w:val="22"/>
          <w:lang w:val="en-GB"/>
        </w:rPr>
        <w:t>supervisory body</w:t>
      </w:r>
      <w:r w:rsidRPr="00DD37DA">
        <w:rPr>
          <w:rFonts w:ascii="Times New Roman" w:hAnsi="Times New Roman" w:cs="Times New Roman"/>
          <w:color w:val="000000" w:themeColor="text1"/>
          <w:szCs w:val="22"/>
          <w:lang w:val="en-GB"/>
        </w:rPr>
        <w:t xml:space="preserve">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that meets the criteria according to </w:t>
      </w:r>
      <w:r>
        <w:fldChar w:fldCharType="begin"/>
      </w:r>
      <w:r>
        <w:instrText xml:space="preserve"> HYPERLINK "aspi://module='ASPI'&amp;link='256/2004%20Sb.%252312l'&amp;ucin-k-dni='30.12.9999'"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12l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6 letter a)</w:t>
      </w:r>
      <w:r>
        <w:fldChar w:fldCharType="end"/>
      </w:r>
      <w:r w:rsidRPr="00DD37DA">
        <w:rPr>
          <w:rFonts w:ascii="Times New Roman" w:hAnsi="Times New Roman" w:cs="Times New Roman"/>
          <w:color w:val="000000" w:themeColor="text1"/>
          <w:szCs w:val="22"/>
          <w:lang w:val="en-GB"/>
        </w:rPr>
        <w:t xml:space="preserve">, shall establish a risk committee composed of members of the </w:t>
      </w:r>
      <w:r w:rsidR="00C72623">
        <w:rPr>
          <w:rFonts w:ascii="Times New Roman" w:hAnsi="Times New Roman" w:cs="Times New Roman"/>
          <w:color w:val="000000" w:themeColor="text1"/>
          <w:szCs w:val="22"/>
          <w:lang w:val="en-GB"/>
        </w:rPr>
        <w:t>supervisory body</w:t>
      </w:r>
      <w:r w:rsidRPr="00DD37DA">
        <w:rPr>
          <w:rFonts w:ascii="Times New Roman" w:hAnsi="Times New Roman" w:cs="Times New Roman"/>
          <w:color w:val="000000" w:themeColor="text1"/>
          <w:szCs w:val="22"/>
          <w:lang w:val="en-GB"/>
        </w:rPr>
        <w:t>. The members of the risk committee are appointed and dismissed by the supervisory authority.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A member of the risk committee must have adequate expertise, skills and experience to fully understand the risk strategy and risk appetite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and to be able to manage and monitor that strategy and appetite.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risk committee informs the supervisory authority about the overall current and future willingness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to take risks and its strategy in the area of risks and assists the supervisory authority in supervising the implementation of said strategy by persons in </w:t>
      </w:r>
      <w:r w:rsidR="00643672">
        <w:rPr>
          <w:rFonts w:ascii="Times New Roman" w:hAnsi="Times New Roman" w:cs="Times New Roman"/>
          <w:color w:val="000000" w:themeColor="text1"/>
          <w:szCs w:val="22"/>
          <w:lang w:val="en-GB"/>
        </w:rPr>
        <w:t>senior management</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12h</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The supervision of the Czech National Bank over remuneration principles</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Czech National Bank collects information made available pursuant to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 xml:space="preserve">Article 51, </w:t>
      </w:r>
      <w:r>
        <w:fldChar w:fldCharType="end"/>
      </w:r>
      <w:r w:rsidRPr="00DD37DA">
        <w:rPr>
          <w:rFonts w:ascii="Times New Roman" w:hAnsi="Times New Roman" w:cs="Times New Roman"/>
          <w:color w:val="000000" w:themeColor="text1"/>
          <w:szCs w:val="22"/>
          <w:lang w:val="en-GB"/>
        </w:rPr>
        <w:t xml:space="preserve">first </w:t>
      </w:r>
      <w:r w:rsidR="009F6CE4">
        <w:rPr>
          <w:rFonts w:ascii="Times New Roman" w:hAnsi="Times New Roman" w:cs="Times New Roman"/>
          <w:color w:val="000000" w:themeColor="text1"/>
          <w:szCs w:val="22"/>
          <w:lang w:val="en-GB"/>
        </w:rPr>
        <w:t>subparagraph</w:t>
      </w:r>
      <w:r w:rsidRPr="00DD37DA">
        <w:rPr>
          <w:rFonts w:ascii="Times New Roman" w:hAnsi="Times New Roman" w:cs="Times New Roman"/>
          <w:color w:val="000000" w:themeColor="text1"/>
          <w:szCs w:val="22"/>
          <w:lang w:val="en-GB"/>
        </w:rPr>
        <w:t xml:space="preserve"> letter c) and d) of Regulation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2019/2033 of the European Parliament and of the Council</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 xml:space="preserve"> and information provided by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s on the gender pay gap and uses this information as benchmarks for pay trends and practices.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shall submit to the Czech National Bank no later than 4 months after the end of the accounting period information for the past accounting period on the number of employees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whose remuneration amounts to at least EUR 1,000,000 in one accounting period, including information about their job duties, relevant field of activity, main salary components, bonuses, rewards linked to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long-term goals and contributions to old-age savings products. The obligation according to the first sentence is considered </w:t>
      </w:r>
      <w:r w:rsidRPr="00DD37DA" w:rsidR="002D31D3">
        <w:rPr>
          <w:rFonts w:ascii="Times New Roman" w:hAnsi="Times New Roman" w:cs="Times New Roman"/>
          <w:color w:val="000000" w:themeColor="text1"/>
          <w:szCs w:val="22"/>
          <w:lang w:val="en-GB"/>
        </w:rPr>
        <w:t>fulfilled</w:t>
      </w:r>
      <w:r w:rsidRPr="00DD37DA">
        <w:rPr>
          <w:rFonts w:ascii="Times New Roman" w:hAnsi="Times New Roman" w:cs="Times New Roman"/>
          <w:color w:val="000000" w:themeColor="text1"/>
          <w:szCs w:val="22"/>
          <w:lang w:val="en-GB"/>
        </w:rPr>
        <w:t xml:space="preserve"> if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publishes this information in accordance with </w:t>
      </w:r>
      <w:r>
        <w:fldChar w:fldCharType="begin"/>
      </w:r>
      <w:r>
        <w:instrText xml:space="preserve"> HYPERLINK "aspi://module='EU'&amp;link='32019R2033%2523%25C8l.46'&amp;ucin-k-dni='30.12.9999'" </w:instrText>
      </w:r>
      <w:r>
        <w:fldChar w:fldCharType="separate"/>
      </w:r>
      <w:r w:rsidRPr="00DD37DA">
        <w:rPr>
          <w:rFonts w:ascii="Times New Roman" w:hAnsi="Times New Roman" w:cs="Times New Roman"/>
          <w:color w:val="000000" w:themeColor="text1"/>
          <w:szCs w:val="22"/>
          <w:lang w:val="en-GB"/>
        </w:rPr>
        <w:t xml:space="preserve">Article 46 </w:t>
      </w:r>
      <w:r w:rsidR="009F6CE4">
        <w:rPr>
          <w:rFonts w:ascii="Times New Roman" w:hAnsi="Times New Roman" w:cs="Times New Roman"/>
          <w:color w:val="000000" w:themeColor="text1"/>
          <w:szCs w:val="22"/>
          <w:lang w:val="en-GB"/>
        </w:rPr>
        <w:t xml:space="preserve">paragraph </w:t>
      </w:r>
      <w:r w:rsidRPr="00DD37DA">
        <w:rPr>
          <w:rFonts w:ascii="Times New Roman" w:hAnsi="Times New Roman" w:cs="Times New Roman"/>
          <w:color w:val="000000" w:themeColor="text1"/>
          <w:szCs w:val="22"/>
          <w:lang w:val="en-GB"/>
        </w:rPr>
        <w:t xml:space="preserve">1 </w:t>
      </w:r>
      <w:r>
        <w:fldChar w:fldCharType="end"/>
      </w:r>
      <w:r w:rsidRPr="00DD37DA">
        <w:rPr>
          <w:rFonts w:ascii="Times New Roman" w:hAnsi="Times New Roman" w:cs="Times New Roman"/>
          <w:color w:val="000000" w:themeColor="text1"/>
          <w:szCs w:val="22"/>
          <w:lang w:val="en-GB"/>
        </w:rPr>
        <w:t xml:space="preserve">of Regulation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2019/2033 of the European Parliament and of the Council</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shall submit to the Czech National Bank upon request the total amount of remuneration of each member of the management body or each person in </w:t>
      </w:r>
      <w:r w:rsidR="00643672">
        <w:rPr>
          <w:rFonts w:ascii="Times New Roman" w:hAnsi="Times New Roman" w:cs="Times New Roman"/>
          <w:color w:val="000000" w:themeColor="text1"/>
          <w:szCs w:val="22"/>
          <w:lang w:val="en-GB"/>
        </w:rPr>
        <w:t>senior management</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Information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2 and 3 shall be submitted by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in electronic form in the form of a data report via the data box of the Czech National Bank or to the electronic address of the Czech National Bank's filing office with a clear indication of the information obligation. The data message sent to the electronic address of the Czech National Bank's office must be provided with a recognized electronic signature of the contact person.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12i</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Reporting mechanism</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shall establish, maintain and implement an effective mechanism for its employees to report violations or threatened violations of this Act, the legal regulations implementing it and the directly applicable regulation of the European Union in the area of activities on financial markets </w:t>
      </w:r>
      <w:r w:rsidRPr="00DD37DA">
        <w:rPr>
          <w:rFonts w:ascii="Times New Roman" w:hAnsi="Times New Roman" w:cs="Times New Roman"/>
          <w:color w:val="000000" w:themeColor="text1"/>
          <w:szCs w:val="22"/>
          <w:vertAlign w:val="superscript"/>
          <w:lang w:val="en-GB"/>
        </w:rPr>
        <w:t xml:space="preserve">2) </w:t>
      </w:r>
      <w:r w:rsidRPr="00DD37DA">
        <w:rPr>
          <w:rFonts w:ascii="Times New Roman" w:hAnsi="Times New Roman" w:cs="Times New Roman"/>
          <w:color w:val="000000" w:themeColor="text1"/>
          <w:szCs w:val="22"/>
          <w:lang w:val="en-GB"/>
        </w:rPr>
        <w:t xml:space="preserve">through a special, independent and separate communication channel. This reporting mechanism may be established by the social partners while ensuring the same degree of protection as required under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w:t>
      </w:r>
      <w:r w:rsidR="00780641">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b) and c).</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reporting mechanism under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includes at least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procedures for reporting violations or imminent violations and their evaluation,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the protection of a person who reports a breach or imminent breach; if the worker is at least before discrimination or other types of unfair treatment,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the protection of the personal data of a person who reports a breach or threatened breach, or who is allegedly responsible for a breach or threatened breach, unless disclosure is required by national law in connection with further investigation or subsequent legal proceedings.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implementing legal regulation sets out the requirements for the reporting mechanism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12j</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Remuneration policy</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in creating and applying its remuneration policies for individual categories of employees, including persons in senior management, employees whose activities are associated with taking risks, and employees in control functions and all employees who are paid a total remuneration equal to with at least the lowest remuneration paid to persons in senior management, or employees whose activities are associated with taking risks and whose work activities have a significant impact on the risk profile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or the assets it manages, adheres to the following principles: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remuneration principles are clearly documented and proportionate to its size and internal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ation and the nature, scope and complexity of its activities,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remuneration principles are based on equal remuneration for men and women for equal work or work of equal value,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remuneration policies are in line with and support appropriate and effective risk management,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the principles of remuneration are in accordance with the business strategy and goals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and also take into account the long-term effects of the adopted investment decisions,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e) remuneration principles contain measures to avoid conflicts of interest, encourage responsible business and promote risk awareness and prudent risk-taking,</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f) the principles of remuneration are accepted and regularly reviewed in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by the </w:t>
      </w:r>
      <w:r w:rsidR="00C72623">
        <w:rPr>
          <w:rFonts w:ascii="Times New Roman" w:hAnsi="Times New Roman" w:cs="Times New Roman"/>
          <w:color w:val="000000" w:themeColor="text1"/>
          <w:szCs w:val="22"/>
          <w:lang w:val="en-GB"/>
        </w:rPr>
        <w:t>supervisory body</w:t>
      </w:r>
      <w:r w:rsidRPr="00DD37DA">
        <w:rPr>
          <w:rFonts w:ascii="Times New Roman" w:hAnsi="Times New Roman" w:cs="Times New Roman"/>
          <w:color w:val="000000" w:themeColor="text1"/>
          <w:szCs w:val="22"/>
          <w:lang w:val="en-GB"/>
        </w:rPr>
        <w:t>, which also supervises their implementation,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g) the implementation of remuneration principles is subject to a central and independent internal review by control functions, at least once a year,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h) workers in control functions are independent of the business units they supervise, have appropriate authority and are remunerated according to the degree of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the objectives associated with their functions, regardless of the results of the business areas they control,</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i) the remuneration of persons in </w:t>
      </w:r>
      <w:r w:rsidR="00643672">
        <w:rPr>
          <w:rFonts w:ascii="Times New Roman" w:hAnsi="Times New Roman" w:cs="Times New Roman"/>
          <w:color w:val="000000" w:themeColor="text1"/>
          <w:szCs w:val="22"/>
          <w:lang w:val="en-GB"/>
        </w:rPr>
        <w:t>senior management</w:t>
      </w:r>
      <w:r w:rsidRPr="00DD37DA">
        <w:rPr>
          <w:rFonts w:ascii="Times New Roman" w:hAnsi="Times New Roman" w:cs="Times New Roman"/>
          <w:color w:val="000000" w:themeColor="text1"/>
          <w:szCs w:val="22"/>
          <w:lang w:val="en-GB"/>
        </w:rPr>
        <w:t xml:space="preserve"> responsible for risk management and compliance with regulations is directly supervised by the remuneration committee according to </w:t>
      </w:r>
      <w:r>
        <w:fldChar w:fldCharType="begin"/>
      </w:r>
      <w:r>
        <w:instrText xml:space="preserve"> HYPERLINK "aspi://module='ASPI'&amp;link='256/2004%20Sb.%252312m'&amp;ucin-k-dni='30.12.9999'"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12m</w:t>
      </w:r>
      <w:r>
        <w:fldChar w:fldCharType="end"/>
      </w:r>
      <w:r w:rsidRPr="00DD37DA">
        <w:rPr>
          <w:rFonts w:ascii="Times New Roman" w:hAnsi="Times New Roman" w:cs="Times New Roman"/>
          <w:color w:val="000000" w:themeColor="text1"/>
          <w:szCs w:val="22"/>
          <w:lang w:val="en-GB"/>
        </w:rPr>
        <w:t xml:space="preserve">, and if such a committee is not established, by the </w:t>
      </w:r>
      <w:r w:rsidR="00C72623">
        <w:rPr>
          <w:rFonts w:ascii="Times New Roman" w:hAnsi="Times New Roman" w:cs="Times New Roman"/>
          <w:color w:val="000000" w:themeColor="text1"/>
          <w:szCs w:val="22"/>
          <w:lang w:val="en-GB"/>
        </w:rPr>
        <w:t>supervisory body</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j) remuneration principles, when taking into account the legal regulations for determining wages, clearly distinguish between the criteria used for determining</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1. the basic fixed components of the remuneration, which mainly reflects the relevant professional experience and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responsibility arising from the type of work of the worker within the terms of his employment relationship or the performance of his function,</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2. variable remuneration components that reflect the worker's sustainable risk-adjusted results as well as results beyond what is implied by the worker's type of work,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k) the fixed component constitutes a sufficiently large part of the total remuneration to enable the implementation of a fully flexible system of payment of the variable remuneration component, including the possibility of not paying the variable remuneration component.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For the purposes of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k)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determines the appropriate ratios between the variable and fixed components of the total remuneration in its remuneration principles, taking into account its business activity and related risks, as well as the impact that different categories of workers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have on its risk profile.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criteria for determining the categories of workers whose work activities have a significant impact on the risk profile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are regulated by the directly applicable regulation of the European Union, which supplements </w:t>
      </w:r>
      <w:r>
        <w:fldChar w:fldCharType="begin"/>
      </w:r>
      <w:r>
        <w:instrText xml:space="preserve"> HYPERLINK "aspi://module='EU'&amp;link='32019L2034%2523'&amp;ucin-k-dni='30.12.9999'" </w:instrText>
      </w:r>
      <w:r>
        <w:fldChar w:fldCharType="separate"/>
      </w:r>
      <w:r w:rsidRPr="00DD37DA">
        <w:rPr>
          <w:rFonts w:ascii="Times New Roman" w:hAnsi="Times New Roman" w:cs="Times New Roman"/>
          <w:color w:val="000000" w:themeColor="text1"/>
          <w:szCs w:val="22"/>
          <w:lang w:val="en-GB"/>
        </w:rPr>
        <w:t xml:space="preserve">Article 30 </w:t>
      </w:r>
      <w:r>
        <w:fldChar w:fldCharType="end"/>
      </w:r>
      <w:r w:rsidRPr="00DD37DA">
        <w:rPr>
          <w:rFonts w:ascii="Times New Roman" w:hAnsi="Times New Roman" w:cs="Times New Roman"/>
          <w:color w:val="000000" w:themeColor="text1"/>
          <w:szCs w:val="22"/>
          <w:lang w:val="en-GB"/>
        </w:rPr>
        <w:t xml:space="preserve">of Directive (EU) </w:t>
      </w:r>
      <w:r>
        <w:fldChar w:fldCharType="begin"/>
      </w:r>
      <w:r>
        <w:instrText xml:space="preserve"> HYPERLINK "aspi://module='EU'&amp;link='32019L2034%2523'&amp;ucin-k-dni='30.12.9999'" </w:instrText>
      </w:r>
      <w:r>
        <w:fldChar w:fldCharType="separate"/>
      </w:r>
      <w:r w:rsidRPr="00DD37DA">
        <w:rPr>
          <w:rFonts w:ascii="Times New Roman" w:hAnsi="Times New Roman" w:cs="Times New Roman"/>
          <w:color w:val="000000" w:themeColor="text1"/>
          <w:szCs w:val="22"/>
          <w:lang w:val="en-GB"/>
        </w:rPr>
        <w:t>2019/2034 of the European Parliament and of the Council</w:t>
      </w:r>
      <w:r>
        <w:fldChar w:fldCharType="end"/>
      </w:r>
      <w:r w:rsidRPr="00DD37DA">
        <w:rPr>
          <w:rFonts w:ascii="Times New Roman" w:hAnsi="Times New Roman" w:cs="Times New Roman"/>
          <w:color w:val="000000" w:themeColor="text1"/>
          <w:szCs w:val="22"/>
          <w:vertAlign w:val="superscript"/>
          <w:lang w:val="en-GB"/>
        </w:rPr>
        <w:t>80)</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12k</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Investment firm</w:t>
      </w:r>
      <w:r w:rsidRPr="00DD37DA" w:rsidR="00521936">
        <w:rPr>
          <w:rFonts w:ascii="Times New Roman" w:hAnsi="Times New Roman" w:cs="Times New Roman"/>
          <w:b/>
          <w:bCs/>
          <w:color w:val="000000" w:themeColor="text1"/>
          <w:szCs w:val="22"/>
          <w:lang w:val="en-GB"/>
        </w:rPr>
        <w:t xml:space="preserve"> using extraordinary public financial support</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If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uses extraordinary public financial support according to </w:t>
      </w:r>
      <w:r>
        <w:fldChar w:fldCharType="begin"/>
      </w:r>
      <w:r>
        <w:instrText xml:space="preserve"> HYPERLINK "aspi://module='ASPI'&amp;link='374/2015%20Sb.%25232'&amp;ucin-k-dni='30.12.9999'"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s) of the Act on Recovery Procedures and Resolution </w:t>
      </w:r>
      <w:r>
        <w:fldChar w:fldCharType="end"/>
      </w:r>
      <w:r>
        <w:fldChar w:fldCharType="begin"/>
      </w:r>
      <w:r>
        <w:instrText xml:space="preserve"> HYPERLINK "aspi://module='ASPI'&amp;link='374/2015%20Sb.%25232'&amp;ucin-k-dni='30.12.9999'" </w:instrText>
      </w:r>
      <w:r>
        <w:fldChar w:fldCharType="separate"/>
      </w:r>
      <w:r w:rsidRPr="00DD37DA">
        <w:rPr>
          <w:rFonts w:ascii="Times New Roman" w:hAnsi="Times New Roman" w:cs="Times New Roman"/>
          <w:color w:val="000000" w:themeColor="text1"/>
          <w:szCs w:val="22"/>
          <w:lang w:val="en-GB"/>
        </w:rPr>
        <w:t>of the Financial Market Crisis</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does not pay the members of the management body a variable component of remuneration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variable component of the remuneration paid to employees other than members of the management body is limited to a part of the net income, if the variable component of the remuneration would not be in accordance with the maintenance of a reliable capital base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and its timely termination of extraordinary public financial support.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12l</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The variable component of the reward</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variable component of the remuneration, which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awards and pays to the categories of workers according to </w:t>
      </w:r>
      <w:r>
        <w:fldChar w:fldCharType="begin"/>
      </w:r>
      <w:r>
        <w:instrText xml:space="preserve"> HYPERLINK "aspi://module='ASPI'&amp;link='256/2004%20Sb.%252312j'&amp;ucin-k-dni='30.12.9999'" </w:instrText>
      </w:r>
      <w:r>
        <w:fldChar w:fldCharType="separate"/>
      </w:r>
      <w:r w:rsidRPr="00DD37DA">
        <w:rPr>
          <w:rFonts w:ascii="Times New Roman" w:hAnsi="Times New Roman" w:cs="Times New Roman"/>
          <w:color w:val="000000" w:themeColor="text1"/>
          <w:szCs w:val="22"/>
          <w:lang w:val="en-GB"/>
        </w:rPr>
        <w:t xml:space="preserve">Section 12j,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meets all the following requirements proportionate to its size and internal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ation and the nature, scope and complexity of its activities: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if the variable component of the remuneration is linked to results, the total amount of the variable component of the remuneration is based on a combination of the assessment of the results of the employee in question, the business department concerned and the overall results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financial and non-financial criteria are taken into account when assessing the employee's results,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the assessment of the results according to letter a) is based on a multi-year period, taking into account the business cycle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and his business risks,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the variable component of the remuneration does not affect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's ability to ensure a reliable capital base,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there is no guaranteed variable remuneration component, with the exception of this remuneration component for new employees, and only for the first year of their employment and only if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has a strong capital base,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f) payments associated with early termination of employment or the performance of a function reflect the results achieved by the worker in a given period and are not a reward for failure or breach of duties,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g) remuneration related to compensation or payment from contracts in previous employment or from previous performance of a function must be in accordance with the long-term interests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h) the performance measurement used as a basis for calculating the set of variable remuneration components takes into account all kinds of existing and future risks and costs of capital and liquidity required in accordance with Regulation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 xml:space="preserve">2019/2033 of the European Parliament and of the Council </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i) the allocation of variable remuneration components within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takes into account all types of existing and future risks,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j) at least 50% of each variable component of remuneration consists of</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1. participating securities or, depending on the legal structure of the given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equivalent ownership shares,</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2. instruments linked to participating securities or, depending on the legal structure of the given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equivalent non-monetary instruments,</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3. Additional Tier 1 instruments or Tier 2 instruments or other instruments that are fully convertible into Common Equity Tier 1 instruments or written off and that adequately reflect the credit quality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during its lifetime, or</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4. non-monetary instruments that reflect the structure of instruments of managed portfolios,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k) if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does not issue any of the instruments under letter j), the Czech National Bank may approve the use of alternative methods of achieving the same objectives,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l) at least 40% of the variable remuneration component is deferred as needed for a period of 3 to 5 years depending on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's business cycle, the nature of its activity, the risks associated with it and the activities performed by the employee in question, with the exception of a particularly high variable remuneration component, where the share of the deferred variable component of the remuneration is at least 60%; deferment of the maturity of the variable remuneration component is not granted more quickly than it would be on a pro rata basis,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m) up to 100% of the variable remuneration component is contractually conditional if the financial results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are worse or negative, including the right not to recognize the variable remuneration component or its part or the right to demand the return of the variable remuneration component or its part according to the criteria set by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which relate in particular to situations where the worker in question</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1. participated in actions that led to significant losses for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or was responsible for such actions, or</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2. is no longer considered professionally competent and </w:t>
      </w:r>
      <w:r w:rsidR="00D644B8">
        <w:rPr>
          <w:rFonts w:ascii="Times New Roman" w:hAnsi="Times New Roman" w:cs="Times New Roman"/>
          <w:color w:val="000000" w:themeColor="text1"/>
          <w:szCs w:val="22"/>
          <w:lang w:val="en-GB"/>
        </w:rPr>
        <w:t>having good repute</w:t>
      </w:r>
      <w:r w:rsidRPr="00DD37DA">
        <w:rPr>
          <w:rFonts w:ascii="Times New Roman" w:hAnsi="Times New Roman" w:cs="Times New Roman"/>
          <w:color w:val="000000" w:themeColor="text1"/>
          <w:szCs w:val="22"/>
          <w:lang w:val="en-GB"/>
        </w:rPr>
        <w:t>,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n) special pension benefits are consistent with the business strategy, goals, values and long-term interests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r>
      <w:r w:rsidR="00B80DC3">
        <w:rPr>
          <w:rFonts w:ascii="Times New Roman" w:hAnsi="Times New Roman" w:cs="Times New Roman"/>
          <w:color w:val="000000" w:themeColor="text1"/>
          <w:szCs w:val="22"/>
          <w:lang w:val="en-GB"/>
        </w:rPr>
        <w:t xml:space="preserve">(2) </w:t>
      </w:r>
      <w:r>
        <w:fldChar w:fldCharType="begin"/>
      </w:r>
      <w:r>
        <w:instrText xml:space="preserve"> HYPERLINK "aspi://module='ASPI'&amp;link='256/2004%20Sb.%252312j'&amp;ucin-k-dni='30.12.9999'"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12j,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w:t>
      </w:r>
      <w:r>
        <w:fldChar w:fldCharType="end"/>
      </w:r>
      <w:r w:rsidRPr="00DD37DA">
        <w:rPr>
          <w:rFonts w:ascii="Times New Roman" w:hAnsi="Times New Roman" w:cs="Times New Roman"/>
          <w:color w:val="000000" w:themeColor="text1"/>
          <w:szCs w:val="22"/>
          <w:lang w:val="en-GB"/>
        </w:rPr>
        <w:t xml:space="preserve">natural persons may not use personal insurance strategies or remuneration or liability insurance for the purpose of weakening the principles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variable component of the remuneration is not paid using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or methods that allow non-compliance with this Act or </w:t>
      </w:r>
      <w:r>
        <w:fldChar w:fldCharType="begin"/>
      </w:r>
      <w:r>
        <w:instrText xml:space="preserve"> HYPERLINK "aspi://module='EU'&amp;link='32019R2033%2523%25C8l1-%25C8l.59'&amp;ucin-k-dni='30.12.9999'" </w:instrText>
      </w:r>
      <w:r>
        <w:fldChar w:fldCharType="separate"/>
      </w:r>
      <w:r w:rsidRPr="00DD37DA">
        <w:rPr>
          <w:rFonts w:ascii="Times New Roman" w:hAnsi="Times New Roman" w:cs="Times New Roman"/>
          <w:color w:val="000000" w:themeColor="text1"/>
          <w:szCs w:val="22"/>
          <w:lang w:val="en-GB"/>
        </w:rPr>
        <w:t xml:space="preserve">Articles 1 to 59 </w:t>
      </w:r>
      <w:r>
        <w:fldChar w:fldCharType="end"/>
      </w:r>
      <w:r w:rsidRPr="00DD37DA">
        <w:rPr>
          <w:rFonts w:ascii="Times New Roman" w:hAnsi="Times New Roman" w:cs="Times New Roman"/>
          <w:color w:val="000000" w:themeColor="text1"/>
          <w:szCs w:val="22"/>
          <w:lang w:val="en-GB"/>
        </w:rPr>
        <w:t xml:space="preserve">of Regulation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 xml:space="preserve">2019/2033 of the European Parliament and of the Council </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For the purposes of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j) an appropriate retention policy is applied to securities and instruments, which is intended to align employee incentives with the longer-term interests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its creditors and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The Czech National Bank may, by decision or measure of a general nature, limit the types and characteristics of securities or instruments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j) or possibly prohibit the use of certain securities or instruments for variable remuneration components.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For the purposes of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n) applies that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in the event that a worker terminates his employment or performance of a function with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before reaching the age for the entitlement to a retirement pension,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shall withhold special pension benefits in the form of securities or instruments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j) for a period of 5 years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if the worker reaches the age for entitlement to old-age pension and retires, this worker will be paid special pension benefits in the form of instruments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j), whereby the worker in question holds these securities or instruments for at least 5 years from the date of retirement.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w:t>
      </w:r>
      <w:r w:rsidR="00780641">
        <w:rPr>
          <w:rFonts w:ascii="Times New Roman" w:hAnsi="Times New Roman" w:cs="Times New Roman"/>
          <w:color w:val="000000" w:themeColor="text1"/>
          <w:szCs w:val="22"/>
          <w:lang w:val="en-GB"/>
        </w:rPr>
        <w:t xml:space="preserve">s j) and </w:t>
      </w:r>
      <w:r w:rsidRPr="00DD37DA">
        <w:rPr>
          <w:rFonts w:ascii="Times New Roman" w:hAnsi="Times New Roman" w:cs="Times New Roman"/>
          <w:color w:val="000000" w:themeColor="text1"/>
          <w:szCs w:val="22"/>
          <w:lang w:val="en-GB"/>
        </w:rPr>
        <w:t xml:space="preserve">l) and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5 apply only to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whose balance sheet and off-balance sheet assets, during the four-year period immediately preceding the accounting period in question, are on average higher than the amount corresponding to EUR 100,000,000,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a natural person whose annual variable remuneration component exceeds the amount corresponding to EUR 50,000 and does not represent more than one quarter of the total annual remuneration of that person.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(7) Specification of the class of instruments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j) point 3 and possible alternative methods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k) regulates the directly applicable regulation of the European Union, which supplements </w:t>
      </w:r>
      <w:r>
        <w:fldChar w:fldCharType="begin"/>
      </w:r>
      <w:r>
        <w:instrText xml:space="preserve"> HYPERLINK "aspi://module='EU'&amp;link='32019L2034%2523'&amp;ucin-k-dni='30.12.9999'" </w:instrText>
      </w:r>
      <w:r>
        <w:fldChar w:fldCharType="separate"/>
      </w:r>
      <w:r w:rsidRPr="00DD37DA">
        <w:rPr>
          <w:rFonts w:ascii="Times New Roman" w:hAnsi="Times New Roman" w:cs="Times New Roman"/>
          <w:color w:val="000000" w:themeColor="text1"/>
          <w:szCs w:val="22"/>
          <w:lang w:val="en-GB"/>
        </w:rPr>
        <w:t xml:space="preserve">Article 32 </w:t>
      </w:r>
      <w:r>
        <w:fldChar w:fldCharType="end"/>
      </w:r>
      <w:r w:rsidRPr="00DD37DA">
        <w:rPr>
          <w:rFonts w:ascii="Times New Roman" w:hAnsi="Times New Roman" w:cs="Times New Roman"/>
          <w:color w:val="000000" w:themeColor="text1"/>
          <w:szCs w:val="22"/>
          <w:lang w:val="en-GB"/>
        </w:rPr>
        <w:t xml:space="preserve">of Directive (EU) </w:t>
      </w:r>
      <w:r>
        <w:fldChar w:fldCharType="begin"/>
      </w:r>
      <w:r>
        <w:instrText xml:space="preserve"> HYPERLINK "aspi://module='EU'&amp;link='32019L2034%2523'&amp;ucin-k-dni='30.12.9999'" </w:instrText>
      </w:r>
      <w:r>
        <w:fldChar w:fldCharType="separate"/>
      </w:r>
      <w:r w:rsidRPr="00DD37DA">
        <w:rPr>
          <w:rFonts w:ascii="Times New Roman" w:hAnsi="Times New Roman" w:cs="Times New Roman"/>
          <w:color w:val="000000" w:themeColor="text1"/>
          <w:szCs w:val="22"/>
          <w:lang w:val="en-GB"/>
        </w:rPr>
        <w:t>2019/2034 of the European Parliament and of the Council</w:t>
      </w:r>
      <w:r>
        <w:fldChar w:fldCharType="end"/>
      </w:r>
      <w:r w:rsidRPr="00DD37DA">
        <w:rPr>
          <w:rFonts w:ascii="Times New Roman" w:hAnsi="Times New Roman" w:cs="Times New Roman"/>
          <w:color w:val="000000" w:themeColor="text1"/>
          <w:szCs w:val="22"/>
          <w:vertAlign w:val="superscript"/>
          <w:lang w:val="en-GB"/>
        </w:rPr>
        <w:t>80)</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12m</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Remuneration Committee</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w:t>
      </w:r>
      <w:r w:rsidR="00C72623">
        <w:rPr>
          <w:rFonts w:ascii="Times New Roman" w:hAnsi="Times New Roman" w:cs="Times New Roman"/>
          <w:color w:val="000000" w:themeColor="text1"/>
          <w:szCs w:val="22"/>
          <w:lang w:val="en-GB"/>
        </w:rPr>
        <w:t>supervisory body</w:t>
      </w:r>
      <w:r w:rsidRPr="00DD37DA">
        <w:rPr>
          <w:rFonts w:ascii="Times New Roman" w:hAnsi="Times New Roman" w:cs="Times New Roman"/>
          <w:color w:val="000000" w:themeColor="text1"/>
          <w:szCs w:val="22"/>
          <w:lang w:val="en-GB"/>
        </w:rPr>
        <w:t xml:space="preserve">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that meets the criteria according to </w:t>
      </w:r>
      <w:r>
        <w:fldChar w:fldCharType="begin"/>
      </w:r>
      <w:r>
        <w:instrText xml:space="preserve"> HYPERLINK "aspi://module='ASPI'&amp;link='256/2004%20Sb.%252312l'&amp;ucin-k-dni='30.12.9999'"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12l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6 </w:t>
      </w:r>
      <w:r>
        <w:fldChar w:fldCharType="end"/>
      </w:r>
      <w:r>
        <w:fldChar w:fldCharType="begin"/>
      </w:r>
      <w:r>
        <w:instrText xml:space="preserve"> HYPERLINK "aspi://module='ASPI'&amp;link='256/2004%20Sb.%252312l'&amp;ucin-k-dni='30.12.9999'" </w:instrText>
      </w:r>
      <w:r>
        <w:fldChar w:fldCharType="separate"/>
      </w:r>
      <w:r w:rsidRPr="00DD37DA">
        <w:rPr>
          <w:rFonts w:ascii="Times New Roman" w:hAnsi="Times New Roman" w:cs="Times New Roman"/>
          <w:color w:val="000000" w:themeColor="text1"/>
          <w:szCs w:val="22"/>
          <w:lang w:val="en-GB"/>
        </w:rPr>
        <w:t>letter a)</w:t>
      </w:r>
      <w:r>
        <w:fldChar w:fldCharType="end"/>
      </w:r>
      <w:r w:rsidRPr="00DD37DA">
        <w:rPr>
          <w:rFonts w:ascii="Times New Roman" w:hAnsi="Times New Roman" w:cs="Times New Roman"/>
          <w:color w:val="000000" w:themeColor="text1"/>
          <w:szCs w:val="22"/>
          <w:lang w:val="en-GB"/>
        </w:rPr>
        <w:t>, will establish a remuneration committee from the members of the supervisory body; this does not apply if the remuneration committee is established at group level.</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(2) The members of the remuneration committee are appointed by the supervisory authority. If the law requires employees to elect a member of the supervisory body, at least one member of the supervisory body elected by the employees in an employment relationship shall be a member of the remuneration committee.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(3) The Remuneration Committee must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be balanced with regard to the representation of men and women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competently and independently assess the principles and procedures of compensation and incentives created for the management of risk, capital and liquidity.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Remuneration Committee prepares decisions regarding remuneration, including decisions that have implications for the risk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concerned and its risk management, to be adopted by the </w:t>
      </w:r>
      <w:r w:rsidR="00C72623">
        <w:rPr>
          <w:rFonts w:ascii="Times New Roman" w:hAnsi="Times New Roman" w:cs="Times New Roman"/>
          <w:color w:val="000000" w:themeColor="text1"/>
          <w:szCs w:val="22"/>
          <w:lang w:val="en-GB"/>
        </w:rPr>
        <w:t>management body</w:t>
      </w:r>
      <w:r w:rsidRPr="00DD37DA">
        <w:rPr>
          <w:rFonts w:ascii="Times New Roman" w:hAnsi="Times New Roman" w:cs="Times New Roman"/>
          <w:color w:val="000000" w:themeColor="text1"/>
          <w:szCs w:val="22"/>
          <w:lang w:val="en-GB"/>
        </w:rPr>
        <w:t xml:space="preserve">. In preparing this decision, the remuneration committee will take into account the public interest and the long-term interests of the shareholders, investors and other stakeholders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Section 3</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Diary of </w:t>
      </w:r>
      <w:r w:rsidRPr="00DD37DA" w:rsidR="00C41F7A">
        <w:rPr>
          <w:rFonts w:ascii="Times New Roman" w:hAnsi="Times New Roman" w:cs="Times New Roman"/>
          <w:b/>
          <w:bCs/>
          <w:color w:val="000000" w:themeColor="text1"/>
          <w:szCs w:val="22"/>
          <w:lang w:val="en-GB"/>
        </w:rPr>
        <w:t>an investment firm</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13</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keeps a diary, which is understood as a record of received instructions for the purchase, sale or other transfer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and trades concluded on the basis of those instructions, as well as trades concluded by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on his own account and a record of documents according to </w:t>
      </w:r>
      <w:r>
        <w:fldChar w:fldCharType="begin"/>
      </w:r>
      <w:r>
        <w:instrText xml:space="preserve"> HYPERLINK "aspi://module='ASPI'&amp;link='256/2004%20Sb.%252317'&amp;ucin-k-dni='30.12.9999'"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17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6</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's diary is kept in electronic form. For the purposes of keeping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's diary,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is entitled to keep the social security numbers of the participants in the transactions.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method of keeping and the details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's diary shall be determined by an implementing legal regulation.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Section 4</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Expertise</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14 </w:t>
      </w:r>
      <w:r>
        <w:fldChar w:fldCharType="begin"/>
      </w:r>
      <w:r>
        <w:instrText xml:space="preserve"> HYPERLINK "aspi://module='LIT'&amp;link='LIT24077CZ%252314'&amp;ucin-k-dni='30.12.9999'" </w:instrText>
      </w:r>
      <w:r>
        <w:fldChar w:fldCharType="separate"/>
      </w:r>
      <w:r>
        <w:fldChar w:fldCharType="end"/>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Personnel resources</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The personnel resources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must be commensurate with the nature, scope and complexity of its activities.</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14a</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Certain conditions of activity of </w:t>
      </w:r>
      <w:r w:rsidRPr="00DD37DA" w:rsidR="00C41F7A">
        <w:rPr>
          <w:rFonts w:ascii="Times New Roman" w:hAnsi="Times New Roman" w:cs="Times New Roman"/>
          <w:b/>
          <w:bCs/>
          <w:color w:val="000000" w:themeColor="text1"/>
          <w:szCs w:val="22"/>
          <w:lang w:val="en-GB"/>
        </w:rPr>
        <w:t>an investment firm</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When dealing with a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or potential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within the scope of the provision of investment services,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may only be represented by his employee, an investment intermediary or his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shall ensure that its employees, its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representatives and the employees of its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representatives who deal with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or potential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as part of the provision of investment services, or who are responsible for dealings with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permanently meet the conditions of professional competence (</w:t>
      </w:r>
      <w:r>
        <w:fldChar w:fldCharType="begin"/>
      </w:r>
      <w:r>
        <w:instrText xml:space="preserve"> HYPERLINK "aspi://module='ASPI'&amp;link='256/2004%20Sb.%252314b'&amp;ucin-k-dni='30.12.9999'"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14b</w:t>
      </w:r>
      <w:r>
        <w:fldChar w:fldCharType="end"/>
      </w:r>
      <w:r w:rsidRPr="00DD37DA">
        <w:rPr>
          <w:rFonts w:ascii="Times New Roman" w:hAnsi="Times New Roman" w:cs="Times New Roman"/>
          <w:color w:val="000000" w:themeColor="text1"/>
          <w:szCs w:val="22"/>
          <w:lang w:val="en-GB"/>
        </w:rPr>
        <w:t>) and credibility.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shall not apply to a person who, within the scope of the provision of investment services, deals exclusively with the persons listed in </w:t>
      </w:r>
      <w:r>
        <w:fldChar w:fldCharType="begin"/>
      </w:r>
      <w:r>
        <w:instrText xml:space="preserve"> HYPERLINK "aspi://module='ASPI'&amp;link='256/2004%20Sb.%25232a'&amp;ucin-k-dni='30.12.9999'" </w:instrText>
      </w:r>
      <w:r>
        <w:fldChar w:fldCharType="separate"/>
      </w:r>
      <w:r w:rsidRPr="00DD37DA">
        <w:rPr>
          <w:rFonts w:ascii="Times New Roman" w:hAnsi="Times New Roman" w:cs="Times New Roman"/>
          <w:color w:val="000000" w:themeColor="text1"/>
          <w:szCs w:val="22"/>
          <w:lang w:val="en-GB"/>
        </w:rPr>
        <w:t xml:space="preserve">Section 2a Section 1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"aspi://module='ASPI'&amp;link='256/2004%20Sb.%25232a'&amp;ucin-k-dni='30.12.9999'" </w:instrText>
      </w:r>
      <w:r>
        <w:fldChar w:fldCharType="separate"/>
      </w:r>
      <w:r w:rsidRPr="00DD37DA">
        <w:rPr>
          <w:rFonts w:ascii="Times New Roman" w:hAnsi="Times New Roman" w:cs="Times New Roman"/>
          <w:color w:val="000000" w:themeColor="text1"/>
          <w:szCs w:val="22"/>
          <w:lang w:val="en-GB"/>
        </w:rPr>
        <w:t xml:space="preserve">2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"aspi://module='ASPI'&amp;link='256/2004%20Sb.%25232b'&amp;ucin-k-dni='30.12.9999'" </w:instrText>
      </w:r>
      <w:r>
        <w:fldChar w:fldCharType="separate"/>
      </w:r>
      <w:r w:rsidRPr="00DD37DA">
        <w:rPr>
          <w:rFonts w:ascii="Times New Roman" w:hAnsi="Times New Roman" w:cs="Times New Roman"/>
          <w:color w:val="000000" w:themeColor="text1"/>
          <w:szCs w:val="22"/>
          <w:lang w:val="en-GB"/>
        </w:rPr>
        <w:t>Section 2b</w:t>
      </w:r>
      <w:r>
        <w:fldChar w:fldCharType="end"/>
      </w:r>
      <w:r w:rsidRPr="00DD37DA">
        <w:rPr>
          <w:rFonts w:ascii="Times New Roman" w:hAnsi="Times New Roman" w:cs="Times New Roman"/>
          <w:color w:val="000000" w:themeColor="text1"/>
          <w:szCs w:val="22"/>
          <w:lang w:val="en-GB"/>
        </w:rPr>
        <w:t>.</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14b</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Competence</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In this Act, professional competence means the acquisition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general knowledge necessary for dealing with a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or potential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within the framework of the provision of investment services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professional knowledge and skills necessary for dealing with a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or potential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in the context of the provision of investment services.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general knowledge necessary for dealing with a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or potential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in the context of the provision of investment services is demonstrated by a high school leaving certificate or proof of higher education.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Professional knowledge and skills necessary for dealing with a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or potential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in the context of the provision of investment services are demonstrated by a certificate of successful completion of a professional examination (</w:t>
      </w:r>
      <w:r>
        <w:fldChar w:fldCharType="begin"/>
      </w:r>
      <w:r>
        <w:instrText xml:space="preserve"> HYPERLINK "aspi://module='ASPI'&amp;link='256/2004%20Sb.%252314f'&amp;ucin-k-dni='30.12.9999'"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14f</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Expert knowledge and skills necessary for dealing with a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or potential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in the context of the provision of investment services are understood in this Act with regard to the provided investment services and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knowledge</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1. to the extent of the professional minimum on the financial market,</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2. the structure, entities and functioning of the capital market,</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3. regulation of the provision of investment services, including the pan-European personal pension product and ethical codes in the area of the capital market, if they exist,</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4.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and their issues, investment services and investment funds,</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5. investments, investment strategies and portfolios and related risks a</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6. financial </w:t>
      </w:r>
      <w:r w:rsidR="00643672">
        <w:rPr>
          <w:rFonts w:ascii="Times New Roman" w:hAnsi="Times New Roman" w:cs="Times New Roman"/>
          <w:color w:val="000000" w:themeColor="text1"/>
          <w:szCs w:val="22"/>
          <w:lang w:val="en-GB"/>
        </w:rPr>
        <w:t>analys</w:t>
      </w:r>
      <w:r w:rsidRPr="00DD37DA">
        <w:rPr>
          <w:rFonts w:ascii="Times New Roman" w:hAnsi="Times New Roman" w:cs="Times New Roman"/>
          <w:color w:val="000000" w:themeColor="text1"/>
          <w:szCs w:val="22"/>
          <w:lang w:val="en-GB"/>
        </w:rPr>
        <w:t>es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skill</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1. explain to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or potential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investment service and investment funds, including the pan-European personal pension product,</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2. perform an analysis of available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and</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3. offer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or potential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an investment tool that meets their needs.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14c</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Requirements for an accredited person</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Only an accredited person may hold professional examinations aimed at proving the professional knowledge and skills necessary for dealing with a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or potential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within the framework of the provision of investment services.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(2) Accredited person in this Act means a person who has been granted accreditation by the Czech National Bank.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(3) The Czech National Bank shall grant or extend accreditation to the applicant if</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is fully independent, if he is a natural person, and </w:t>
      </w:r>
      <w:r w:rsidR="00D644B8">
        <w:rPr>
          <w:rFonts w:ascii="Times New Roman" w:hAnsi="Times New Roman" w:cs="Times New Roman"/>
          <w:color w:val="000000" w:themeColor="text1"/>
          <w:szCs w:val="22"/>
          <w:lang w:val="en-GB"/>
        </w:rPr>
        <w:t>has good repute</w:t>
      </w:r>
      <w:r w:rsidRPr="00DD37DA">
        <w:rPr>
          <w:rFonts w:ascii="Times New Roman" w:hAnsi="Times New Roman" w:cs="Times New Roman"/>
          <w:color w:val="000000" w:themeColor="text1"/>
          <w:szCs w:val="22"/>
          <w:lang w:val="en-GB"/>
        </w:rPr>
        <w:t xml:space="preserve">; the controlling person of the applicant must also meet the condition of </w:t>
      </w:r>
      <w:r w:rsidR="00D644B8">
        <w:rPr>
          <w:rFonts w:ascii="Times New Roman" w:hAnsi="Times New Roman" w:cs="Times New Roman"/>
          <w:color w:val="000000" w:themeColor="text1"/>
          <w:szCs w:val="22"/>
          <w:lang w:val="en-GB"/>
        </w:rPr>
        <w:t>good repute</w:t>
      </w:r>
      <w:r w:rsidRPr="00DD37DA">
        <w:rPr>
          <w:rFonts w:ascii="Times New Roman" w:hAnsi="Times New Roman" w:cs="Times New Roman"/>
          <w:color w:val="000000" w:themeColor="text1"/>
          <w:szCs w:val="22"/>
          <w:lang w:val="en-GB"/>
        </w:rPr>
        <w:t>, if it is a legal entity,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has material, qualification,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and personnel prerequisites for the activity of an accredited person, in particular meets the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and technical requirements for holding professional examinations,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submits the examination regulations according to </w:t>
      </w:r>
      <w:r>
        <w:fldChar w:fldCharType="begin"/>
      </w:r>
      <w:r>
        <w:instrText xml:space="preserve"> HYPERLINK "aspi://module='ASPI'&amp;link='256/2004%20Sb.%252314f'&amp;ucin-k-dni='30.12.9999'"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w:t>
      </w:r>
      <w:r>
        <w:fldChar w:fldCharType="end"/>
      </w:r>
      <w:r w:rsidRPr="00DD37DA">
        <w:rPr>
          <w:rFonts w:ascii="Times New Roman" w:hAnsi="Times New Roman" w:cs="Times New Roman"/>
          <w:color w:val="000000" w:themeColor="text1"/>
          <w:szCs w:val="22"/>
          <w:lang w:val="en-GB"/>
        </w:rPr>
        <w:t>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the data provided in the application enable the identification of the applicant in the relevant basic register.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(4) An application for accreditation or change of accreditation can only be submitted electronically.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The application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 contains, in addition to the requirements established by the </w:t>
      </w:r>
      <w:r>
        <w:fldChar w:fldCharType="begin"/>
      </w:r>
      <w:r>
        <w:instrText xml:space="preserve"> HYPERLINK "aspi://module='ASPI'&amp;link='500/2004%20Sb.%2523'&amp;ucin-k-dni='30.12.9999'" </w:instrText>
      </w:r>
      <w:r>
        <w:fldChar w:fldCharType="separate"/>
      </w:r>
      <w:r w:rsidRPr="00DD37DA">
        <w:rPr>
          <w:rFonts w:ascii="Times New Roman" w:hAnsi="Times New Roman" w:cs="Times New Roman"/>
          <w:color w:val="000000" w:themeColor="text1"/>
          <w:szCs w:val="22"/>
          <w:lang w:val="en-GB"/>
        </w:rPr>
        <w:t>administrative regulations</w:t>
      </w:r>
      <w:r>
        <w:fldChar w:fldCharType="end"/>
      </w:r>
      <w:r w:rsidRPr="00DD37DA">
        <w:rPr>
          <w:rFonts w:ascii="Times New Roman" w:hAnsi="Times New Roman" w:cs="Times New Roman"/>
          <w:color w:val="000000" w:themeColor="text1"/>
          <w:szCs w:val="22"/>
          <w:lang w:val="en-GB"/>
        </w:rPr>
        <w:t xml:space="preserve">, also data and documents proving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the conditions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The Czech National Bank shall grant the request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 if the conditions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are met, within a period of 3 months from the date on which the request was delivered to the Czech National Bank.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(7) The accredited person is obliged to notify the Czech National Bank without undue delay of a change in conditions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The notification shall be submitted electronically.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14d</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Duration, extension and termination of accreditation</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w:t>
      </w:r>
      <w:r w:rsidRPr="00DD37DA" w:rsidR="00E705EF">
        <w:rPr>
          <w:rFonts w:ascii="Times New Roman" w:hAnsi="Times New Roman" w:cs="Times New Roman"/>
          <w:color w:val="000000" w:themeColor="text1"/>
          <w:szCs w:val="22"/>
          <w:lang w:val="en-GB"/>
        </w:rPr>
        <w:t xml:space="preserve">Accreditation </w:t>
      </w:r>
      <w:r w:rsidRPr="00DD37DA">
        <w:rPr>
          <w:rFonts w:ascii="Times New Roman" w:hAnsi="Times New Roman" w:cs="Times New Roman"/>
          <w:color w:val="000000" w:themeColor="text1"/>
          <w:szCs w:val="22"/>
          <w:lang w:val="en-GB"/>
        </w:rPr>
        <w:t>is granted for a period of 5 years.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(2) Accreditation can be repeatedly extended by another 5 years, based on an application.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application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can only be submitted electronically.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Czech National Bank shall comply with the request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if the conditions established by this Act are met, within a period of 3 months from the date on which the request was delivered to the Czech National Bank. If the Czech National Bank does not issue a decision within this period, it is valid that the accreditation has been extended.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(5) Accreditation expires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death of a natural person,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the demise of a legal entity,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upon expiry of the period for which the accreditation was granted, if the accreditation was not extended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by revocation (</w:t>
      </w:r>
      <w:r>
        <w:fldChar w:fldCharType="begin"/>
      </w:r>
      <w:r>
        <w:instrText xml:space="preserve"> HYPERLINK "aspi://module='ASPI'&amp;link='256/2004%20Sb.%252314e'&amp;ucin-k-dni='30.12.9999'"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14e</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14e</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Withdrawal of accreditation</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The Czech National Bank withdraws accreditation if the accredited person so requests.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(2) The Czech National Bank may withdraw accreditation if</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the information on the basis of which the accreditation was granted was false or misleading,</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the accredited person has ceased to meet the conditions for granting accreditation,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the accredited person has seriously or repeatedly violated the obligations set forth in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application under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is submitted electronically.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14f</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Professional exam and certificate of successful completion of the professional exam</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An accredited person conducts professional examinations based on a set of examination questions prepared by the Czech National Bank in cooperation with the Ministry of Finance.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(2) When conducting the professional examination, the accredited person proceeds according to the examination regulations, the content of which ensures the proper course of the professional examination.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professional exam can also be written only. The proper course of the professional examination is ensured by a credited person through a committee that has an odd number of members. Committee members must </w:t>
      </w:r>
      <w:r w:rsidRPr="00DD37DA" w:rsidR="00DD37DA">
        <w:rPr>
          <w:rFonts w:ascii="Times New Roman" w:hAnsi="Times New Roman" w:cs="Times New Roman"/>
          <w:color w:val="000000" w:themeColor="text1"/>
          <w:szCs w:val="22"/>
          <w:lang w:val="en-GB"/>
        </w:rPr>
        <w:t>have good repute</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(4) The accredited person shall publish with sufficient advance notice on its website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the date of the professional examination,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how many people can take the professional exam in the given term,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amount of payment for taking a professional exam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examination regulations.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(5) The accredited person shall inform the examinee of the result of the professional examination without undue delay.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(6) The accredited person shall, without undue delay, issue a certificate of successful completion of the professional examination to the person who has successfully completed the professional examination, which always contains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identification data of the person who performed the professional examination,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identification data of the accredited person,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information on the scope of the professional examination,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the date of the professional examination,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e) list of commission members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f) signature of the person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ed to act on behalf of the accredited person.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14g</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Document storage</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An accredited person shall keep documents relating to the conduct of professional examinations, in particular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records of the course and results of professional examinations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records of issued certificates of successful completion of the professional examination.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accredited person keeps the documents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for at least 10 years from the date of the professional examination to which the documents relate; this also applies to the person whose accreditation was withdrawn or expired, as well as to his legal successor, including the insolvency administrator and liquidator.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14h</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Implementing legislation</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The implementing legal regulation is new</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scope of professional knowledge and skills according to </w:t>
      </w:r>
      <w:r>
        <w:fldChar w:fldCharType="begin"/>
      </w:r>
      <w:r>
        <w:instrText xml:space="preserve"> HYPERLINK "aspi://module='ASPI'&amp;link='256/2004%20Sb.%252314b'&amp;ucin-k-dni='30.12.9999'"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minimum scope of requirements for material, qualification,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and personnel prerequisites according to </w:t>
      </w:r>
      <w:r>
        <w:fldChar w:fldCharType="begin"/>
      </w:r>
      <w:r>
        <w:instrText xml:space="preserve"> HYPERLINK "aspi://module='ASPI'&amp;link='256/2004%20Sb.%252314c'&amp;ucin-k-dni='30.12.9999'"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14c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letter b)</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details of the requirements of applications according to </w:t>
      </w:r>
      <w:r>
        <w:fldChar w:fldCharType="begin"/>
      </w:r>
      <w:r>
        <w:instrText xml:space="preserve"> HYPERLINK "aspi://module='ASPI'&amp;link='256/2004%20Sb.%252314c'&amp;ucin-k-dni='30.12.9999'"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14c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w:t>
      </w:r>
      <w:r>
        <w:fldChar w:fldCharType="end"/>
      </w:r>
      <w:r>
        <w:fldChar w:fldCharType="begin"/>
      </w:r>
      <w:r>
        <w:instrText xml:space="preserve"> HYPERLINK "aspi://module='ASPI'&amp;link='256/2004%20Sb.%252314c'&amp;ucin-k-dni='30.12.9999'" </w:instrText>
      </w:r>
      <w:r>
        <w:fldChar w:fldCharType="separate"/>
      </w:r>
      <w:r w:rsidRPr="00DD37DA">
        <w:rPr>
          <w:rFonts w:ascii="Times New Roman" w:hAnsi="Times New Roman" w:cs="Times New Roman"/>
          <w:color w:val="000000" w:themeColor="text1"/>
          <w:szCs w:val="22"/>
          <w:lang w:val="en-GB"/>
        </w:rPr>
        <w:t xml:space="preserve">4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"aspi://module='ASPI'&amp;link='256/2004%20Sb.%252314d'&amp;ucin-k-dni='30.12.9999'"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14d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r>
        <w:fldChar w:fldCharType="end"/>
      </w:r>
      <w:r w:rsidRPr="00DD37DA">
        <w:rPr>
          <w:rFonts w:ascii="Times New Roman" w:hAnsi="Times New Roman" w:cs="Times New Roman"/>
          <w:color w:val="000000" w:themeColor="text1"/>
          <w:szCs w:val="22"/>
          <w:lang w:val="en-GB"/>
        </w:rPr>
        <w:t xml:space="preserve">, including attachments proving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the conditions according to </w:t>
      </w:r>
      <w:r>
        <w:fldChar w:fldCharType="begin"/>
      </w:r>
      <w:r>
        <w:instrText xml:space="preserve"> HYPERLINK "aspi://module='ASPI'&amp;link='256/2004%20Sb.%252314c'&amp;ucin-k-dni='30.12.9999'"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14c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w:t>
      </w:r>
      <w:r>
        <w:fldChar w:fldCharType="end"/>
      </w:r>
      <w:r>
        <w:fldChar w:fldCharType="begin"/>
      </w:r>
      <w:r>
        <w:instrText xml:space="preserve"> HYPERLINK "aspi://module='ASPI'&amp;link='256/2004%20Sb.%252314c'&amp;ucin-k-dni='30.12.9999'" </w:instrText>
      </w:r>
      <w:r>
        <w:fldChar w:fldCharType="separate"/>
      </w:r>
      <w:r w:rsidRPr="00DD37DA">
        <w:rPr>
          <w:rFonts w:ascii="Times New Roman" w:hAnsi="Times New Roman" w:cs="Times New Roman"/>
          <w:color w:val="000000" w:themeColor="text1"/>
          <w:szCs w:val="22"/>
          <w:lang w:val="en-GB"/>
        </w:rPr>
        <w:t>3</w:t>
      </w:r>
      <w:r>
        <w:fldChar w:fldCharType="end"/>
      </w:r>
      <w:r w:rsidRPr="00DD37DA">
        <w:rPr>
          <w:rFonts w:ascii="Times New Roman" w:hAnsi="Times New Roman" w:cs="Times New Roman"/>
          <w:color w:val="000000" w:themeColor="text1"/>
          <w:szCs w:val="22"/>
          <w:lang w:val="en-GB"/>
        </w:rPr>
        <w:t>, their formats and other technical details,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details of the notification according to </w:t>
      </w:r>
      <w:r>
        <w:fldChar w:fldCharType="begin"/>
      </w:r>
      <w:r>
        <w:instrText xml:space="preserve"> HYPERLINK "aspi://module='ASPI'&amp;link='256/2004%20Sb.%252314c'&amp;ucin-k-dni='30.12.9999'"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14c,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7</w:t>
      </w:r>
      <w:r>
        <w:fldChar w:fldCharType="end"/>
      </w:r>
      <w:r w:rsidRPr="00DD37DA">
        <w:rPr>
          <w:rFonts w:ascii="Times New Roman" w:hAnsi="Times New Roman" w:cs="Times New Roman"/>
          <w:color w:val="000000" w:themeColor="text1"/>
          <w:szCs w:val="22"/>
          <w:lang w:val="en-GB"/>
        </w:rPr>
        <w:t>, its formats and other technical details,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formats of the application according to </w:t>
      </w:r>
      <w:r>
        <w:fldChar w:fldCharType="begin"/>
      </w:r>
      <w:r>
        <w:instrText xml:space="preserve"> HYPERLINK "aspi://module='ASPI'&amp;link='256/2004%20Sb.%252314e'&amp;ucin-k-dni='30.12.9999'"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14e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and its other technical details,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f) requirements for the course, form, scope and method of assessment and the minimum standard of the professional examination according to </w:t>
      </w:r>
      <w:r>
        <w:fldChar w:fldCharType="begin"/>
      </w:r>
      <w:r>
        <w:instrText xml:space="preserve"> HYPERLINK "aspi://module='ASPI'&amp;link='256/2004%20Sb.%252314f'&amp;ucin-k-dni='30.12.9999'"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14f</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g) rules for providing a set of prepared examination questions in accordance with </w:t>
      </w:r>
      <w:r>
        <w:fldChar w:fldCharType="begin"/>
      </w:r>
      <w:r>
        <w:instrText xml:space="preserve"> HYPERLINK "aspi://module='ASPI'&amp;link='256/2004%20Sb.%252314f'&amp;ucin-k-dni='30.12.9999'"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to accredited persons, dealing with them and updating them,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h) requirements for examination regulations according to </w:t>
      </w:r>
      <w:r>
        <w:fldChar w:fldCharType="begin"/>
      </w:r>
      <w:r>
        <w:instrText xml:space="preserve"> HYPERLINK "aspi://module='ASPI'&amp;link='256/2004%20Sb.%252314f'&amp;ucin-k-dni='30.12.9999'"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w:t>
      </w:r>
      <w:r>
        <w:fldChar w:fldCharType="end"/>
      </w:r>
      <w:r w:rsidRPr="00DD37DA">
        <w:rPr>
          <w:rFonts w:ascii="Times New Roman" w:hAnsi="Times New Roman" w:cs="Times New Roman"/>
          <w:color w:val="000000" w:themeColor="text1"/>
          <w:szCs w:val="22"/>
          <w:lang w:val="en-GB"/>
        </w:rPr>
        <w:t xml:space="preserve">and the manner of meeting and composition of the commission according to </w:t>
      </w:r>
      <w:r>
        <w:fldChar w:fldCharType="begin"/>
      </w:r>
      <w:r>
        <w:instrText xml:space="preserve"> HYPERLINK "aspi://module='ASPI'&amp;link='256/2004%20Sb.%252314f'&amp;ucin-k-dni='30.12.9999'"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Section 5</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Transactions of </w:t>
      </w:r>
      <w:r w:rsidRPr="00DD37DA" w:rsidR="00C41F7A">
        <w:rPr>
          <w:rFonts w:ascii="Times New Roman" w:hAnsi="Times New Roman" w:cs="Times New Roman"/>
          <w:b/>
          <w:bCs/>
          <w:color w:val="000000" w:themeColor="text1"/>
          <w:szCs w:val="22"/>
          <w:lang w:val="en-GB"/>
        </w:rPr>
        <w:t>an investment firm</w:t>
      </w:r>
      <w:r w:rsidRPr="00DD37DA">
        <w:rPr>
          <w:rFonts w:ascii="Times New Roman" w:hAnsi="Times New Roman" w:cs="Times New Roman"/>
          <w:b/>
          <w:bCs/>
          <w:color w:val="000000" w:themeColor="text1"/>
          <w:szCs w:val="22"/>
          <w:lang w:val="en-GB"/>
        </w:rPr>
        <w:t xml:space="preserve"> with </w:t>
      </w:r>
      <w:r w:rsidRPr="00DD37DA" w:rsidR="00F67ED1">
        <w:rPr>
          <w:rFonts w:ascii="Times New Roman" w:hAnsi="Times New Roman" w:cs="Times New Roman"/>
          <w:b/>
          <w:bCs/>
          <w:color w:val="000000" w:themeColor="text1"/>
          <w:szCs w:val="22"/>
          <w:lang w:val="en-GB"/>
        </w:rPr>
        <w:t>client</w:t>
      </w:r>
      <w:r w:rsidRPr="00DD37DA">
        <w:rPr>
          <w:rFonts w:ascii="Times New Roman" w:hAnsi="Times New Roman" w:cs="Times New Roman"/>
          <w:b/>
          <w:bCs/>
          <w:color w:val="000000" w:themeColor="text1"/>
          <w:szCs w:val="22"/>
          <w:lang w:val="en-GB"/>
        </w:rPr>
        <w:t>s</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15 </w:t>
      </w:r>
      <w:r>
        <w:fldChar w:fldCharType="begin"/>
      </w:r>
      <w:r>
        <w:instrText xml:space="preserve"> HYPERLINK "aspi://module='LIT'&amp;link='LIT24077CZ%252315'&amp;ucin-k-dni='30.12.9999'" </w:instrText>
      </w:r>
      <w:r>
        <w:fldChar w:fldCharType="separate"/>
      </w:r>
      <w:r>
        <w:fldChar w:fldCharType="end"/>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General obligations when dealing with </w:t>
      </w:r>
      <w:r w:rsidRPr="00DD37DA" w:rsidR="00F67ED1">
        <w:rPr>
          <w:rFonts w:ascii="Times New Roman" w:hAnsi="Times New Roman" w:cs="Times New Roman"/>
          <w:b/>
          <w:bCs/>
          <w:color w:val="000000" w:themeColor="text1"/>
          <w:szCs w:val="22"/>
          <w:lang w:val="en-GB"/>
        </w:rPr>
        <w:t>client</w:t>
      </w:r>
      <w:r w:rsidRPr="00DD37DA">
        <w:rPr>
          <w:rFonts w:ascii="Times New Roman" w:hAnsi="Times New Roman" w:cs="Times New Roman"/>
          <w:b/>
          <w:bCs/>
          <w:color w:val="000000" w:themeColor="text1"/>
          <w:szCs w:val="22"/>
          <w:lang w:val="en-GB"/>
        </w:rPr>
        <w:t>s</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provides investment services with professional care. Providing investment services with professional care means, in particular, that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acts competently, honestly and fairly and in the best interest of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in particular </w:t>
      </w:r>
      <w:r w:rsidRPr="00DD37DA" w:rsidR="007F6DBE">
        <w:rPr>
          <w:rFonts w:ascii="Times New Roman" w:hAnsi="Times New Roman" w:cs="Times New Roman"/>
          <w:color w:val="000000" w:themeColor="text1"/>
          <w:szCs w:val="22"/>
          <w:lang w:val="en-GB"/>
        </w:rPr>
        <w:t>fulfilling</w:t>
      </w:r>
      <w:r w:rsidRPr="00DD37DA">
        <w:rPr>
          <w:rFonts w:ascii="Times New Roman" w:hAnsi="Times New Roman" w:cs="Times New Roman"/>
          <w:color w:val="000000" w:themeColor="text1"/>
          <w:szCs w:val="22"/>
          <w:lang w:val="en-GB"/>
        </w:rPr>
        <w:t xml:space="preserve"> the obligations set out in this section.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r>
      <w:r>
        <w:fldChar w:fldCharType="begin"/>
      </w:r>
      <w:r>
        <w:instrText xml:space="preserve"> HYPERLINK "aspi://module='ASPI'&amp;link='256/2004%20Sb.%252315-15r'&amp;ucin-k-dni='30.12.9999'" </w:instrText>
      </w:r>
      <w:r>
        <w:fldChar w:fldCharType="separate"/>
      </w:r>
      <w:r w:rsidRPr="00DD37DA">
        <w:rPr>
          <w:rFonts w:ascii="Times New Roman" w:hAnsi="Times New Roman" w:cs="Times New Roman"/>
          <w:color w:val="000000" w:themeColor="text1"/>
          <w:szCs w:val="22"/>
          <w:lang w:val="en-GB"/>
        </w:rPr>
        <w:t xml:space="preserve">Sections 15 to 15r do not apply </w:t>
      </w:r>
      <w:r>
        <w:fldChar w:fldCharType="end"/>
      </w:r>
      <w:r w:rsidRPr="00DD37DA">
        <w:rPr>
          <w:rFonts w:ascii="Times New Roman" w:hAnsi="Times New Roman" w:cs="Times New Roman"/>
          <w:color w:val="000000" w:themeColor="text1"/>
          <w:szCs w:val="22"/>
          <w:lang w:val="en-GB"/>
        </w:rPr>
        <w:t xml:space="preserve">to the conclusion of transactions between participants of a European regulated market or a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or to the conclusion of transactions between the operator of a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and participants of this system</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This does not affect the obligation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is a member or participant of this market or system to comply with the obligations according to </w:t>
      </w:r>
      <w:r>
        <w:fldChar w:fldCharType="begin"/>
      </w:r>
      <w:r>
        <w:instrText xml:space="preserve"> HYPERLINK "aspi://module='ASPI'&amp;link='256/2004%20Sb.%252315-15r'&amp;ucin-k-dni='30.12.9999'" </w:instrText>
      </w:r>
      <w:r>
        <w:fldChar w:fldCharType="separate"/>
      </w:r>
      <w:r w:rsidRPr="00DD37DA">
        <w:rPr>
          <w:rFonts w:ascii="Times New Roman" w:hAnsi="Times New Roman" w:cs="Times New Roman"/>
          <w:color w:val="000000" w:themeColor="text1"/>
          <w:szCs w:val="22"/>
          <w:lang w:val="en-GB"/>
        </w:rPr>
        <w:t xml:space="preserve">Sections 15 to 15r </w:t>
      </w:r>
      <w:r>
        <w:fldChar w:fldCharType="end"/>
      </w:r>
      <w:r w:rsidRPr="00DD37DA">
        <w:rPr>
          <w:rFonts w:ascii="Times New Roman" w:hAnsi="Times New Roman" w:cs="Times New Roman"/>
          <w:color w:val="000000" w:themeColor="text1"/>
          <w:szCs w:val="22"/>
          <w:lang w:val="en-GB"/>
        </w:rPr>
        <w:t xml:space="preserve">in relation to his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if he acts on their behalf and if he executes their instructions on this market. Obligations according to </w:t>
      </w:r>
      <w:r>
        <w:fldChar w:fldCharType="begin"/>
      </w:r>
      <w:r>
        <w:instrText xml:space="preserve"> HYPERLINK "aspi://module='ASPI'&amp;link='256/2004%20Sb.%252315-15r'&amp;ucin-k-dni='30.12.9999'"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15 to 15r </w:t>
      </w:r>
      <w:r>
        <w:fldChar w:fldCharType="end"/>
      </w:r>
      <w:r w:rsidRPr="00DD37DA">
        <w:rPr>
          <w:rFonts w:ascii="Times New Roman" w:hAnsi="Times New Roman" w:cs="Times New Roman"/>
          <w:color w:val="000000" w:themeColor="text1"/>
          <w:szCs w:val="22"/>
          <w:lang w:val="en-GB"/>
        </w:rPr>
        <w:t xml:space="preserve">apply to the conclusion of transactions in an </w:t>
      </w:r>
      <w:r w:rsidRPr="00DD37DA" w:rsidR="00F3647F">
        <w:rPr>
          <w:rFonts w:ascii="Times New Roman" w:hAnsi="Times New Roman" w:cs="Times New Roman"/>
          <w:color w:val="000000" w:themeColor="text1"/>
          <w:szCs w:val="22"/>
          <w:lang w:val="en-GB"/>
        </w:rPr>
        <w:t>organised trading facility</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When providing investment services,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may not accept or provide payment or any other monetary or non-monetary advantage (hereinafter referred to as "incentive"), including research, which may lead to a violation of the obligation set forth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or the obligation pursuant to </w:t>
      </w:r>
      <w:r>
        <w:fldChar w:fldCharType="begin"/>
      </w:r>
      <w:r>
        <w:instrText xml:space="preserve"> HYPERLINK "aspi://module='ASPI'&amp;link='256/2004%20Sb.%252311a'&amp;ucin-k-dni='30.12.9999'"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11a</w:t>
      </w:r>
      <w:r>
        <w:fldChar w:fldCharType="end"/>
      </w:r>
      <w:r w:rsidRPr="00DD37DA">
        <w:rPr>
          <w:rFonts w:ascii="Times New Roman" w:hAnsi="Times New Roman" w:cs="Times New Roman"/>
          <w:color w:val="000000" w:themeColor="text1"/>
          <w:szCs w:val="22"/>
          <w:lang w:val="en-GB"/>
        </w:rPr>
        <w:t xml:space="preserve">. A payment or other monetary or non-monetary benefit received from a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or a person acting on their behalf or provided to a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or a person acting on their account is not considered an inducement.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An incentive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is permissible only if</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is intended to contribute to the improvement of the quality of the service provided and does not conflict with the obligation set out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enables the provision of investment services or is necessary for this purpose and its nature does not conflict with the obligation set out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especially if it is a fee for safekeeping, a fee for settlement, a fee to transfer offices, an administrative fee or a fee for legal services</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If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informs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that the main investment service referred to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e) </w:t>
      </w:r>
      <w:r>
        <w:fldChar w:fldCharType="end"/>
      </w:r>
      <w:r w:rsidRPr="00DD37DA">
        <w:rPr>
          <w:rFonts w:ascii="Times New Roman" w:hAnsi="Times New Roman" w:cs="Times New Roman"/>
          <w:color w:val="000000" w:themeColor="text1"/>
          <w:szCs w:val="22"/>
          <w:lang w:val="en-GB"/>
        </w:rPr>
        <w:t xml:space="preserve">provides independently, or if it provides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with the main investment service specified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d)</w:t>
      </w:r>
      <w:r>
        <w:fldChar w:fldCharType="end"/>
      </w:r>
      <w:r w:rsidRPr="00DD37DA">
        <w:rPr>
          <w:rFonts w:ascii="Times New Roman" w:hAnsi="Times New Roman" w:cs="Times New Roman"/>
          <w:color w:val="000000" w:themeColor="text1"/>
          <w:szCs w:val="22"/>
          <w:lang w:val="en-GB"/>
        </w:rPr>
        <w:t xml:space="preserve">,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may not retain an incentive in the form of a payment or other monetary benefit in connection with the provision of these services, nor may he accept an incentive in the form of a non-monetary benefit; this does not apply to a smaller non-monetary advantage that can contribute to the improvement of the quality of the service provided and which, taking into account its scope and nature, cannot be considered an advantage leading to a breach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's obligation to act in the best interest of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if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is clearly informed about it</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The obligations in relation to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set out in </w:t>
      </w:r>
      <w:r>
        <w:fldChar w:fldCharType="begin"/>
      </w:r>
      <w:r>
        <w:instrText xml:space="preserve"> HYPERLINK "aspi://module='ASPI'&amp;link='256/2004%20Sb.%252315-15k'&amp;ucin-k-dni='30.12.9999'" </w:instrText>
      </w:r>
      <w:r>
        <w:fldChar w:fldCharType="separate"/>
      </w:r>
      <w:r w:rsidRPr="00DD37DA">
        <w:rPr>
          <w:rFonts w:ascii="Times New Roman" w:hAnsi="Times New Roman" w:cs="Times New Roman"/>
          <w:color w:val="000000" w:themeColor="text1"/>
          <w:szCs w:val="22"/>
          <w:lang w:val="en-GB"/>
        </w:rPr>
        <w:t xml:space="preserve">Sections 15 to 15k </w:t>
      </w:r>
      <w:r>
        <w:fldChar w:fldCharType="end"/>
      </w:r>
      <w:r w:rsidRPr="00DD37DA">
        <w:rPr>
          <w:rFonts w:ascii="Times New Roman" w:hAnsi="Times New Roman" w:cs="Times New Roman"/>
          <w:color w:val="000000" w:themeColor="text1"/>
          <w:szCs w:val="22"/>
          <w:lang w:val="en-GB"/>
        </w:rPr>
        <w:t xml:space="preserve">are </w:t>
      </w:r>
      <w:r w:rsidRPr="00DD37DA" w:rsidR="002D31D3">
        <w:rPr>
          <w:rFonts w:ascii="Times New Roman" w:hAnsi="Times New Roman" w:cs="Times New Roman"/>
          <w:color w:val="000000" w:themeColor="text1"/>
          <w:szCs w:val="22"/>
          <w:lang w:val="en-GB"/>
        </w:rPr>
        <w:t>fulfilled</w:t>
      </w:r>
      <w:r w:rsidRPr="00DD37DA">
        <w:rPr>
          <w:rFonts w:ascii="Times New Roman" w:hAnsi="Times New Roman" w:cs="Times New Roman"/>
          <w:color w:val="000000" w:themeColor="text1"/>
          <w:szCs w:val="22"/>
          <w:lang w:val="en-GB"/>
        </w:rPr>
        <w:t xml:space="preserve"> by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also in relation to the potential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(7) The implementing legal regulation provides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the conditions under which the research provided to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is not considered an incentive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of the first sentence,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conditions under which it is considered that the incentive is intended to contribute to the improvement of the quality of the service provided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 letter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the manner in which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demonstrates the improvement of the quality of the service provided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 letter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more detailed requirements for the transfer of the received incentive in the form of payment or other monetary benefits to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5 and according to </w:t>
      </w:r>
      <w:r>
        <w:fldChar w:fldCharType="begin"/>
      </w:r>
      <w:r>
        <w:instrText xml:space="preserve"> HYPERLINK "aspi://module='ASPI'&amp;link='256/2004%20Sb.%252315e'&amp;ucin-k-dni='30.12.9999'"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15e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more detailed requirements for informing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about incentives according to </w:t>
      </w:r>
      <w:r>
        <w:fldChar w:fldCharType="begin"/>
      </w:r>
      <w:r>
        <w:instrText xml:space="preserve"> HYPERLINK "aspi://module='ASPI'&amp;link='256/2004%20Sb.%252315e'&amp;ucin-k-dni='30.12.9999'"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15e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"aspi://module='ASPI'&amp;link='256/2004%20Sb.%252315e'&amp;ucin-k-dni='30.12.9999'" </w:instrText>
      </w:r>
      <w:r>
        <w:fldChar w:fldCharType="separate"/>
      </w:r>
      <w:r w:rsidRPr="00DD37DA">
        <w:rPr>
          <w:rFonts w:ascii="Times New Roman" w:hAnsi="Times New Roman" w:cs="Times New Roman"/>
          <w:color w:val="000000" w:themeColor="text1"/>
          <w:szCs w:val="22"/>
          <w:lang w:val="en-GB"/>
        </w:rPr>
        <w:t>2</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f) the conditions under which the benefit can be considered a minor non-monetary benefit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5 of the sentence after the semicolon.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(8) Further details for the purposes of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are regulated by </w:t>
      </w:r>
      <w:r>
        <w:fldChar w:fldCharType="begin"/>
      </w:r>
      <w:r>
        <w:instrText xml:space="preserve"> HYPERLINK "aspi://module='EU'&amp;link='32017R0565%2523%25C8l.58'&amp;ucin-k-dni='30.12.9999'" </w:instrText>
      </w:r>
      <w:r>
        <w:fldChar w:fldCharType="separate"/>
      </w:r>
      <w:r w:rsidRPr="00DD37DA">
        <w:rPr>
          <w:rFonts w:ascii="Times New Roman" w:hAnsi="Times New Roman" w:cs="Times New Roman"/>
          <w:color w:val="000000" w:themeColor="text1"/>
          <w:szCs w:val="22"/>
          <w:lang w:val="en-GB"/>
        </w:rPr>
        <w:t>Articles 58</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"aspi://module='EU'&amp;link='32017R0565%2523%25C8l.64'&amp;ucin-k-dni='30.12.9999'" </w:instrText>
      </w:r>
      <w:r>
        <w:fldChar w:fldCharType="separate"/>
      </w:r>
      <w:r w:rsidRPr="00DD37DA">
        <w:rPr>
          <w:rFonts w:ascii="Times New Roman" w:hAnsi="Times New Roman" w:cs="Times New Roman"/>
          <w:color w:val="000000" w:themeColor="text1"/>
          <w:szCs w:val="22"/>
          <w:lang w:val="en-GB"/>
        </w:rPr>
        <w:t>64</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"aspi://module='EU'&amp;link='32017R0565%2523%25C8l.65'&amp;ucin-k-dni='30.12.9999'" </w:instrText>
      </w:r>
      <w:r>
        <w:fldChar w:fldCharType="separate"/>
      </w:r>
      <w:r w:rsidRPr="00DD37DA">
        <w:rPr>
          <w:rFonts w:ascii="Times New Roman" w:hAnsi="Times New Roman" w:cs="Times New Roman"/>
          <w:color w:val="000000" w:themeColor="text1"/>
          <w:szCs w:val="22"/>
          <w:lang w:val="en-GB"/>
        </w:rPr>
        <w:t xml:space="preserve">65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"aspi://module='EU'&amp;link='32017R0565%2523%25C8l67-%25C8l.69'&amp;ucin-k-dni='30.12.9999'" </w:instrText>
      </w:r>
      <w:r>
        <w:fldChar w:fldCharType="separate"/>
      </w:r>
      <w:r w:rsidRPr="00DD37DA">
        <w:rPr>
          <w:rFonts w:ascii="Times New Roman" w:hAnsi="Times New Roman" w:cs="Times New Roman"/>
          <w:color w:val="000000" w:themeColor="text1"/>
          <w:szCs w:val="22"/>
          <w:lang w:val="en-GB"/>
        </w:rPr>
        <w:t xml:space="preserve">Articles 67 to 69 </w:t>
      </w:r>
      <w:r>
        <w:fldChar w:fldCharType="end"/>
      </w:r>
      <w:r w:rsidRPr="00DD37DA">
        <w:rPr>
          <w:rFonts w:ascii="Times New Roman" w:hAnsi="Times New Roman" w:cs="Times New Roman"/>
          <w:color w:val="000000" w:themeColor="text1"/>
          <w:szCs w:val="22"/>
          <w:lang w:val="en-GB"/>
        </w:rPr>
        <w:t xml:space="preserve">of Commission Delegated Regulation (EU) </w:t>
      </w:r>
      <w:r>
        <w:fldChar w:fldCharType="begin"/>
      </w:r>
      <w:r>
        <w:instrText xml:space="preserve"> HYPERLINK "aspi://module='EU'&amp;link='32017R0565%2523'&amp;ucin-k-dni='30.12.9999'" </w:instrText>
      </w:r>
      <w:r>
        <w:fldChar w:fldCharType="separate"/>
      </w:r>
      <w:r w:rsidRPr="00DD37DA">
        <w:rPr>
          <w:rFonts w:ascii="Times New Roman" w:hAnsi="Times New Roman" w:cs="Times New Roman"/>
          <w:color w:val="000000" w:themeColor="text1"/>
          <w:szCs w:val="22"/>
          <w:lang w:val="en-GB"/>
        </w:rPr>
        <w:t>2017/565</w:t>
      </w:r>
      <w:r>
        <w:fldChar w:fldCharType="end"/>
      </w:r>
      <w:r w:rsidRPr="00DD37DA">
        <w:rPr>
          <w:rFonts w:ascii="Times New Roman" w:hAnsi="Times New Roman" w:cs="Times New Roman"/>
          <w:color w:val="000000" w:themeColor="text1"/>
          <w:szCs w:val="22"/>
          <w:vertAlign w:val="superscript"/>
          <w:lang w:val="en-GB"/>
        </w:rPr>
        <w:t>78)</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15a</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Communication with </w:t>
      </w:r>
      <w:r w:rsidRPr="00DD37DA" w:rsidR="00F67ED1">
        <w:rPr>
          <w:rFonts w:ascii="Times New Roman" w:hAnsi="Times New Roman" w:cs="Times New Roman"/>
          <w:b/>
          <w:bCs/>
          <w:color w:val="000000" w:themeColor="text1"/>
          <w:szCs w:val="22"/>
          <w:lang w:val="en-GB"/>
        </w:rPr>
        <w:t>client</w:t>
      </w:r>
      <w:r w:rsidRPr="00DD37DA">
        <w:rPr>
          <w:rFonts w:ascii="Times New Roman" w:hAnsi="Times New Roman" w:cs="Times New Roman"/>
          <w:b/>
          <w:bCs/>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must not use unclear, untrue, misleading or deceptive information when communicating with a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including personal negotiations or promotional communications, regarding investment services or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In the case of a promotional communication,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shall further ensure that its content and form make it clear that it is a promotional communication.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information referred to in </w:t>
      </w:r>
      <w:r>
        <w:fldChar w:fldCharType="begin"/>
      </w:r>
      <w:r>
        <w:instrText xml:space="preserve"> HYPERLINK "aspi://module='ASPI'&amp;link='256/2004%20Sb.%252315d'&amp;ucin-k-dni='30.12.9999'"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15d </w:t>
      </w:r>
      <w:r>
        <w:fldChar w:fldCharType="end"/>
      </w:r>
      <w:r w:rsidRPr="00DD37DA">
        <w:rPr>
          <w:rFonts w:ascii="Times New Roman" w:hAnsi="Times New Roman" w:cs="Times New Roman"/>
          <w:color w:val="000000" w:themeColor="text1"/>
          <w:szCs w:val="22"/>
          <w:lang w:val="en-GB"/>
        </w:rPr>
        <w:t xml:space="preserve">and in </w:t>
      </w:r>
      <w:r>
        <w:fldChar w:fldCharType="begin"/>
      </w:r>
      <w:r>
        <w:instrText xml:space="preserve"> HYPERLINK "aspi://module='ASPI'&amp;link='256/2004%20Sb.%252315e'&amp;ucin-k-dni='30.12.9999'"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15e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"aspi://module='ASPI'&amp;link='256/2004%20Sb.%252315e'&amp;ucin-k-dni='30.12.9999'" </w:instrText>
      </w:r>
      <w:r>
        <w:fldChar w:fldCharType="separate"/>
      </w:r>
      <w:r w:rsidRPr="00DD37DA">
        <w:rPr>
          <w:rFonts w:ascii="Times New Roman" w:hAnsi="Times New Roman" w:cs="Times New Roman"/>
          <w:color w:val="000000" w:themeColor="text1"/>
          <w:szCs w:val="22"/>
          <w:lang w:val="en-GB"/>
        </w:rPr>
        <w:t xml:space="preserve">2 shall </w:t>
      </w:r>
      <w:r>
        <w:fldChar w:fldCharType="end"/>
      </w:r>
      <w:r w:rsidRPr="00DD37DA">
        <w:rPr>
          <w:rFonts w:ascii="Times New Roman" w:hAnsi="Times New Roman" w:cs="Times New Roman"/>
          <w:color w:val="000000" w:themeColor="text1"/>
          <w:szCs w:val="22"/>
          <w:lang w:val="en-GB"/>
        </w:rPr>
        <w:t xml:space="preserve">be provided by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in a comprehensible manner so that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is able to sufficiently understand the nature and risks of the investment service offered and the type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offered and to be able to then make an informed investment decision decision.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is obliged to notify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at least once before providing an investment service by telephone, which includes receiving, forwarding or executing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instruction, of the fact that their telephone calls, which lead or may lead to the conclusion of a trade with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will recorded.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may not provide an investment service over the telephone to a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whom he has not notified in advance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which includes the receipt, transmission or execution of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instruction.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shall provide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with records according to his request </w:t>
      </w:r>
      <w:r>
        <w:fldChar w:fldCharType="begin"/>
      </w:r>
      <w:r>
        <w:instrText xml:space="preserve"> HYPERLINK "aspi://module='ASPI'&amp;link='256/2004%20Sb.%252317'&amp;ucin-k-dni='30.12.9999'"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17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s 2 to 5</w:t>
      </w:r>
      <w:r>
        <w:fldChar w:fldCharType="end"/>
      </w:r>
      <w:r w:rsidRPr="00DD37DA">
        <w:rPr>
          <w:rFonts w:ascii="Times New Roman" w:hAnsi="Times New Roman" w:cs="Times New Roman"/>
          <w:color w:val="000000" w:themeColor="text1"/>
          <w:szCs w:val="22"/>
          <w:lang w:val="en-GB"/>
        </w:rPr>
        <w:t>, which relate to his person.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Information requirements for the purposes of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are governed by </w:t>
      </w:r>
      <w:r>
        <w:fldChar w:fldCharType="begin"/>
      </w:r>
      <w:r>
        <w:instrText xml:space="preserve"> HYPERLINK "aspi://module='EU'&amp;link='32017R0565%2523%25C8l.44'&amp;ucin-k-dni='30.12.9999'" </w:instrText>
      </w:r>
      <w:r>
        <w:fldChar w:fldCharType="separate"/>
      </w:r>
      <w:r w:rsidRPr="00DD37DA">
        <w:rPr>
          <w:rFonts w:ascii="Times New Roman" w:hAnsi="Times New Roman" w:cs="Times New Roman"/>
          <w:color w:val="000000" w:themeColor="text1"/>
          <w:szCs w:val="22"/>
          <w:lang w:val="en-GB"/>
        </w:rPr>
        <w:t xml:space="preserve">Article 44 </w:t>
      </w:r>
      <w:r>
        <w:fldChar w:fldCharType="end"/>
      </w:r>
      <w:r w:rsidRPr="00DD37DA">
        <w:rPr>
          <w:rFonts w:ascii="Times New Roman" w:hAnsi="Times New Roman" w:cs="Times New Roman"/>
          <w:color w:val="000000" w:themeColor="text1"/>
          <w:szCs w:val="22"/>
          <w:lang w:val="en-GB"/>
        </w:rPr>
        <w:t xml:space="preserve">of Commission Delegated Regulation (EU) </w:t>
      </w:r>
      <w:r>
        <w:fldChar w:fldCharType="begin"/>
      </w:r>
      <w:r>
        <w:instrText xml:space="preserve"> HYPERLINK "aspi://module='EU'&amp;link='32017R0565%2523'&amp;ucin-k-dni='30.12.9999'" </w:instrText>
      </w:r>
      <w:r>
        <w:fldChar w:fldCharType="separate"/>
      </w:r>
      <w:r w:rsidRPr="00DD37DA">
        <w:rPr>
          <w:rFonts w:ascii="Times New Roman" w:hAnsi="Times New Roman" w:cs="Times New Roman"/>
          <w:color w:val="000000" w:themeColor="text1"/>
          <w:szCs w:val="22"/>
          <w:lang w:val="en-GB"/>
        </w:rPr>
        <w:t>2017/565</w:t>
      </w:r>
      <w:r w:rsidRPr="00DD37DA" w:rsidR="00717A1D">
        <w:rPr>
          <w:rFonts w:ascii="Times New Roman" w:hAnsi="Times New Roman" w:cs="Times New Roman"/>
          <w:color w:val="000000" w:themeColor="text1"/>
          <w:szCs w:val="22"/>
          <w:vertAlign w:val="superscript"/>
          <w:lang w:val="en-GB"/>
        </w:rPr>
        <w:t>78)</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15b</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Obligations when creating </w:t>
      </w:r>
      <w:r w:rsidRPr="00DD37DA" w:rsidR="003B7661">
        <w:rPr>
          <w:rFonts w:ascii="Times New Roman" w:hAnsi="Times New Roman" w:cs="Times New Roman"/>
          <w:b/>
          <w:bCs/>
          <w:color w:val="000000" w:themeColor="text1"/>
          <w:szCs w:val="22"/>
          <w:lang w:val="en-GB"/>
        </w:rPr>
        <w:t>a financial</w:t>
      </w:r>
      <w:r w:rsidRPr="00DD37DA" w:rsidR="00F67ED1">
        <w:rPr>
          <w:rFonts w:ascii="Times New Roman" w:hAnsi="Times New Roman" w:cs="Times New Roman"/>
          <w:b/>
          <w:bCs/>
          <w:color w:val="000000" w:themeColor="text1"/>
          <w:szCs w:val="22"/>
          <w:lang w:val="en-GB"/>
        </w:rPr>
        <w:t xml:space="preserve"> instrument</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If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creates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offered to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it is obliged to ensure that this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is created in a way that meets the needs of the target market determined pursuant to </w:t>
      </w:r>
      <w:r>
        <w:fldChar w:fldCharType="begin"/>
      </w:r>
      <w:r>
        <w:instrText xml:space="preserve"> HYPERLINK "aspi://module='ASPI'&amp;link='256/2004%20Sb.%252312ba'&amp;ucin-k-dni='30.12.9999'"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12ba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letter a)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"aspi://module='ASPI'&amp;link='256/2004%20Sb.%25232a-2d'&amp;ucin-k-dni='30.12.9999'"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2a to 2d</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is obliged to ensure that the strategy for offering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created by it corresponds to the nature of the target market determined pursuant to </w:t>
      </w:r>
      <w:r>
        <w:fldChar w:fldCharType="begin"/>
      </w:r>
      <w:r>
        <w:instrText xml:space="preserve"> HYPERLINK "aspi://module='ASPI'&amp;link='256/2004%20Sb.%252312ba'&amp;ucin-k-dni='30.12.9999'"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12ba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letter a)</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is obliged to take all reasonable steps to ensure that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created by him is offered to the target market determined in accordance with </w:t>
      </w:r>
      <w:r>
        <w:fldChar w:fldCharType="begin"/>
      </w:r>
      <w:r>
        <w:instrText xml:space="preserve"> HYPERLINK "aspi://module='ASPI'&amp;link='256/2004%20Sb.%252312ba'&amp;ucin-k-dni='30.12.9999'"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12ba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letter a)</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s 1 to 3 shall not apply to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offered only to eligible counterparties,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w:t>
      </w:r>
      <w:r w:rsidRPr="00DD37DA" w:rsidR="001744DE">
        <w:rPr>
          <w:rFonts w:ascii="Times New Roman" w:hAnsi="Times New Roman" w:cs="Times New Roman"/>
          <w:color w:val="000000" w:themeColor="text1"/>
          <w:szCs w:val="22"/>
          <w:lang w:val="en-GB"/>
        </w:rPr>
        <w:t>transferable security</w:t>
      </w:r>
      <w:r w:rsidRPr="00DD37DA">
        <w:rPr>
          <w:rFonts w:ascii="Times New Roman" w:hAnsi="Times New Roman" w:cs="Times New Roman"/>
          <w:color w:val="000000" w:themeColor="text1"/>
          <w:szCs w:val="22"/>
          <w:lang w:val="en-GB"/>
        </w:rPr>
        <w:t xml:space="preserve"> according to </w:t>
      </w:r>
      <w:r>
        <w:fldChar w:fldCharType="begin"/>
      </w:r>
      <w:r>
        <w:instrText xml:space="preserve"> HYPERLINK "aspi://module='ASPI'&amp;link='256/2004%20Sb.%25233'&amp;ucin-k-dni='30.12.9999'"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b) </w:t>
      </w:r>
      <w:r>
        <w:fldChar w:fldCharType="end"/>
      </w:r>
      <w:r w:rsidRPr="00DD37DA">
        <w:rPr>
          <w:rFonts w:ascii="Times New Roman" w:hAnsi="Times New Roman" w:cs="Times New Roman"/>
          <w:color w:val="000000" w:themeColor="text1"/>
          <w:szCs w:val="22"/>
          <w:lang w:val="en-GB"/>
        </w:rPr>
        <w:t>which does not contain an embedded derivative element other than the clause on the right to early repayment,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a depository receipt representing the ownership right to </w:t>
      </w:r>
      <w:r w:rsidRPr="00DD37DA" w:rsidR="001744DE">
        <w:rPr>
          <w:rFonts w:ascii="Times New Roman" w:hAnsi="Times New Roman" w:cs="Times New Roman"/>
          <w:color w:val="000000" w:themeColor="text1"/>
          <w:szCs w:val="22"/>
          <w:lang w:val="en-GB"/>
        </w:rPr>
        <w:t>a transferable security</w:t>
      </w:r>
      <w:r w:rsidRPr="00DD37DA">
        <w:rPr>
          <w:rFonts w:ascii="Times New Roman" w:hAnsi="Times New Roman" w:cs="Times New Roman"/>
          <w:color w:val="000000" w:themeColor="text1"/>
          <w:szCs w:val="22"/>
          <w:lang w:val="en-GB"/>
        </w:rPr>
        <w:t xml:space="preserve"> according to letter b).</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15c</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Obligations when offering or recommending </w:t>
      </w:r>
      <w:r w:rsidRPr="00DD37DA" w:rsidR="003B7661">
        <w:rPr>
          <w:rFonts w:ascii="Times New Roman" w:hAnsi="Times New Roman" w:cs="Times New Roman"/>
          <w:b/>
          <w:bCs/>
          <w:color w:val="000000" w:themeColor="text1"/>
          <w:szCs w:val="22"/>
          <w:lang w:val="en-GB"/>
        </w:rPr>
        <w:t>a financial</w:t>
      </w:r>
      <w:r w:rsidRPr="00DD37DA" w:rsidR="00F67ED1">
        <w:rPr>
          <w:rFonts w:ascii="Times New Roman" w:hAnsi="Times New Roman" w:cs="Times New Roman"/>
          <w:b/>
          <w:bCs/>
          <w:color w:val="000000" w:themeColor="text1"/>
          <w:szCs w:val="22"/>
          <w:lang w:val="en-GB"/>
        </w:rPr>
        <w:t xml:space="preserve"> instrument</w:t>
      </w:r>
      <w:r w:rsidRPr="00DD37DA">
        <w:rPr>
          <w:rFonts w:ascii="Times New Roman" w:hAnsi="Times New Roman" w:cs="Times New Roman"/>
          <w:b/>
          <w:bCs/>
          <w:color w:val="000000" w:themeColor="text1"/>
          <w:szCs w:val="22"/>
          <w:lang w:val="en-GB"/>
        </w:rPr>
        <w:t xml:space="preserve"> to a </w:t>
      </w:r>
      <w:r w:rsidRPr="00DD37DA" w:rsidR="00F67ED1">
        <w:rPr>
          <w:rFonts w:ascii="Times New Roman" w:hAnsi="Times New Roman" w:cs="Times New Roman"/>
          <w:b/>
          <w:bCs/>
          <w:color w:val="000000" w:themeColor="text1"/>
          <w:szCs w:val="22"/>
          <w:lang w:val="en-GB"/>
        </w:rPr>
        <w:t>client</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must understand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that he offers or recommends to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must assess whether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that he offers or recommends to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meets the needs of the target market to which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belongs, determined pursuant to </w:t>
      </w:r>
      <w:r>
        <w:fldChar w:fldCharType="begin"/>
      </w:r>
      <w:r>
        <w:instrText xml:space="preserve"> HYPERLINK "aspi://module='ASPI'&amp;link='256/2004%20Sb.%252312ba'&amp;ucin-k-dni='30.12.9999'"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12ba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letter a)</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shall ensure that, when providing investment services, he does not reward or evaluate the performance of his employees and tied representatives in a manner that leads to a breach of the obligation to act in the best interest of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In particular, any arrangement regarding remuneration, sales targets or any other arrangement that could encourage his employee or tied representative to offer or recommend a certain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to a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who is not a professional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even though he could offer or recommend another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is inadmissible an instrument that would better meet the needs of the target market determined pursuant to </w:t>
      </w:r>
      <w:r>
        <w:fldChar w:fldCharType="begin"/>
      </w:r>
      <w:r>
        <w:instrText xml:space="preserve"> HYPERLINK "aspi://module='ASPI'&amp;link='256/2004%20Sb.%252312ba'&amp;ucin-k-dni='30.12.9999'"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12ba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letter a) </w:t>
      </w:r>
      <w:r>
        <w:fldChar w:fldCharType="end"/>
      </w:r>
      <w:r w:rsidRPr="00DD37DA">
        <w:rPr>
          <w:rFonts w:ascii="Times New Roman" w:hAnsi="Times New Roman" w:cs="Times New Roman"/>
          <w:color w:val="000000" w:themeColor="text1"/>
          <w:szCs w:val="22"/>
          <w:lang w:val="en-GB"/>
        </w:rPr>
        <w:t xml:space="preserve">to which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belongs.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If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informs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that the main investment service referred to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e) </w:t>
      </w:r>
      <w:r>
        <w:fldChar w:fldCharType="end"/>
      </w:r>
      <w:r w:rsidRPr="00DD37DA">
        <w:rPr>
          <w:rFonts w:ascii="Times New Roman" w:hAnsi="Times New Roman" w:cs="Times New Roman"/>
          <w:color w:val="000000" w:themeColor="text1"/>
          <w:szCs w:val="22"/>
          <w:lang w:val="en-GB"/>
        </w:rPr>
        <w:t xml:space="preserve">provides independently, is obliged to assess a sufficient number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available on the market, which are sufficiently diverse in terms of their type and issuers or persons who create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so that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investment goals can be </w:t>
      </w:r>
      <w:r w:rsidRPr="00DD37DA" w:rsidR="002D31D3">
        <w:rPr>
          <w:rFonts w:ascii="Times New Roman" w:hAnsi="Times New Roman" w:cs="Times New Roman"/>
          <w:color w:val="000000" w:themeColor="text1"/>
          <w:szCs w:val="22"/>
          <w:lang w:val="en-GB"/>
        </w:rPr>
        <w:t>fulfilled</w:t>
      </w:r>
      <w:r w:rsidRPr="00DD37DA">
        <w:rPr>
          <w:rFonts w:ascii="Times New Roman" w:hAnsi="Times New Roman" w:cs="Times New Roman"/>
          <w:color w:val="000000" w:themeColor="text1"/>
          <w:szCs w:val="22"/>
          <w:lang w:val="en-GB"/>
        </w:rPr>
        <w:t xml:space="preserve"> accordingly.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When assessing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must not limit himself to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issued or created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by this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by persons who have a close connection with him,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by other persons who have a financial, commercial or other contractual relationship with him, which poses a risk of disruption of the fact that the main investment service referred to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e) </w:t>
      </w:r>
      <w:r>
        <w:fldChar w:fldCharType="end"/>
      </w:r>
      <w:r w:rsidRPr="00DD37DA">
        <w:rPr>
          <w:rFonts w:ascii="Times New Roman" w:hAnsi="Times New Roman" w:cs="Times New Roman"/>
          <w:color w:val="000000" w:themeColor="text1"/>
          <w:szCs w:val="22"/>
          <w:lang w:val="en-GB"/>
        </w:rPr>
        <w:t>provides independently.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Additional requirements for the assessment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 are regulated by </w:t>
      </w:r>
      <w:r>
        <w:fldChar w:fldCharType="begin"/>
      </w:r>
      <w:r>
        <w:instrText xml:space="preserve"> HYPERLINK "aspi://module='EU'&amp;link='32017R0565%2523%25C8l.53'&amp;ucin-k-dni='30.12.9999'" </w:instrText>
      </w:r>
      <w:r>
        <w:fldChar w:fldCharType="separate"/>
      </w:r>
      <w:r w:rsidRPr="00DD37DA">
        <w:rPr>
          <w:rFonts w:ascii="Times New Roman" w:hAnsi="Times New Roman" w:cs="Times New Roman"/>
          <w:color w:val="000000" w:themeColor="text1"/>
          <w:szCs w:val="22"/>
          <w:lang w:val="en-GB"/>
        </w:rPr>
        <w:t xml:space="preserve">Article 53 </w:t>
      </w:r>
      <w:r>
        <w:fldChar w:fldCharType="end"/>
      </w:r>
      <w:r w:rsidRPr="00DD37DA">
        <w:rPr>
          <w:rFonts w:ascii="Times New Roman" w:hAnsi="Times New Roman" w:cs="Times New Roman"/>
          <w:color w:val="000000" w:themeColor="text1"/>
          <w:szCs w:val="22"/>
          <w:lang w:val="en-GB"/>
        </w:rPr>
        <w:t xml:space="preserve">of Commission Delegated Regulation (EU) </w:t>
      </w:r>
      <w:r>
        <w:fldChar w:fldCharType="begin"/>
      </w:r>
      <w:r>
        <w:instrText xml:space="preserve"> HYPERLINK "aspi://module='EU'&amp;link='32017R0565%2523'&amp;ucin-k-dni='30.12.9999'" </w:instrText>
      </w:r>
      <w:r>
        <w:fldChar w:fldCharType="separate"/>
      </w:r>
      <w:r w:rsidRPr="00DD37DA">
        <w:rPr>
          <w:rFonts w:ascii="Times New Roman" w:hAnsi="Times New Roman" w:cs="Times New Roman"/>
          <w:color w:val="000000" w:themeColor="text1"/>
          <w:szCs w:val="22"/>
          <w:lang w:val="en-GB"/>
        </w:rPr>
        <w:t>2017/565</w:t>
      </w:r>
      <w:r w:rsidRPr="00DD37DA" w:rsidR="00717A1D">
        <w:rPr>
          <w:rFonts w:ascii="Times New Roman" w:hAnsi="Times New Roman" w:cs="Times New Roman"/>
          <w:color w:val="000000" w:themeColor="text1"/>
          <w:szCs w:val="22"/>
          <w:vertAlign w:val="superscript"/>
          <w:lang w:val="en-GB"/>
        </w:rPr>
        <w:t>78)</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15ca</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Research in relation to small and mid-cap companies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If a joint payment is provided for the execution of instructions and for research provided to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this research is not considered an incentive pursuant to </w:t>
      </w:r>
      <w:r>
        <w:fldChar w:fldCharType="begin"/>
      </w:r>
      <w:r>
        <w:instrText xml:space="preserve"> HYPERLINK "aspi://module='ASPI'&amp;link='256/2004%20Sb.%252315'&amp;ucin-k-dni='30.12.9999'" </w:instrText>
      </w:r>
      <w:r>
        <w:fldChar w:fldCharType="separate"/>
      </w:r>
      <w:r w:rsidRPr="00DD37DA">
        <w:rPr>
          <w:rFonts w:ascii="Times New Roman" w:hAnsi="Times New Roman" w:cs="Times New Roman"/>
          <w:color w:val="000000" w:themeColor="text1"/>
          <w:szCs w:val="22"/>
          <w:lang w:val="en-GB"/>
        </w:rPr>
        <w:t xml:space="preserve">Section 15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first sentence</w:t>
      </w:r>
      <w:r>
        <w:fldChar w:fldCharType="end"/>
      </w:r>
      <w:r w:rsidRPr="00DD37DA">
        <w:rPr>
          <w:rFonts w:ascii="Times New Roman" w:hAnsi="Times New Roman" w:cs="Times New Roman"/>
          <w:color w:val="000000" w:themeColor="text1"/>
          <w:szCs w:val="22"/>
          <w:lang w:val="en-GB"/>
        </w:rPr>
        <w:t>, if</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before the provision of this research,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concluded an agreement with the research provider, in which it is determined which part of the joint payment relates to the research,</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informs its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about this joint payment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this research only concerns issuers whose market capitalization at the end of the 3 calendar years prior to the provision of the research did not exceed the amount corresponding to EUR 1,000,000,000.</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If the participating securities issued by the issuer were not accepted for trading on a regulated market or in a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at the end of the calendar year, they are considered market capitalization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c) value of own capital at the end of the accounting period.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Research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means a research service or information from research concerning</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or other asset,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issuer or potential issuer of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of a particular industry or market in such a way that they help to evaluate </w:t>
      </w:r>
      <w:r w:rsidR="007A5F2C">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assets or issuers within that industry or market.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Research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further means a service or information that expressly or tacitly recommends or proposes an investment strategy and includes a reasoned opinion regarding the current or future value or price of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or asset or includes </w:t>
      </w:r>
      <w:r w:rsidR="00643672">
        <w:rPr>
          <w:rFonts w:ascii="Times New Roman" w:hAnsi="Times New Roman" w:cs="Times New Roman"/>
          <w:color w:val="000000" w:themeColor="text1"/>
          <w:szCs w:val="22"/>
          <w:lang w:val="en-GB"/>
        </w:rPr>
        <w:t>analys</w:t>
      </w:r>
      <w:r w:rsidRPr="00DD37DA">
        <w:rPr>
          <w:rFonts w:ascii="Times New Roman" w:hAnsi="Times New Roman" w:cs="Times New Roman"/>
          <w:color w:val="000000" w:themeColor="text1"/>
          <w:szCs w:val="22"/>
          <w:lang w:val="en-GB"/>
        </w:rPr>
        <w:t xml:space="preserve">es and original insights and reaches conclusions on on the basis of new or existing information that could be used to supplement information in the creation of an investment strategy or be relevant and have added value for the decision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w:t>
      </w:r>
      <w:r w:rsidR="00643672">
        <w:rPr>
          <w:rFonts w:ascii="Times New Roman" w:hAnsi="Times New Roman" w:cs="Times New Roman"/>
          <w:color w:val="000000" w:themeColor="text1"/>
          <w:szCs w:val="22"/>
          <w:lang w:val="en-GB"/>
        </w:rPr>
        <w:t>on behalf</w:t>
      </w:r>
      <w:r w:rsidRPr="00DD37DA">
        <w:rPr>
          <w:rFonts w:ascii="Times New Roman" w:hAnsi="Times New Roman" w:cs="Times New Roman"/>
          <w:color w:val="000000" w:themeColor="text1"/>
          <w:szCs w:val="22"/>
          <w:lang w:val="en-GB"/>
        </w:rPr>
        <w:t xml:space="preserve"> of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who is charged for this research.</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Informing </w:t>
      </w:r>
      <w:r w:rsidRPr="00DD37DA" w:rsidR="00F67ED1">
        <w:rPr>
          <w:rFonts w:ascii="Times New Roman" w:hAnsi="Times New Roman" w:cs="Times New Roman"/>
          <w:b/>
          <w:bCs/>
          <w:color w:val="000000" w:themeColor="text1"/>
          <w:szCs w:val="22"/>
          <w:lang w:val="en-GB"/>
        </w:rPr>
        <w:t>client</w:t>
      </w:r>
      <w:r w:rsidRPr="00DD37DA">
        <w:rPr>
          <w:rFonts w:ascii="Times New Roman" w:hAnsi="Times New Roman" w:cs="Times New Roman"/>
          <w:b/>
          <w:bCs/>
          <w:color w:val="000000" w:themeColor="text1"/>
          <w:szCs w:val="22"/>
          <w:lang w:val="en-GB"/>
        </w:rPr>
        <w:t>s</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15d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is obliged to inform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in sufficient time before providing the investment service about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personal data,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the investment services it provides,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which the investment service is to cover, and proposed investment strategies,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transfer points,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all costs and related payments, if it is not an investment service provided to a professional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other than that specified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w:t>
      </w:r>
      <w:r w:rsidR="00780641">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d)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"aspi://module='ASPI'&amp;link='256/2004%20Sb.%25234'&amp;ucin-k-dni='30.12.9999'" </w:instrText>
      </w:r>
      <w:r>
        <w:fldChar w:fldCharType="separate"/>
      </w:r>
      <w:r w:rsidRPr="00DD37DA">
        <w:rPr>
          <w:rFonts w:ascii="Times New Roman" w:hAnsi="Times New Roman" w:cs="Times New Roman"/>
          <w:color w:val="000000" w:themeColor="text1"/>
          <w:szCs w:val="22"/>
          <w:lang w:val="en-GB"/>
        </w:rPr>
        <w:t>e)</w:t>
      </w:r>
      <w:r>
        <w:fldChar w:fldCharType="end"/>
      </w:r>
      <w:r w:rsidRPr="00DD37DA">
        <w:rPr>
          <w:rFonts w:ascii="Times New Roman" w:hAnsi="Times New Roman" w:cs="Times New Roman"/>
          <w:color w:val="000000" w:themeColor="text1"/>
          <w:szCs w:val="22"/>
          <w:lang w:val="en-GB"/>
        </w:rPr>
        <w:t>,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f)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compensation system and the deposit claim insurance system that relate to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property, including the amount and scope of coverage provided by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compensation system;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informs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at his request about the terms of compensation, the procedure for claiming compensation and its payouts.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Information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c) must contain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reasonable instructions and warnings regarding the risks associated with investments in these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or with certain investment strategies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information on whether the given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is intended for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who are not professional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or professional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also with regard to the target market determined pursuant to </w:t>
      </w:r>
      <w:r>
        <w:fldChar w:fldCharType="begin"/>
      </w:r>
      <w:r>
        <w:instrText xml:space="preserve"> HYPERLINK "aspi://module='ASPI'&amp;link='256/2004%20Sb.%252312ba'&amp;ucin-k-dni='30.12.9999'"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12ba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w:t>
      </w:r>
      <w:r>
        <w:fldChar w:fldCharType="end"/>
      </w:r>
      <w:r>
        <w:fldChar w:fldCharType="begin"/>
      </w:r>
      <w:r>
        <w:instrText xml:space="preserve"> HYPERLINK "aspi://module='ASPI'&amp;link='256/2004%20Sb.%252312ba'&amp;ucin-k-dni='30.12.9999'" </w:instrText>
      </w:r>
      <w:r>
        <w:fldChar w:fldCharType="separate"/>
      </w:r>
      <w:r w:rsidRPr="00DD37DA">
        <w:rPr>
          <w:rFonts w:ascii="Times New Roman" w:hAnsi="Times New Roman" w:cs="Times New Roman"/>
          <w:color w:val="000000" w:themeColor="text1"/>
          <w:szCs w:val="22"/>
          <w:lang w:val="en-GB"/>
        </w:rPr>
        <w:t>letter a)</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Information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e) must contain information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regarding the main and </w:t>
      </w:r>
      <w:r w:rsidRPr="00DD37DA" w:rsidR="00DD37DA">
        <w:rPr>
          <w:rFonts w:ascii="Times New Roman" w:hAnsi="Times New Roman" w:cs="Times New Roman"/>
          <w:color w:val="000000" w:themeColor="text1"/>
          <w:szCs w:val="22"/>
          <w:lang w:val="en-GB"/>
        </w:rPr>
        <w:t>ancillary investment</w:t>
      </w:r>
      <w:r w:rsidRPr="00DD37DA">
        <w:rPr>
          <w:rFonts w:ascii="Times New Roman" w:hAnsi="Times New Roman" w:cs="Times New Roman"/>
          <w:color w:val="000000" w:themeColor="text1"/>
          <w:szCs w:val="22"/>
          <w:lang w:val="en-GB"/>
        </w:rPr>
        <w:t xml:space="preserve"> services,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about possible consultancy costs,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on the costs of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offered or recommended to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on costs and fees associated with the investment service or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which do not arise as a result of market risk,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e) on payment conditions, including the possibility of making payments through other persons.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Information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e) are expressed in aggregate so that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can understand the total costs and can assess their overall impact on the return on investment. At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request,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will provide this information broken down by individual items.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is obliged to inform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in sufficient time before providing the main investment service referred to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w:t>
      </w:r>
      <w:r>
        <w:fldChar w:fldCharType="end"/>
      </w:r>
      <w:r>
        <w:fldChar w:fldCharType="begin"/>
      </w:r>
      <w:r>
        <w:instrText xml:space="preserve"> HYPERLINK "aspi://module='ASPI'&amp;link='256/2004%20Sb.%25234'&amp;ucin-k-dni='30.12.9999'" </w:instrText>
      </w:r>
      <w:r>
        <w:fldChar w:fldCharType="separate"/>
      </w:r>
      <w:r w:rsidR="00780641">
        <w:rPr>
          <w:rFonts w:ascii="Times New Roman" w:hAnsi="Times New Roman" w:cs="Times New Roman"/>
          <w:color w:val="000000" w:themeColor="text1"/>
          <w:szCs w:val="22"/>
          <w:lang w:val="en-GB"/>
        </w:rPr>
        <w:t>letter</w:t>
      </w:r>
      <w:r w:rsidRPr="00DD37DA">
        <w:rPr>
          <w:rFonts w:ascii="Times New Roman" w:hAnsi="Times New Roman" w:cs="Times New Roman"/>
          <w:color w:val="000000" w:themeColor="text1"/>
          <w:szCs w:val="22"/>
          <w:lang w:val="en-GB"/>
        </w:rPr>
        <w:t xml:space="preserve"> e) </w:t>
      </w:r>
      <w:r>
        <w:fldChar w:fldCharType="end"/>
      </w:r>
      <w:r w:rsidRPr="00DD37DA">
        <w:rPr>
          <w:rFonts w:ascii="Times New Roman" w:hAnsi="Times New Roman" w:cs="Times New Roman"/>
          <w:color w:val="000000" w:themeColor="text1"/>
          <w:szCs w:val="22"/>
          <w:lang w:val="en-GB"/>
        </w:rPr>
        <w:t>on whether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provides this investment service independently or not,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provision of this investment service is based on extensive or limited analysis of various types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the analysis according to letter b) is limited only to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issued or created by this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persons who have a close connection with him, or other persons who have such close legal or economic relations with him that they pose a risk of disruption the independence of the provided investment advice,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will regularly carry out an evaluation according to </w:t>
      </w:r>
      <w:r>
        <w:fldChar w:fldCharType="begin"/>
      </w:r>
      <w:r>
        <w:instrText xml:space="preserve"> HYPERLINK "aspi://module='ASPI'&amp;link='256/2004%20Sb.%252315h'&amp;ucin-k-dni='30.12.9999'"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15h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w:t>
      </w:r>
      <w:r>
        <w:fldChar w:fldCharType="end"/>
      </w:r>
      <w:r w:rsidRPr="00DD37DA">
        <w:rPr>
          <w:rFonts w:ascii="Times New Roman" w:hAnsi="Times New Roman" w:cs="Times New Roman"/>
          <w:color w:val="000000" w:themeColor="text1"/>
          <w:szCs w:val="22"/>
          <w:lang w:val="en-GB"/>
        </w:rPr>
        <w:t xml:space="preserve">in relation to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that he recommends or offers to this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The obligation to provide information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or 5 does not apply to cases where the investment service is offered as part of a composite product that is subject to a comparable obligation to inform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pursuant to the </w:t>
      </w:r>
      <w:r>
        <w:fldChar w:fldCharType="begin"/>
      </w:r>
      <w:r>
        <w:instrText xml:space="preserve"> HYPERLINK "aspi://module='ASPI'&amp;link='21/1992%20Sb.%2523'&amp;ucin-k-dni='30.12.9999'" </w:instrText>
      </w:r>
      <w:r>
        <w:fldChar w:fldCharType="separate"/>
      </w:r>
      <w:r w:rsidRPr="00DD37DA">
        <w:rPr>
          <w:rFonts w:ascii="Times New Roman" w:hAnsi="Times New Roman" w:cs="Times New Roman"/>
          <w:color w:val="000000" w:themeColor="text1"/>
          <w:szCs w:val="22"/>
          <w:lang w:val="en-GB"/>
        </w:rPr>
        <w:t>Act Governing the Activities of Banks</w:t>
      </w:r>
      <w:r>
        <w:fldChar w:fldCharType="end"/>
      </w:r>
      <w:r w:rsidRPr="00DD37DA">
        <w:rPr>
          <w:rFonts w:ascii="Times New Roman" w:hAnsi="Times New Roman" w:cs="Times New Roman"/>
          <w:color w:val="000000" w:themeColor="text1"/>
          <w:szCs w:val="22"/>
          <w:lang w:val="en-GB"/>
        </w:rPr>
        <w:t xml:space="preserve">, the Act Governing the Activities of Savings and Credit Cooperatives or </w:t>
      </w:r>
      <w:r>
        <w:fldChar w:fldCharType="begin"/>
      </w:r>
      <w:r>
        <w:instrText xml:space="preserve"> HYPERLINK "aspi://module='ASPI'&amp;link='257/2016%20Sb.%2523'&amp;ucin-k-dni='30.12.9999'" </w:instrText>
      </w:r>
      <w:r>
        <w:fldChar w:fldCharType="separate"/>
      </w:r>
      <w:r w:rsidRPr="00DD37DA">
        <w:rPr>
          <w:rFonts w:ascii="Times New Roman" w:hAnsi="Times New Roman" w:cs="Times New Roman"/>
          <w:color w:val="000000" w:themeColor="text1"/>
          <w:szCs w:val="22"/>
          <w:lang w:val="en-GB"/>
        </w:rPr>
        <w:t>the Act on consumer credit</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(7) Additional information requirements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and 5 are governed by </w:t>
      </w:r>
      <w:r>
        <w:fldChar w:fldCharType="begin"/>
      </w:r>
      <w:r>
        <w:instrText xml:space="preserve"> HYPERLINK "aspi://module='EU'&amp;link='32017R0565%2523%25C8l45-%25C8l.52'&amp;ucin-k-dni='30.12.9999'" </w:instrText>
      </w:r>
      <w:r>
        <w:fldChar w:fldCharType="separate"/>
      </w:r>
      <w:r w:rsidRPr="00DD37DA">
        <w:rPr>
          <w:rFonts w:ascii="Times New Roman" w:hAnsi="Times New Roman" w:cs="Times New Roman"/>
          <w:color w:val="000000" w:themeColor="text1"/>
          <w:szCs w:val="22"/>
          <w:lang w:val="en-GB"/>
        </w:rPr>
        <w:t xml:space="preserve">Articles 45 to 52 </w:t>
      </w:r>
      <w:r>
        <w:fldChar w:fldCharType="end"/>
      </w:r>
      <w:r w:rsidRPr="00DD37DA">
        <w:rPr>
          <w:rFonts w:ascii="Times New Roman" w:hAnsi="Times New Roman" w:cs="Times New Roman"/>
          <w:color w:val="000000" w:themeColor="text1"/>
          <w:szCs w:val="22"/>
          <w:lang w:val="en-GB"/>
        </w:rPr>
        <w:t xml:space="preserve">of Commission Delegated Regulation (EU) </w:t>
      </w:r>
      <w:r>
        <w:fldChar w:fldCharType="begin"/>
      </w:r>
      <w:r>
        <w:instrText xml:space="preserve"> HYPERLINK "aspi://module='EU'&amp;link='32017R0565%2523'&amp;ucin-k-dni='30.12.9999'" </w:instrText>
      </w:r>
      <w:r>
        <w:fldChar w:fldCharType="separate"/>
      </w:r>
      <w:r w:rsidRPr="00DD37DA">
        <w:rPr>
          <w:rFonts w:ascii="Times New Roman" w:hAnsi="Times New Roman" w:cs="Times New Roman"/>
          <w:color w:val="000000" w:themeColor="text1"/>
          <w:szCs w:val="22"/>
          <w:lang w:val="en-GB"/>
        </w:rPr>
        <w:t>2017/565</w:t>
      </w:r>
      <w:r w:rsidRPr="00DD37DA" w:rsidR="00717A1D">
        <w:rPr>
          <w:rFonts w:ascii="Times New Roman" w:hAnsi="Times New Roman" w:cs="Times New Roman"/>
          <w:color w:val="000000" w:themeColor="text1"/>
          <w:szCs w:val="22"/>
          <w:vertAlign w:val="superscript"/>
          <w:lang w:val="en-GB"/>
        </w:rPr>
        <w:t>78)</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15da</w:t>
      </w:r>
    </w:p>
    <w:p w:rsidR="00855568" w:rsidRPr="00DD37DA" w:rsidP="003200EF">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Provision of information in electronic form</w:t>
      </w:r>
    </w:p>
    <w:p w:rsidR="00855568" w:rsidRPr="00DD37DA" w:rsidP="003200EF">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shall provide information pursuant to this Act to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in electronic form, unless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who is not a professional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requests the provision of information in paper form, in which case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shall provide him with information pursuant to this Act in paper form free of charge</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informs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who is not a professional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about the possibility of providing information in paper form.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shall provide an existing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who is not a professional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and to whom information pursuant to this Act has been provided in paper form, with a notice that this information will continue to be provided to him in electronic form, no later than 8 weeks before the date of commencement of provision this information in electronic form.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communication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also contains information that an existing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who is not a professional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may, within a period of 8 weeks from the date of delivery of this communication, request that the information pursuant to this Act continue to be provided to him in paper form, and information that if he does not do so, the information will continue to be provided to him exclusively in electronic form.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For the purposes of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s 1 to 4, electronic form means a permanent data carrier that is not a document.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FB765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15e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is obliged to inform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in a clear, detailed, accurate and comprehensible way before providing the investment service about the existence, nature and amount of the incentive in accordance with </w:t>
      </w:r>
      <w:r>
        <w:fldChar w:fldCharType="begin"/>
      </w:r>
      <w:r>
        <w:instrText xml:space="preserve"> HYPERLINK "aspi://module='ASPI'&amp;link='256/2004%20Sb.%252315'&amp;ucin-k-dni='30.12.9999'" </w:instrText>
      </w:r>
      <w:r>
        <w:fldChar w:fldCharType="separate"/>
      </w:r>
      <w:r w:rsidRPr="00DD37DA">
        <w:rPr>
          <w:rFonts w:ascii="Times New Roman" w:hAnsi="Times New Roman" w:cs="Times New Roman"/>
          <w:color w:val="000000" w:themeColor="text1"/>
          <w:szCs w:val="22"/>
          <w:lang w:val="en-GB"/>
        </w:rPr>
        <w:t xml:space="preserve">Section 15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"aspi://module='ASPI'&amp;link='256/2004%20Sb.%252315ca'&amp;ucin-k-dni='30.12.9999'" </w:instrText>
      </w:r>
      <w:r>
        <w:fldChar w:fldCharType="separate"/>
      </w:r>
      <w:r w:rsidRPr="00DD37DA">
        <w:rPr>
          <w:rFonts w:ascii="Times New Roman" w:hAnsi="Times New Roman" w:cs="Times New Roman"/>
          <w:color w:val="000000" w:themeColor="text1"/>
          <w:szCs w:val="22"/>
          <w:lang w:val="en-GB"/>
        </w:rPr>
        <w:t>Section 15ca</w:t>
      </w:r>
      <w:r>
        <w:fldChar w:fldCharType="end"/>
      </w:r>
      <w:r w:rsidRPr="00DD37DA">
        <w:rPr>
          <w:rFonts w:ascii="Times New Roman" w:hAnsi="Times New Roman" w:cs="Times New Roman"/>
          <w:color w:val="000000" w:themeColor="text1"/>
          <w:szCs w:val="22"/>
          <w:lang w:val="en-GB"/>
        </w:rPr>
        <w:t>, or about the method of its calculation, if its amount cannot be determined.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Where it is considered,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is obliged to inform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in sufficient time before the provision of the investment service about the method of transfer of the incentive in the form of payment or other monetary benefit obtained in connection with the provision of the investment service to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When providing the main investment service referred to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e) </w:t>
      </w:r>
      <w:r>
        <w:fldChar w:fldCharType="end"/>
      </w:r>
      <w:r w:rsidRPr="00DD37DA">
        <w:rPr>
          <w:rFonts w:ascii="Times New Roman" w:hAnsi="Times New Roman" w:cs="Times New Roman"/>
          <w:color w:val="000000" w:themeColor="text1"/>
          <w:szCs w:val="22"/>
          <w:lang w:val="en-GB"/>
        </w:rPr>
        <w:t xml:space="preserve">before executing the trade,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shall provide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on a permanent data carrier with a statement of suitability containing information 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provided investment advice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how the provided investment advice meets the preferences, goals and other characteristics of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who is not a professional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If, as a result of the provision of the main investment service referred to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e) </w:t>
      </w:r>
      <w:r>
        <w:fldChar w:fldCharType="end"/>
      </w:r>
      <w:r w:rsidRPr="00DD37DA">
        <w:rPr>
          <w:rFonts w:ascii="Times New Roman" w:hAnsi="Times New Roman" w:cs="Times New Roman"/>
          <w:color w:val="000000" w:themeColor="text1"/>
          <w:szCs w:val="22"/>
          <w:lang w:val="en-GB"/>
        </w:rPr>
        <w:t xml:space="preserve">a contract for the purchase or sale of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is concluded through a means of distance communication and it is not possible to provide a statement of suitability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before the conclusion of this contract,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may provide this statement on a permanent data carrier without delay after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is this contract committed if the following conditions are met: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agreed to receive a declaration of suitability without undue delay after the conclusion of the contract,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has given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the option to postpone the conclusion of the contract so that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receives a declaration of suitability in advance.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3 and 4 do not apply to the provision of the main investment service referred to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e) </w:t>
      </w:r>
      <w:r>
        <w:fldChar w:fldCharType="end"/>
      </w:r>
      <w:r w:rsidRPr="00DD37DA">
        <w:rPr>
          <w:rFonts w:ascii="Times New Roman" w:hAnsi="Times New Roman" w:cs="Times New Roman"/>
          <w:color w:val="000000" w:themeColor="text1"/>
          <w:szCs w:val="22"/>
          <w:lang w:val="en-GB"/>
        </w:rPr>
        <w:t xml:space="preserve">to a professional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unless the professional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informs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on a permanent data carrier that he insists on </w:t>
      </w:r>
      <w:r w:rsidRPr="00DD37DA" w:rsidR="007F6DBE">
        <w:rPr>
          <w:rFonts w:ascii="Times New Roman" w:hAnsi="Times New Roman" w:cs="Times New Roman"/>
          <w:color w:val="000000" w:themeColor="text1"/>
          <w:szCs w:val="22"/>
          <w:lang w:val="en-GB"/>
        </w:rPr>
        <w:t>fulfilling</w:t>
      </w:r>
      <w:r w:rsidRPr="00DD37DA">
        <w:rPr>
          <w:rFonts w:ascii="Times New Roman" w:hAnsi="Times New Roman" w:cs="Times New Roman"/>
          <w:color w:val="000000" w:themeColor="text1"/>
          <w:szCs w:val="22"/>
          <w:lang w:val="en-GB"/>
        </w:rPr>
        <w:t xml:space="preserve"> these obligations.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If the contract for the purchase or sale of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is concluded via a means of remote communication and it is not possible to provide information in accordance with </w:t>
      </w:r>
      <w:r>
        <w:fldChar w:fldCharType="begin"/>
      </w:r>
      <w:r>
        <w:instrText xml:space="preserve"> HYPERLINK "aspi://module='ASPI'&amp;link='256/2004%20Sb.%252315d'&amp;ucin-k-dni='30.12.9999'"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15d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e) </w:t>
      </w:r>
      <w:r>
        <w:fldChar w:fldCharType="end"/>
      </w:r>
      <w:r w:rsidRPr="00DD37DA">
        <w:rPr>
          <w:rFonts w:ascii="Times New Roman" w:hAnsi="Times New Roman" w:cs="Times New Roman"/>
          <w:color w:val="000000" w:themeColor="text1"/>
          <w:szCs w:val="22"/>
          <w:lang w:val="en-GB"/>
        </w:rPr>
        <w:t xml:space="preserve">before the conclusion of this contract,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may provide this information on a permanent data carrier without undue delay after the conclusion of the contract, if the following conditions are met: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agreed to receive information pursuant to </w:t>
      </w:r>
      <w:r>
        <w:fldChar w:fldCharType="begin"/>
      </w:r>
      <w:r>
        <w:instrText xml:space="preserve"> HYPERLINK "aspi://module='ASPI'&amp;link='256/2004%20Sb.%252315d'&amp;ucin-k-dni='30.12.9999'"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15d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e) </w:t>
      </w:r>
      <w:r>
        <w:fldChar w:fldCharType="end"/>
      </w:r>
      <w:r w:rsidRPr="00DD37DA">
        <w:rPr>
          <w:rFonts w:ascii="Times New Roman" w:hAnsi="Times New Roman" w:cs="Times New Roman"/>
          <w:color w:val="000000" w:themeColor="text1"/>
          <w:szCs w:val="22"/>
          <w:lang w:val="en-GB"/>
        </w:rPr>
        <w:t>without unnecessary delay after the conclusion of the contract,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has given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the option to postpone the conclusion of the contract so that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receives information pursuant to </w:t>
      </w:r>
      <w:r>
        <w:fldChar w:fldCharType="begin"/>
      </w:r>
      <w:r>
        <w:instrText xml:space="preserve"> HYPERLINK "aspi://module='ASPI'&amp;link='256/2004%20Sb.%252315d'&amp;ucin-k-dni='30.12.9999'" </w:instrText>
      </w:r>
      <w:r>
        <w:fldChar w:fldCharType="separate"/>
      </w:r>
      <w:r w:rsidRPr="00DD37DA">
        <w:rPr>
          <w:rFonts w:ascii="Times New Roman" w:hAnsi="Times New Roman" w:cs="Times New Roman"/>
          <w:color w:val="000000" w:themeColor="text1"/>
          <w:szCs w:val="22"/>
          <w:lang w:val="en-GB"/>
        </w:rPr>
        <w:t xml:space="preserve">Section 15d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e) </w:t>
      </w:r>
      <w:r>
        <w:fldChar w:fldCharType="end"/>
      </w:r>
      <w:r w:rsidRPr="00DD37DA">
        <w:rPr>
          <w:rFonts w:ascii="Times New Roman" w:hAnsi="Times New Roman" w:cs="Times New Roman"/>
          <w:color w:val="000000" w:themeColor="text1"/>
          <w:szCs w:val="22"/>
          <w:lang w:val="en-GB"/>
        </w:rPr>
        <w:t>in advance,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offered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the option of providing information pursuant to </w:t>
      </w:r>
      <w:r>
        <w:fldChar w:fldCharType="begin"/>
      </w:r>
      <w:r>
        <w:instrText xml:space="preserve"> HYPERLINK "aspi://module='ASPI'&amp;link='256/2004%20Sb.%252315d'&amp;ucin-k-dni='30.12.9999'"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15d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e) </w:t>
      </w:r>
      <w:r>
        <w:fldChar w:fldCharType="end"/>
      </w:r>
      <w:r w:rsidRPr="00DD37DA">
        <w:rPr>
          <w:rFonts w:ascii="Times New Roman" w:hAnsi="Times New Roman" w:cs="Times New Roman"/>
          <w:color w:val="000000" w:themeColor="text1"/>
          <w:szCs w:val="22"/>
          <w:lang w:val="en-GB"/>
        </w:rPr>
        <w:t>by telephone.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(7) If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offers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a main investment service as part of a composite product, or as a condition for negotiating a composite product, he is obliged to inform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in sufficient time before the provision of the investment service about which components of the composite product can be negotiated separately and which is the payment for these components, if they are negotiated separately.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(8) If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offers a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who is not a professional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a main investment service as part of a composite product, or as a condition for negotiating a composite product, he shall describe to him how the risks arising from the composite product differ from the risks arising from the components of the composite product</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if they are negotiated separately; this does not apply if the risks arising from the composite product are not clearly different from the risks arising from the components of the composite product if they are negotiated separately.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FB765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15f</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complies with </w:t>
      </w:r>
      <w:r>
        <w:fldChar w:fldCharType="begin"/>
      </w:r>
      <w:r>
        <w:instrText xml:space="preserve"> HYPERLINK "aspi://module='ASPI'&amp;link='89/2012%20Sb.%25231843'&amp;ucin-k-dni='30.12.9999'"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1843 of the Civil Code</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which stipulates the obligation </w:t>
      </w:r>
      <w:r>
        <w:fldChar w:fldCharType="end"/>
      </w:r>
      <w:r>
        <w:fldChar w:fldCharType="begin"/>
      </w:r>
      <w:r>
        <w:instrText xml:space="preserve"> HYPERLINK "aspi://module='ASPI'&amp;link='89/2012%20Sb.%25231843'&amp;ucin-k-dni='30.12.9999'" </w:instrText>
      </w:r>
      <w:r>
        <w:fldChar w:fldCharType="separate"/>
      </w:r>
      <w:r w:rsidRPr="00DD37DA">
        <w:rPr>
          <w:rFonts w:ascii="Times New Roman" w:hAnsi="Times New Roman" w:cs="Times New Roman"/>
          <w:color w:val="000000" w:themeColor="text1"/>
          <w:szCs w:val="22"/>
          <w:lang w:val="en-GB"/>
        </w:rPr>
        <w:t xml:space="preserve">to </w:t>
      </w:r>
      <w:r>
        <w:fldChar w:fldCharType="end"/>
      </w:r>
      <w:r w:rsidRPr="00DD37DA">
        <w:rPr>
          <w:rFonts w:ascii="Times New Roman" w:hAnsi="Times New Roman" w:cs="Times New Roman"/>
          <w:color w:val="000000" w:themeColor="text1"/>
          <w:szCs w:val="22"/>
          <w:lang w:val="en-GB"/>
        </w:rPr>
        <w:t xml:space="preserve">provide information in connection with the conclusion of a contract for financial services; </w:t>
      </w:r>
      <w:r>
        <w:fldChar w:fldCharType="begin"/>
      </w:r>
      <w:r>
        <w:instrText xml:space="preserve"> HYPERLINK "aspi://module='ASPI'&amp;link='89/2012%20Sb.%25231845'&amp;ucin-k-dni='30.12.9999'"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1845 of the Civil Code </w:t>
      </w:r>
      <w:r>
        <w:fldChar w:fldCharType="end"/>
      </w:r>
      <w:r w:rsidRPr="00DD37DA">
        <w:rPr>
          <w:rFonts w:ascii="Times New Roman" w:hAnsi="Times New Roman" w:cs="Times New Roman"/>
          <w:color w:val="000000" w:themeColor="text1"/>
          <w:szCs w:val="22"/>
          <w:lang w:val="en-GB"/>
        </w:rPr>
        <w:t>is not affected by this law.</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FB765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15g</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is obliged to provide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on a permanent data carrier with adequate information about the services he has provided.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information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includes information on regular communication with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taking into account the type and complexity of transactions with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and the nature of the services provided, and where applicable, also the costs associated with transactions and services provided.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Where it comes into consideration,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is obliged to provide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with information pursuant to </w:t>
      </w:r>
      <w:r>
        <w:fldChar w:fldCharType="begin"/>
      </w:r>
      <w:r>
        <w:instrText xml:space="preserve"> HYPERLINK "aspi://module='ASPI'&amp;link='256/2004%20Sb.%252315d'&amp;ucin-k-dni='30.12.9999'"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15d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e) </w:t>
      </w:r>
      <w:r>
        <w:fldChar w:fldCharType="end"/>
      </w:r>
      <w:r w:rsidRPr="00DD37DA">
        <w:rPr>
          <w:rFonts w:ascii="Times New Roman" w:hAnsi="Times New Roman" w:cs="Times New Roman"/>
          <w:color w:val="000000" w:themeColor="text1"/>
          <w:szCs w:val="22"/>
          <w:lang w:val="en-GB"/>
        </w:rPr>
        <w:t>regularly throughout the duration of the investment, but at least once a year.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If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provides the main investment service referred to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d)</w:t>
      </w:r>
      <w:r>
        <w:fldChar w:fldCharType="end"/>
      </w:r>
      <w:r w:rsidRPr="00DD37DA">
        <w:rPr>
          <w:rFonts w:ascii="Times New Roman" w:hAnsi="Times New Roman" w:cs="Times New Roman"/>
          <w:color w:val="000000" w:themeColor="text1"/>
          <w:szCs w:val="22"/>
          <w:lang w:val="en-GB"/>
        </w:rPr>
        <w:t xml:space="preserve">, or if informed according to </w:t>
      </w:r>
      <w:r>
        <w:fldChar w:fldCharType="begin"/>
      </w:r>
      <w:r>
        <w:instrText xml:space="preserve"> HYPERLINK "aspi://module='ASPI'&amp;link='256/2004%20Sb.%252315d'&amp;ucin-k-dni='30.12.9999'"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15d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5 pí </w:t>
      </w:r>
      <w:r>
        <w:fldChar w:fldCharType="end"/>
      </w:r>
      <w:r>
        <w:fldChar w:fldCharType="begin"/>
      </w:r>
      <w:r>
        <w:instrText xml:space="preserve"> HYPERLINK "aspi://module='ASPI'&amp;link='256/2004%20Sb.%252315d'&amp;ucin-k-dni='30.12.9999'" </w:instrText>
      </w:r>
      <w:r>
        <w:fldChar w:fldCharType="separate"/>
      </w:r>
      <w:r w:rsidRPr="00DD37DA">
        <w:rPr>
          <w:rFonts w:ascii="Times New Roman" w:hAnsi="Times New Roman" w:cs="Times New Roman"/>
          <w:color w:val="000000" w:themeColor="text1"/>
          <w:szCs w:val="22"/>
          <w:lang w:val="en-GB"/>
        </w:rPr>
        <w:t xml:space="preserve">sm. d) </w:t>
      </w:r>
      <w:r>
        <w:fldChar w:fldCharType="end"/>
      </w:r>
      <w:r w:rsidRPr="00DD37DA">
        <w:rPr>
          <w:rFonts w:ascii="Times New Roman" w:hAnsi="Times New Roman" w:cs="Times New Roman"/>
          <w:color w:val="000000" w:themeColor="text1"/>
          <w:szCs w:val="22"/>
          <w:lang w:val="en-GB"/>
        </w:rPr>
        <w:t xml:space="preserve">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that he will regularly carry out an evaluation according to </w:t>
      </w:r>
      <w:r>
        <w:fldChar w:fldCharType="begin"/>
      </w:r>
      <w:r>
        <w:instrText xml:space="preserve"> HYPERLINK "aspi://module='ASPI'&amp;link='256/2004%20Sb.%252315h'&amp;ucin-k-dni='30.12.9999'"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15h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r>
        <w:fldChar w:fldCharType="end"/>
      </w:r>
      <w:r w:rsidRPr="00DD37DA">
        <w:rPr>
          <w:rFonts w:ascii="Times New Roman" w:hAnsi="Times New Roman" w:cs="Times New Roman"/>
          <w:color w:val="000000" w:themeColor="text1"/>
          <w:szCs w:val="22"/>
          <w:lang w:val="en-GB"/>
        </w:rPr>
        <w:t xml:space="preserve">, the information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must contain an updated statement by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about how the investments suit the preferences, goals and other characteristics of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who is not a professional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2 and 4 do not apply when providing investment services to a professional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unless the professional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informs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on a permanent data carrier that he insists on </w:t>
      </w:r>
      <w:r w:rsidRPr="00DD37DA" w:rsidR="007F6DBE">
        <w:rPr>
          <w:rFonts w:ascii="Times New Roman" w:hAnsi="Times New Roman" w:cs="Times New Roman"/>
          <w:color w:val="000000" w:themeColor="text1"/>
          <w:szCs w:val="22"/>
          <w:lang w:val="en-GB"/>
        </w:rPr>
        <w:t>fulfilling</w:t>
      </w:r>
      <w:r w:rsidRPr="00DD37DA">
        <w:rPr>
          <w:rFonts w:ascii="Times New Roman" w:hAnsi="Times New Roman" w:cs="Times New Roman"/>
          <w:color w:val="000000" w:themeColor="text1"/>
          <w:szCs w:val="22"/>
          <w:lang w:val="en-GB"/>
        </w:rPr>
        <w:t xml:space="preserve"> these obligations.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Further information requirements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are governed by Articles 59 to 63 of Commission Delegated Regulation (EU) 2017/565</w:t>
      </w:r>
      <w:r w:rsidRPr="00DD37DA" w:rsidR="00717A1D">
        <w:rPr>
          <w:rFonts w:ascii="Times New Roman" w:hAnsi="Times New Roman" w:cs="Times New Roman"/>
          <w:color w:val="000000" w:themeColor="text1"/>
          <w:szCs w:val="22"/>
          <w:vertAlign w:val="superscript"/>
          <w:lang w:val="en-GB"/>
        </w:rPr>
        <w:t>78)</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ab/>
        <w:t xml:space="preserve">Requesting information from the </w:t>
      </w:r>
      <w:r w:rsidRPr="00DD37DA" w:rsidR="00F67ED1">
        <w:rPr>
          <w:rFonts w:ascii="Times New Roman" w:hAnsi="Times New Roman" w:cs="Times New Roman"/>
          <w:b/>
          <w:bCs/>
          <w:color w:val="000000" w:themeColor="text1"/>
          <w:szCs w:val="22"/>
          <w:lang w:val="en-GB"/>
        </w:rPr>
        <w:t>client</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15h</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When providing the investment service referred to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w:t>
      </w:r>
      <w:r w:rsidR="00780641">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d) and e) </w:t>
      </w:r>
      <w:r>
        <w:fldChar w:fldCharType="end"/>
      </w:r>
      <w:r w:rsidRPr="00DD37DA">
        <w:rPr>
          <w:rFonts w:ascii="Times New Roman" w:hAnsi="Times New Roman" w:cs="Times New Roman"/>
          <w:color w:val="000000" w:themeColor="text1"/>
          <w:szCs w:val="22"/>
          <w:lang w:val="en-GB"/>
        </w:rPr>
        <w:t xml:space="preserve">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is obliged to obtain from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the necessary information about his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expert knowledge in the field of investments,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experience in the field of investments,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financial background, including the ability to bear losses,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investment goals, including risk tolerance.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is obliged to obtain information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to the extent that it enables him to evaluate whether the provision of the investment service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the provision of advice regarding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or the execution of a trade with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as part of the investment service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corresponds to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financial background, his investment objectives and the expertise and experience needed to understand the associated risks, in particular his risk tolerance and ability to bear losses.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If, when providing the investment service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recommends a composite product in accordance with </w:t>
      </w:r>
      <w:r>
        <w:fldChar w:fldCharType="begin"/>
      </w:r>
      <w:r>
        <w:instrText xml:space="preserve"> HYPERLINK "aspi://module='ASPI'&amp;link='256/2004%20Sb.%252315e'&amp;ucin-k-dni='30.12.9999'"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15e,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5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"aspi://module='ASPI'&amp;link='256/2004%20Sb.%252315e'&amp;ucin-k-dni='30.12.9999'" </w:instrText>
      </w:r>
      <w:r>
        <w:fldChar w:fldCharType="separate"/>
      </w:r>
      <w:r w:rsidRPr="00DD37DA">
        <w:rPr>
          <w:rFonts w:ascii="Times New Roman" w:hAnsi="Times New Roman" w:cs="Times New Roman"/>
          <w:color w:val="000000" w:themeColor="text1"/>
          <w:szCs w:val="22"/>
          <w:lang w:val="en-GB"/>
        </w:rPr>
        <w:t>6</w:t>
      </w:r>
      <w:r>
        <w:fldChar w:fldCharType="end"/>
      </w:r>
      <w:r w:rsidRPr="00DD37DA">
        <w:rPr>
          <w:rFonts w:ascii="Times New Roman" w:hAnsi="Times New Roman" w:cs="Times New Roman"/>
          <w:color w:val="000000" w:themeColor="text1"/>
          <w:szCs w:val="22"/>
          <w:lang w:val="en-GB"/>
        </w:rPr>
        <w:t xml:space="preserve">, he evaluates this composite product in accordance with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as a whole.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When providing the main investment service referred to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w:t>
      </w:r>
      <w:r w:rsidR="00780641">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d)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"aspi://module='ASPI'&amp;link='256/2004%20Sb.%25234'&amp;ucin-k-dni='30.12.9999'" </w:instrText>
      </w:r>
      <w:r>
        <w:fldChar w:fldCharType="separate"/>
      </w:r>
      <w:r w:rsidRPr="00DD37DA">
        <w:rPr>
          <w:rFonts w:ascii="Times New Roman" w:hAnsi="Times New Roman" w:cs="Times New Roman"/>
          <w:color w:val="000000" w:themeColor="text1"/>
          <w:szCs w:val="22"/>
          <w:lang w:val="en-GB"/>
        </w:rPr>
        <w:t>e)</w:t>
      </w:r>
      <w:r>
        <w:fldChar w:fldCharType="end"/>
      </w:r>
      <w:r w:rsidRPr="00DD37DA">
        <w:rPr>
          <w:rFonts w:ascii="Times New Roman" w:hAnsi="Times New Roman" w:cs="Times New Roman"/>
          <w:color w:val="000000" w:themeColor="text1"/>
          <w:szCs w:val="22"/>
          <w:lang w:val="en-GB"/>
        </w:rPr>
        <w:t xml:space="preserve">, which involves the exchange of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must perform a cost-benefit analysis of the exchange of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When providing the main investment service referred to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e)</w:t>
      </w:r>
      <w:r>
        <w:fldChar w:fldCharType="end"/>
      </w:r>
      <w:r w:rsidRPr="00DD37DA">
        <w:rPr>
          <w:rFonts w:ascii="Times New Roman" w:hAnsi="Times New Roman" w:cs="Times New Roman"/>
          <w:color w:val="000000" w:themeColor="text1"/>
          <w:szCs w:val="22"/>
          <w:lang w:val="en-GB"/>
        </w:rPr>
        <w:t xml:space="preserve">, which includes the exchange of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must inform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whether the benefits of the exchange of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exceed the costs associated with this exchange.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The exchange of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4 and 5 means the sale of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and the purchase of another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or the exercise of the right to make a change in respect of an existing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(7)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to 6 do not apply when providing investment services to a professional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unless the professional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informs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on a permanent data carrier that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these obligations is ongoing.</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(8) Further details for the purposes of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to 3 are regulated by </w:t>
      </w:r>
      <w:r>
        <w:fldChar w:fldCharType="begin"/>
      </w:r>
      <w:r>
        <w:instrText xml:space="preserve"> HYPERLINK "aspi://module='EU'&amp;link='32017R0565%2523%25C8l.54'&amp;ucin-k-dni='30.12.9999'" </w:instrText>
      </w:r>
      <w:r>
        <w:fldChar w:fldCharType="separate"/>
      </w:r>
      <w:r w:rsidRPr="00DD37DA">
        <w:rPr>
          <w:rFonts w:ascii="Times New Roman" w:hAnsi="Times New Roman" w:cs="Times New Roman"/>
          <w:color w:val="000000" w:themeColor="text1"/>
          <w:szCs w:val="22"/>
          <w:lang w:val="en-GB"/>
        </w:rPr>
        <w:t xml:space="preserve">Articles 54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"aspi://module='EU'&amp;link='32017R0565%2523%25C8l.55'&amp;ucin-k-dni='30.12.9999'" </w:instrText>
      </w:r>
      <w:r>
        <w:fldChar w:fldCharType="separate"/>
      </w:r>
      <w:r w:rsidRPr="00DD37DA">
        <w:rPr>
          <w:rFonts w:ascii="Times New Roman" w:hAnsi="Times New Roman" w:cs="Times New Roman"/>
          <w:color w:val="000000" w:themeColor="text1"/>
          <w:szCs w:val="22"/>
          <w:lang w:val="en-GB"/>
        </w:rPr>
        <w:t xml:space="preserve">55 </w:t>
      </w:r>
      <w:r>
        <w:fldChar w:fldCharType="end"/>
      </w:r>
      <w:r w:rsidRPr="00DD37DA">
        <w:rPr>
          <w:rFonts w:ascii="Times New Roman" w:hAnsi="Times New Roman" w:cs="Times New Roman"/>
          <w:color w:val="000000" w:themeColor="text1"/>
          <w:szCs w:val="22"/>
          <w:lang w:val="en-GB"/>
        </w:rPr>
        <w:t xml:space="preserve">of Commission Delegated Regulation (EU) </w:t>
      </w:r>
      <w:r>
        <w:fldChar w:fldCharType="begin"/>
      </w:r>
      <w:r>
        <w:instrText xml:space="preserve"> HYPERLINK "aspi://module='EU'&amp;link='32017R0565%2523'&amp;ucin-k-dni='30.12.9999'" </w:instrText>
      </w:r>
      <w:r>
        <w:fldChar w:fldCharType="separate"/>
      </w:r>
      <w:r w:rsidRPr="00DD37DA">
        <w:rPr>
          <w:rFonts w:ascii="Times New Roman" w:hAnsi="Times New Roman" w:cs="Times New Roman"/>
          <w:color w:val="000000" w:themeColor="text1"/>
          <w:szCs w:val="22"/>
          <w:lang w:val="en-GB"/>
        </w:rPr>
        <w:t>2017/565</w:t>
      </w:r>
      <w:r w:rsidRPr="00DD37DA" w:rsidR="00717A1D">
        <w:rPr>
          <w:rFonts w:ascii="Times New Roman" w:hAnsi="Times New Roman" w:cs="Times New Roman"/>
          <w:color w:val="000000" w:themeColor="text1"/>
          <w:szCs w:val="22"/>
          <w:vertAlign w:val="superscript"/>
          <w:lang w:val="en-GB"/>
        </w:rPr>
        <w:t>78)</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Section 15i</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In the provision of main investment services, with the exception of the services listed under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w:t>
      </w:r>
      <w:r w:rsidR="00780641">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d) and e)</w:t>
      </w:r>
      <w:r>
        <w:fldChar w:fldCharType="end"/>
      </w:r>
      <w:r w:rsidRPr="00DD37DA">
        <w:rPr>
          <w:rFonts w:ascii="Times New Roman" w:hAnsi="Times New Roman" w:cs="Times New Roman"/>
          <w:color w:val="000000" w:themeColor="text1"/>
          <w:szCs w:val="22"/>
          <w:lang w:val="en-GB"/>
        </w:rPr>
        <w:t xml:space="preserve">,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is obliged to ask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for information about his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professional knowledge in the field of investments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experience in the field of investments.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is obliged to request the information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to the extent that it enables him to evaluate whether the provision of the investment service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or advice regarding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or the execution of a trade with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as part of the investment service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corresponds to the professional knowledge and experience needed to understand the associated risks.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In the event that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evaluates the obtained information referred to in subsection 1 in such a way that the provision of the relevant investment service, advice regarding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or the execution of a trade with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within the framework of the investment service referred to in subsection 1 does not correspond to his professional knowledge or experience</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will notify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of such findings.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In the event that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refuses to provide the information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or does not provide it to the required extent,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shall inform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that such an attitude will not allow him to evaluate whether the provision of the relevant investment service, advice regarding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or execution of a trade with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within the framework of the investment service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corresponds to his professional knowledge or experience needed to understand the related risks.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If, when providing the investment service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offers a composite product in accordance with </w:t>
      </w:r>
      <w:r>
        <w:fldChar w:fldCharType="begin"/>
      </w:r>
      <w:r>
        <w:instrText xml:space="preserve"> HYPERLINK "aspi://module='ASPI'&amp;link='256/2004%20Sb.%252315e'&amp;ucin-k-dni='30.12.9999'"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sidR="00717A1D">
        <w:rPr>
          <w:rFonts w:ascii="Times New Roman" w:hAnsi="Times New Roman" w:cs="Times New Roman"/>
          <w:color w:val="000000" w:themeColor="text1"/>
          <w:szCs w:val="22"/>
          <w:lang w:val="en-GB"/>
        </w:rPr>
        <w:t xml:space="preserve"> 15e</w:t>
      </w:r>
      <w:r w:rsidRPr="00DD37DA">
        <w:rPr>
          <w:rFonts w:ascii="Times New Roman" w:hAnsi="Times New Roman" w:cs="Times New Roman"/>
          <w:color w:val="000000" w:themeColor="text1"/>
          <w:szCs w:val="22"/>
          <w:lang w:val="en-GB"/>
        </w:rPr>
        <w:t xml:space="preserve">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5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"aspi://module='ASPI'&amp;link='256/2004%20Sb.%252315e'&amp;ucin-k-dni='30.12.9999'" </w:instrText>
      </w:r>
      <w:r>
        <w:fldChar w:fldCharType="separate"/>
      </w:r>
      <w:r w:rsidRPr="00DD37DA">
        <w:rPr>
          <w:rFonts w:ascii="Times New Roman" w:hAnsi="Times New Roman" w:cs="Times New Roman"/>
          <w:color w:val="000000" w:themeColor="text1"/>
          <w:szCs w:val="22"/>
          <w:lang w:val="en-GB"/>
        </w:rPr>
        <w:t>6</w:t>
      </w:r>
      <w:r>
        <w:fldChar w:fldCharType="end"/>
      </w:r>
      <w:r w:rsidRPr="00DD37DA">
        <w:rPr>
          <w:rFonts w:ascii="Times New Roman" w:hAnsi="Times New Roman" w:cs="Times New Roman"/>
          <w:color w:val="000000" w:themeColor="text1"/>
          <w:szCs w:val="22"/>
          <w:lang w:val="en-GB"/>
        </w:rPr>
        <w:t xml:space="preserve">, he evaluates this composite product in accordance with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as a whole.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Further details for the purposes of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to 5 are regulated by </w:t>
      </w:r>
      <w:r>
        <w:fldChar w:fldCharType="begin"/>
      </w:r>
      <w:r>
        <w:instrText xml:space="preserve"> HYPERLINK "aspi://module='EU'&amp;link='32017R0565%2523%25C8l.55'&amp;ucin-k-dni='30.12.9999'" </w:instrText>
      </w:r>
      <w:r>
        <w:fldChar w:fldCharType="separate"/>
      </w:r>
      <w:r w:rsidRPr="00DD37DA">
        <w:rPr>
          <w:rFonts w:ascii="Times New Roman" w:hAnsi="Times New Roman" w:cs="Times New Roman"/>
          <w:color w:val="000000" w:themeColor="text1"/>
          <w:szCs w:val="22"/>
          <w:lang w:val="en-GB"/>
        </w:rPr>
        <w:t xml:space="preserve">Articles 55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"aspi://module='EU'&amp;link='32017R0565%2523%25C8l.56'&amp;ucin-k-dni='30.12.9999'" </w:instrText>
      </w:r>
      <w:r>
        <w:fldChar w:fldCharType="separate"/>
      </w:r>
      <w:r w:rsidRPr="00DD37DA">
        <w:rPr>
          <w:rFonts w:ascii="Times New Roman" w:hAnsi="Times New Roman" w:cs="Times New Roman"/>
          <w:color w:val="000000" w:themeColor="text1"/>
          <w:szCs w:val="22"/>
          <w:lang w:val="en-GB"/>
        </w:rPr>
        <w:t xml:space="preserve">56 </w:t>
      </w:r>
      <w:r>
        <w:fldChar w:fldCharType="end"/>
      </w:r>
      <w:r w:rsidRPr="00DD37DA">
        <w:rPr>
          <w:rFonts w:ascii="Times New Roman" w:hAnsi="Times New Roman" w:cs="Times New Roman"/>
          <w:color w:val="000000" w:themeColor="text1"/>
          <w:szCs w:val="22"/>
          <w:lang w:val="en-GB"/>
        </w:rPr>
        <w:t xml:space="preserve">of Commission Delegated Regulation (EU) </w:t>
      </w:r>
      <w:r>
        <w:fldChar w:fldCharType="begin"/>
      </w:r>
      <w:r>
        <w:instrText xml:space="preserve"> HYPERLINK "aspi://module='EU'&amp;link='32017R0565%2523'&amp;ucin-k-dni='30.12.9999'" </w:instrText>
      </w:r>
      <w:r>
        <w:fldChar w:fldCharType="separate"/>
      </w:r>
      <w:r w:rsidRPr="00DD37DA">
        <w:rPr>
          <w:rFonts w:ascii="Times New Roman" w:hAnsi="Times New Roman" w:cs="Times New Roman"/>
          <w:color w:val="000000" w:themeColor="text1"/>
          <w:szCs w:val="22"/>
          <w:lang w:val="en-GB"/>
        </w:rPr>
        <w:t>2017/565</w:t>
      </w:r>
      <w:r w:rsidRPr="00DD37DA" w:rsidR="00717A1D">
        <w:rPr>
          <w:rFonts w:ascii="Times New Roman" w:hAnsi="Times New Roman" w:cs="Times New Roman"/>
          <w:color w:val="000000" w:themeColor="text1"/>
          <w:szCs w:val="22"/>
          <w:vertAlign w:val="superscript"/>
          <w:lang w:val="en-GB"/>
        </w:rPr>
        <w:t>78)</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15j</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may rely on information obtained from a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that has been forwarded to him by another European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may rely on recommendations provided to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by another European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15k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When providing the main investment service referred to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a) or b)</w:t>
      </w:r>
      <w:r>
        <w:fldChar w:fldCharType="end"/>
      </w:r>
      <w:r w:rsidRPr="00DD37DA">
        <w:rPr>
          <w:rFonts w:ascii="Times New Roman" w:hAnsi="Times New Roman" w:cs="Times New Roman"/>
          <w:color w:val="000000" w:themeColor="text1"/>
          <w:szCs w:val="22"/>
          <w:lang w:val="en-GB"/>
        </w:rPr>
        <w:t xml:space="preserve">, or possibly </w:t>
      </w:r>
      <w:r w:rsidRPr="00DD37DA" w:rsidR="00DD37DA">
        <w:rPr>
          <w:rFonts w:ascii="Times New Roman" w:hAnsi="Times New Roman" w:cs="Times New Roman"/>
          <w:color w:val="000000" w:themeColor="text1"/>
          <w:szCs w:val="22"/>
          <w:lang w:val="en-GB"/>
        </w:rPr>
        <w:t>ancillary investment</w:t>
      </w:r>
      <w:r w:rsidRPr="00DD37DA">
        <w:rPr>
          <w:rFonts w:ascii="Times New Roman" w:hAnsi="Times New Roman" w:cs="Times New Roman"/>
          <w:color w:val="000000" w:themeColor="text1"/>
          <w:szCs w:val="22"/>
          <w:lang w:val="en-GB"/>
        </w:rPr>
        <w:t xml:space="preserve"> services related to it,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is not obliged to ask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for information according to </w:t>
      </w:r>
      <w:r>
        <w:fldChar w:fldCharType="begin"/>
      </w:r>
      <w:r>
        <w:instrText xml:space="preserve"> HYPERLINK "aspi://module='ASPI'&amp;link='256/2004%20Sb.%252315i'&amp;ucin-k-dni='30.12.9999'"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15i</w:t>
      </w:r>
      <w:r>
        <w:fldChar w:fldCharType="end"/>
      </w:r>
      <w:r w:rsidRPr="00DD37DA">
        <w:rPr>
          <w:rFonts w:ascii="Times New Roman" w:hAnsi="Times New Roman" w:cs="Times New Roman"/>
          <w:color w:val="000000" w:themeColor="text1"/>
          <w:szCs w:val="22"/>
          <w:lang w:val="en-GB"/>
        </w:rPr>
        <w:t>, if the following conditions are met: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the required investment service is provided at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initiative and only concerns a simple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complies with the obligations set out in </w:t>
      </w:r>
      <w:r>
        <w:fldChar w:fldCharType="begin"/>
      </w:r>
      <w:r>
        <w:instrText xml:space="preserve"> HYPERLINK "aspi://module='ASPI'&amp;link='256/2004%20Sb.%252311a'&amp;ucin-k-dni='30.12.9999'"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11a </w:t>
      </w:r>
      <w:r>
        <w:fldChar w:fldCharType="end"/>
      </w:r>
      <w:r w:rsidRPr="00DD37DA">
        <w:rPr>
          <w:rFonts w:ascii="Times New Roman" w:hAnsi="Times New Roman" w:cs="Times New Roman"/>
          <w:color w:val="000000" w:themeColor="text1"/>
          <w:szCs w:val="22"/>
          <w:lang w:val="en-GB"/>
        </w:rPr>
        <w:t xml:space="preserve">and has informed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within the specified period that he is not obliged to ask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for information according to </w:t>
      </w:r>
      <w:r>
        <w:fldChar w:fldCharType="begin"/>
      </w:r>
      <w:r>
        <w:instrText xml:space="preserve"> HYPERLINK "aspi://module='ASPI'&amp;link='256/2004%20Sb.%252315i'&amp;ucin-k-dni='30.12.9999'"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15i for the required main investment service</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does not apply if the </w:t>
      </w:r>
      <w:r w:rsidRPr="00DD37DA" w:rsidR="00DD37DA">
        <w:rPr>
          <w:rFonts w:ascii="Times New Roman" w:hAnsi="Times New Roman" w:cs="Times New Roman"/>
          <w:color w:val="000000" w:themeColor="text1"/>
          <w:szCs w:val="22"/>
          <w:lang w:val="en-GB"/>
        </w:rPr>
        <w:t>ancillary investment</w:t>
      </w:r>
      <w:r w:rsidRPr="00DD37DA">
        <w:rPr>
          <w:rFonts w:ascii="Times New Roman" w:hAnsi="Times New Roman" w:cs="Times New Roman"/>
          <w:color w:val="000000" w:themeColor="text1"/>
          <w:szCs w:val="22"/>
          <w:lang w:val="en-GB"/>
        </w:rPr>
        <w:t xml:space="preserve"> service referred to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letter</w:t>
      </w:r>
      <w:r w:rsidRPr="00DD37DA" w:rsidR="00E019DE">
        <w:rPr>
          <w:rFonts w:ascii="Times New Roman" w:hAnsi="Times New Roman" w:cs="Times New Roman"/>
          <w:color w:val="000000" w:themeColor="text1"/>
          <w:szCs w:val="22"/>
          <w:lang w:val="en-GB"/>
        </w:rPr>
        <w:t xml:space="preserve"> b)</w:t>
      </w:r>
      <w:r w:rsidRPr="00DD37DA">
        <w:rPr>
          <w:rFonts w:ascii="Times New Roman" w:hAnsi="Times New Roman" w:cs="Times New Roman"/>
          <w:color w:val="000000" w:themeColor="text1"/>
          <w:szCs w:val="22"/>
          <w:lang w:val="en-GB"/>
        </w:rPr>
        <w:t xml:space="preserve"> is provided at the same time</w:t>
      </w:r>
      <w:r>
        <w:fldChar w:fldCharType="end"/>
      </w:r>
      <w:r w:rsidRPr="00DD37DA">
        <w:rPr>
          <w:rFonts w:ascii="Times New Roman" w:hAnsi="Times New Roman" w:cs="Times New Roman"/>
          <w:color w:val="000000" w:themeColor="text1"/>
          <w:szCs w:val="22"/>
          <w:lang w:val="en-GB"/>
        </w:rPr>
        <w:t>, whereby previously agreed loans and advances are not taken into account.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For the purposes of this provision, a simple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is understood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shares or similar securities representing a stake in a legal entity accepted for trading on a European regulated market or on a market equivalent to a regulated market in a state that is not a member state of the European Union, if this market is recognized by the European Commission as equivalent to a European regulated market, or in a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with the exception of shares issued by a special fund, a fund of qualified investors or a comparable foreign investment fund and shares that contain a derivative,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bonds or similar securities, which are associated with the right to repay a certain amount owed, accepted for trading on a European regulated market or on a market equivalent to a regulated market in a state that is not a member state of the European Union, if this market is recognized by the European Commission as equivalent to a European regulated market, or in a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with the exception of those that contain a derivative or have a structure that makes it difficult for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to understand the associated risk,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securities replacing the securities listed in letters a) and b),</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money market instruments, with the exception of those that contain a derivative or have a structure that makes it difficult for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to understand the associated risk,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shares or unit certificates of a standard fund or securities of a foreign standard fund, with the exception of securities of structured standard funds listed in </w:t>
      </w:r>
      <w:r>
        <w:fldChar w:fldCharType="begin"/>
      </w:r>
      <w:r>
        <w:instrText xml:space="preserve"> HYPERLINK "aspi://module='EU'&amp;link='32010R0583%2523%25C8l.36'&amp;ucin-k-dni='30.12.9999'" </w:instrText>
      </w:r>
      <w:r>
        <w:fldChar w:fldCharType="separate"/>
      </w:r>
      <w:r w:rsidRPr="00DD37DA">
        <w:rPr>
          <w:rFonts w:ascii="Times New Roman" w:hAnsi="Times New Roman" w:cs="Times New Roman"/>
          <w:color w:val="000000" w:themeColor="text1"/>
          <w:szCs w:val="22"/>
          <w:lang w:val="en-GB"/>
        </w:rPr>
        <w:t xml:space="preserve">Article 36 </w:t>
      </w:r>
      <w:r w:rsidR="009F6CE4">
        <w:rPr>
          <w:rFonts w:ascii="Times New Roman" w:hAnsi="Times New Roman" w:cs="Times New Roman"/>
          <w:color w:val="000000" w:themeColor="text1"/>
          <w:szCs w:val="22"/>
          <w:lang w:val="en-GB"/>
        </w:rPr>
        <w:t xml:space="preserve">paragraph </w:t>
      </w:r>
      <w:r w:rsidRPr="00DD37DA">
        <w:rPr>
          <w:rFonts w:ascii="Times New Roman" w:hAnsi="Times New Roman" w:cs="Times New Roman"/>
          <w:color w:val="000000" w:themeColor="text1"/>
          <w:szCs w:val="22"/>
          <w:lang w:val="en-GB"/>
        </w:rPr>
        <w:t xml:space="preserve">1 </w:t>
      </w:r>
      <w:r>
        <w:fldChar w:fldCharType="end"/>
      </w:r>
      <w:r w:rsidRPr="00DD37DA">
        <w:rPr>
          <w:rFonts w:ascii="Times New Roman" w:hAnsi="Times New Roman" w:cs="Times New Roman"/>
          <w:color w:val="000000" w:themeColor="text1"/>
          <w:szCs w:val="22"/>
          <w:lang w:val="en-GB"/>
        </w:rPr>
        <w:t xml:space="preserve">of Commission Regulation (EU) No. </w:t>
      </w:r>
      <w:r>
        <w:fldChar w:fldCharType="begin"/>
      </w:r>
      <w:r>
        <w:instrText xml:space="preserve"> HYPERLINK "aspi://module='EU'&amp;link='32010R0583%2523'&amp;ucin-k-dni='30.12.9999'" </w:instrText>
      </w:r>
      <w:r>
        <w:fldChar w:fldCharType="separate"/>
      </w:r>
      <w:r w:rsidRPr="00DD37DA">
        <w:rPr>
          <w:rFonts w:ascii="Times New Roman" w:hAnsi="Times New Roman" w:cs="Times New Roman"/>
          <w:color w:val="000000" w:themeColor="text1"/>
          <w:szCs w:val="22"/>
          <w:lang w:val="en-GB"/>
        </w:rPr>
        <w:t>583/2010</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f) structured deposits that do not have a structure that makes it difficult for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to understand the associated return risk or the cost of terminating the product before maturity,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g) other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listed in the directly applicable regulation of the Commission in delegated authority (EU), supplementing Directive </w:t>
      </w:r>
      <w:r>
        <w:fldChar w:fldCharType="begin"/>
      </w:r>
      <w:r>
        <w:instrText xml:space="preserve"> HYPERLINK "aspi://module='EU'&amp;link='32014L0065%2523'&amp;ucin-k-dni='30.12.9999'" </w:instrText>
      </w:r>
      <w:r>
        <w:fldChar w:fldCharType="separate"/>
      </w:r>
      <w:r w:rsidRPr="00DD37DA">
        <w:rPr>
          <w:rFonts w:ascii="Times New Roman" w:hAnsi="Times New Roman" w:cs="Times New Roman"/>
          <w:color w:val="000000" w:themeColor="text1"/>
          <w:szCs w:val="22"/>
          <w:lang w:val="en-GB"/>
        </w:rPr>
        <w:t>2014/65/EU of the European Parliament and of the Council</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Execution of instructions under the best conditions</w:t>
      </w: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15l</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executes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instructions under the best conditions, while taking into account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the price that can be achieved at the point of transfer,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total volume of payments charged to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the speed with which the instruction can be executed,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the probability of execution of the instruction,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e) the volume of the required trade,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f) settlement conditions,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g) type of instruction,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h) any other factor relevant to the execution of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instructions under the best conditions.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If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receives a specific order from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regarding the execution of the order, he shall execute the order in accordance with this order.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may deviate from the obligation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only within the limits set by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order.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To ensure the execution of orders under the best conditions,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shall establish and maintain an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structure and rules for the execution of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orders, which include at least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transfer points where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can carry out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orders permanently under the best conditions,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material information about the transfer points where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instructions regarding the various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are executed and a description of the facts that influenced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in the selection of these transfer points.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Before executing an instruction from a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must have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consent to the rules for executing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instructions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is obliged to monitor the effectiveness of the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structure and the rules for the execution of orders in order to identify and correct any deficiencies, in particular, he is obliged to regularly verify whether the transfer points specified in the rules for the execution of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orders allow the execution of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orders for the best conditions; at the same time, it takes into account the information published pursuant to </w:t>
      </w:r>
      <w:r>
        <w:fldChar w:fldCharType="begin"/>
      </w:r>
      <w:r>
        <w:instrText xml:space="preserve"> HYPERLINK "aspi://module='ASPI'&amp;link='256/2004%20Sb.%252315n'&amp;ucin-k-dni='30.12.9999'"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15n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5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"aspi://module='ASPI'&amp;link='256/2004%20Sb.%252373l'&amp;ucin-k-dni='30.12.9999'"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73l</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Before executing a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order outside the trading system,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must have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's express consent to such execution of his order, either in general or in relation to a specific trade with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(7) The criteria for determining the relative importance of the various factors which, according to subsection 1, must be taken into account when determining the best possible result with regard to the size and type of the instruction and the non-professional or professional nature of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are regulated by </w:t>
      </w:r>
      <w:r>
        <w:fldChar w:fldCharType="begin"/>
      </w:r>
      <w:r>
        <w:instrText xml:space="preserve"> HYPERLINK "aspi://module='EU'&amp;link='32017R0565%2523%25C8l.64'&amp;ucin-k-dni='30.12.9999'" </w:instrText>
      </w:r>
      <w:r>
        <w:fldChar w:fldCharType="separate"/>
      </w:r>
      <w:r w:rsidRPr="00DD37DA">
        <w:rPr>
          <w:rFonts w:ascii="Times New Roman" w:hAnsi="Times New Roman" w:cs="Times New Roman"/>
          <w:color w:val="000000" w:themeColor="text1"/>
          <w:szCs w:val="22"/>
          <w:lang w:val="en-GB"/>
        </w:rPr>
        <w:t>Article 6</w:t>
      </w:r>
      <w:r>
        <w:fldChar w:fldCharType="end"/>
      </w:r>
      <w:r>
        <w:fldChar w:fldCharType="begin"/>
      </w:r>
      <w:r>
        <w:instrText xml:space="preserve"> HYPERLINK "aspi://module='EU'&amp;link='32017R0565%2523%25C8l.64'&amp;ucin-k-dni='30.12.9999'" </w:instrText>
      </w:r>
      <w:r>
        <w:fldChar w:fldCharType="separate"/>
      </w:r>
      <w:r w:rsidRPr="00DD37DA">
        <w:rPr>
          <w:rFonts w:ascii="Times New Roman" w:hAnsi="Times New Roman" w:cs="Times New Roman"/>
          <w:color w:val="000000" w:themeColor="text1"/>
          <w:szCs w:val="22"/>
          <w:lang w:val="en-GB"/>
        </w:rPr>
        <w:t xml:space="preserve">4 </w:t>
      </w:r>
      <w:r>
        <w:fldChar w:fldCharType="end"/>
      </w:r>
      <w:r w:rsidRPr="00DD37DA">
        <w:rPr>
          <w:rFonts w:ascii="Times New Roman" w:hAnsi="Times New Roman" w:cs="Times New Roman"/>
          <w:color w:val="000000" w:themeColor="text1"/>
          <w:szCs w:val="22"/>
          <w:lang w:val="en-GB"/>
        </w:rPr>
        <w:t xml:space="preserve">of the Commission Delegated Regulation (EU) </w:t>
      </w:r>
      <w:r>
        <w:fldChar w:fldCharType="begin"/>
      </w:r>
      <w:r>
        <w:instrText xml:space="preserve"> HYPERLINK "aspi://module='EU'&amp;link='32017R0565%2523'&amp;ucin-k-dni='30.12.9999'" </w:instrText>
      </w:r>
      <w:r>
        <w:fldChar w:fldCharType="separate"/>
      </w:r>
      <w:r w:rsidRPr="00DD37DA">
        <w:rPr>
          <w:rFonts w:ascii="Times New Roman" w:hAnsi="Times New Roman" w:cs="Times New Roman"/>
          <w:color w:val="000000" w:themeColor="text1"/>
          <w:szCs w:val="22"/>
          <w:lang w:val="en-GB"/>
        </w:rPr>
        <w:t>2017/565</w:t>
      </w:r>
      <w:r w:rsidRPr="00DD37DA" w:rsidR="00717A1D">
        <w:rPr>
          <w:rFonts w:ascii="Times New Roman" w:hAnsi="Times New Roman" w:cs="Times New Roman"/>
          <w:color w:val="000000" w:themeColor="text1"/>
          <w:szCs w:val="22"/>
          <w:vertAlign w:val="superscript"/>
          <w:lang w:val="en-GB"/>
        </w:rPr>
        <w:t>78)</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(8) The factors that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should take into account when reviewing its enforcement measures and the circumstances in which changes to those measures may be appropriate for the purposes of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5 are governed by </w:t>
      </w:r>
      <w:r>
        <w:fldChar w:fldCharType="begin"/>
      </w:r>
      <w:r>
        <w:instrText xml:space="preserve"> HYPERLINK "aspi://module='EU'&amp;link='32017R0565%2523%25C8l.66'&amp;ucin-k-dni='30.12.9999'" </w:instrText>
      </w:r>
      <w:r>
        <w:fldChar w:fldCharType="separate"/>
      </w:r>
      <w:r w:rsidRPr="00DD37DA">
        <w:rPr>
          <w:rFonts w:ascii="Times New Roman" w:hAnsi="Times New Roman" w:cs="Times New Roman"/>
          <w:color w:val="000000" w:themeColor="text1"/>
          <w:szCs w:val="22"/>
          <w:lang w:val="en-GB"/>
        </w:rPr>
        <w:t>Article 66</w:t>
      </w:r>
      <w:r w:rsidRPr="00DD37DA" w:rsidR="00717A1D">
        <w:rPr>
          <w:rFonts w:ascii="Times New Roman" w:hAnsi="Times New Roman" w:cs="Times New Roman"/>
          <w:color w:val="000000" w:themeColor="text1"/>
          <w:szCs w:val="22"/>
          <w:lang w:val="en-GB"/>
        </w:rPr>
        <w:t xml:space="preserve"> </w:t>
      </w:r>
      <w:r w:rsidR="009F6CE4">
        <w:rPr>
          <w:rFonts w:ascii="Times New Roman" w:hAnsi="Times New Roman" w:cs="Times New Roman"/>
          <w:color w:val="000000" w:themeColor="text1"/>
          <w:szCs w:val="22"/>
          <w:lang w:val="en-GB"/>
        </w:rPr>
        <w:t xml:space="preserve">paragraph </w:t>
      </w:r>
      <w:r w:rsidRPr="00DD37DA">
        <w:rPr>
          <w:rFonts w:ascii="Times New Roman" w:hAnsi="Times New Roman" w:cs="Times New Roman"/>
          <w:color w:val="000000" w:themeColor="text1"/>
          <w:szCs w:val="22"/>
          <w:lang w:val="en-GB"/>
        </w:rPr>
        <w:t>1</w:t>
      </w:r>
      <w:r>
        <w:fldChar w:fldCharType="end"/>
      </w:r>
      <w:r w:rsidRPr="00DD37DA">
        <w:rPr>
          <w:rFonts w:ascii="Times New Roman" w:hAnsi="Times New Roman" w:cs="Times New Roman"/>
          <w:color w:val="000000" w:themeColor="text1"/>
          <w:szCs w:val="22"/>
          <w:lang w:val="en-GB"/>
        </w:rPr>
        <w:t xml:space="preserve"> of the Commission Regulation in delegated powers (EU) </w:t>
      </w:r>
      <w:r>
        <w:fldChar w:fldCharType="begin"/>
      </w:r>
      <w:r>
        <w:instrText xml:space="preserve"> HYPERLINK "aspi://module='EU'&amp;link='32017R0565%2523'&amp;ucin-k-dni='30.12.9999'" </w:instrText>
      </w:r>
      <w:r>
        <w:fldChar w:fldCharType="separate"/>
      </w:r>
      <w:r w:rsidRPr="00DD37DA">
        <w:rPr>
          <w:rFonts w:ascii="Times New Roman" w:hAnsi="Times New Roman" w:cs="Times New Roman"/>
          <w:color w:val="000000" w:themeColor="text1"/>
          <w:szCs w:val="22"/>
          <w:lang w:val="en-GB"/>
        </w:rPr>
        <w:t>2017/565</w:t>
      </w:r>
      <w:r w:rsidRPr="00DD37DA" w:rsidR="00717A1D">
        <w:rPr>
          <w:rFonts w:ascii="Times New Roman" w:hAnsi="Times New Roman" w:cs="Times New Roman"/>
          <w:color w:val="000000" w:themeColor="text1"/>
          <w:szCs w:val="22"/>
          <w:vertAlign w:val="superscript"/>
          <w:lang w:val="en-GB"/>
        </w:rPr>
        <w:t>78)</w:t>
      </w:r>
      <w:r>
        <w:fldChar w:fldCharType="end"/>
      </w:r>
      <w:r w:rsidRPr="00DD37DA">
        <w:rPr>
          <w:rFonts w:ascii="Times New Roman" w:hAnsi="Times New Roman" w:cs="Times New Roman"/>
          <w:color w:val="000000" w:themeColor="text1"/>
          <w:szCs w:val="22"/>
          <w:lang w:val="en-GB"/>
        </w:rPr>
        <w:t>.</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15m</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At his request,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shall document to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that he is carrying out or has carried out his instruction or instructions in accordance with the rules for the execution of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instructions set out in </w:t>
      </w:r>
      <w:r>
        <w:fldChar w:fldCharType="begin"/>
      </w:r>
      <w:r>
        <w:instrText xml:space="preserve"> HYPERLINK "aspi://module='ASPI'&amp;link='256/2004%20Sb.%252315l'&amp;ucin-k-dni='30.12.9999'"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15l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w:t>
      </w:r>
      <w:r>
        <w:fldChar w:fldCharType="end"/>
      </w:r>
      <w:r w:rsidRPr="00DD37DA">
        <w:rPr>
          <w:rFonts w:ascii="Times New Roman" w:hAnsi="Times New Roman" w:cs="Times New Roman"/>
          <w:color w:val="000000" w:themeColor="text1"/>
          <w:szCs w:val="22"/>
          <w:lang w:val="en-GB"/>
        </w:rPr>
        <w:t>.</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15n</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If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executes an instruction of a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who is not a professional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the best conditions are determined with regard to the total costs, which include the price of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and the costs associated with the execution of the instruction.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costs associated with the execution of an instruction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include all costs charged to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that are directly related to the execution of the instructions for this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including</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payments to the transfer point,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payments for the settlement of a trade concluded on the basis of this instruction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additional payments to other persons involved in the execution of this instruction.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If there are several transfer points where an instruction regarding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can be executed,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shall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his obligation under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in such a way that, within the framework of the assessment and comparison of the results for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which he would achieve by executing the instruction in each the transfer place, which is specified in the rules for the execution of instructions of this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and at which the given order can be executed, will also take into account its own commissions and costs associated with the execution of the order at individual available transfer places.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may not receive an incentive in connection with the routing or entry of an instruction at a specific transfer point, which may lead to a breach of the obligation set forth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or the obligation pursuant to </w:t>
      </w:r>
      <w:r>
        <w:fldChar w:fldCharType="begin"/>
      </w:r>
      <w:r>
        <w:instrText xml:space="preserve"> HYPERLINK "aspi://module='ASPI'&amp;link='256/2004%20Sb.%252311a'&amp;ucin-k-dni='30.12.9999'" </w:instrText>
      </w:r>
      <w:r>
        <w:fldChar w:fldCharType="separate"/>
      </w:r>
      <w:r w:rsidRPr="00DD37DA">
        <w:rPr>
          <w:rFonts w:ascii="Times New Roman" w:hAnsi="Times New Roman" w:cs="Times New Roman"/>
          <w:color w:val="000000" w:themeColor="text1"/>
          <w:szCs w:val="22"/>
          <w:lang w:val="en-GB"/>
        </w:rPr>
        <w:t>Section 11a</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executes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instructions shall publish once a year for individual types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5 transfer points at which he carried out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instructions in the last calendar year and which are the most important for him in terms of the volumes of transactions carried out,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summary and conclusions of the analysis resulting from the monitoring of the quality of the execution of trades with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at the transfer points where he executed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instructions in the last calendar year.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The content and format of the information to be published by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5 are governed by </w:t>
      </w:r>
      <w:r>
        <w:fldChar w:fldCharType="begin"/>
      </w:r>
      <w:r>
        <w:instrText xml:space="preserve"> HYPERLINK "aspi://module='EU'&amp;link='32017R0576%2523%25C8l.3'&amp;ucin-k-dni='30.12.9999'" </w:instrText>
      </w:r>
      <w:r>
        <w:fldChar w:fldCharType="separate"/>
      </w:r>
      <w:r w:rsidRPr="00DD37DA">
        <w:rPr>
          <w:rFonts w:ascii="Times New Roman" w:hAnsi="Times New Roman" w:cs="Times New Roman"/>
          <w:color w:val="000000" w:themeColor="text1"/>
          <w:szCs w:val="22"/>
          <w:lang w:val="en-GB"/>
        </w:rPr>
        <w:t xml:space="preserve">Articles 3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"aspi://module='EU'&amp;link='32017R0576%2523%25C8l.4'&amp;ucin-k-dni='30.12.9999'" </w:instrText>
      </w:r>
      <w:r>
        <w:fldChar w:fldCharType="separate"/>
      </w:r>
      <w:r w:rsidRPr="00DD37DA">
        <w:rPr>
          <w:rFonts w:ascii="Times New Roman" w:hAnsi="Times New Roman" w:cs="Times New Roman"/>
          <w:color w:val="000000" w:themeColor="text1"/>
          <w:szCs w:val="22"/>
          <w:lang w:val="en-GB"/>
        </w:rPr>
        <w:t xml:space="preserve">4 </w:t>
      </w:r>
      <w:r>
        <w:fldChar w:fldCharType="end"/>
      </w:r>
      <w:r w:rsidRPr="00DD37DA">
        <w:rPr>
          <w:rFonts w:ascii="Times New Roman" w:hAnsi="Times New Roman" w:cs="Times New Roman"/>
          <w:color w:val="000000" w:themeColor="text1"/>
          <w:szCs w:val="22"/>
          <w:lang w:val="en-GB"/>
        </w:rPr>
        <w:t xml:space="preserve">of Commission Delegated Regulation (EU) </w:t>
      </w:r>
      <w:r>
        <w:fldChar w:fldCharType="begin"/>
      </w:r>
      <w:r>
        <w:instrText xml:space="preserve"> HYPERLINK "aspi://module='EU'&amp;link='32017R0576%2523'&amp;ucin-k-dni='30.12.9999'" </w:instrText>
      </w:r>
      <w:r>
        <w:fldChar w:fldCharType="separate"/>
      </w:r>
      <w:r w:rsidRPr="00DD37DA">
        <w:rPr>
          <w:rFonts w:ascii="Times New Roman" w:hAnsi="Times New Roman" w:cs="Times New Roman"/>
          <w:color w:val="000000" w:themeColor="text1"/>
          <w:szCs w:val="22"/>
          <w:lang w:val="en-GB"/>
        </w:rPr>
        <w:t>2017/576</w:t>
      </w:r>
      <w:r>
        <w:fldChar w:fldCharType="end"/>
      </w:r>
      <w:r w:rsidRPr="00DD37DA">
        <w:rPr>
          <w:rFonts w:ascii="Times New Roman" w:hAnsi="Times New Roman" w:cs="Times New Roman"/>
          <w:color w:val="000000" w:themeColor="text1"/>
          <w:szCs w:val="22"/>
          <w:vertAlign w:val="superscript"/>
          <w:lang w:val="en-GB"/>
        </w:rPr>
        <w:t>85)</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Processing instructions</w:t>
      </w: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15o</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has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to provide the main investment service referred to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b)</w:t>
      </w:r>
      <w:r>
        <w:fldChar w:fldCharType="end"/>
      </w:r>
      <w:r w:rsidRPr="00DD37DA">
        <w:rPr>
          <w:rFonts w:ascii="Times New Roman" w:hAnsi="Times New Roman" w:cs="Times New Roman"/>
          <w:color w:val="000000" w:themeColor="text1"/>
          <w:szCs w:val="22"/>
          <w:lang w:val="en-GB"/>
        </w:rPr>
        <w:t xml:space="preserve">, executes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instructions in relation to the instructions of other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or instructions for his own account fairly and without unnecessary delays; to this end, it shall establish, maintain and apply rules for the processing of instructions which ensure at least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execution of otherwise comparable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instructions according to the time priority of their receipt,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in the case of instructions to procure the purchase or sale of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referred to in </w:t>
      </w:r>
      <w:r>
        <w:fldChar w:fldCharType="begin"/>
      </w:r>
      <w:r>
        <w:instrText xml:space="preserve"> HYPERLINK "aspi://module='ASPI'&amp;link='256/2004%20Sb.%25233'&amp;ucin-k-dni='30.12.9999'"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a) </w:t>
      </w:r>
      <w:r>
        <w:fldChar w:fldCharType="end"/>
      </w:r>
      <w:r w:rsidRPr="00DD37DA">
        <w:rPr>
          <w:rFonts w:ascii="Times New Roman" w:hAnsi="Times New Roman" w:cs="Times New Roman"/>
          <w:color w:val="000000" w:themeColor="text1"/>
          <w:szCs w:val="22"/>
          <w:lang w:val="en-GB"/>
        </w:rPr>
        <w:t xml:space="preserve">which has been accepted for trading on a European regulated market or which is traded in a trading system, which contain a limit price at which such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is to be bought or sold, in a specified volume and which could not be carried out without unnecessary delays due to currently prevailing market conditions, making such information available to other participants of the trading system or forwards this instruction to the trading system, unless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specifies otherwise.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conditions and nature of the procedures and measures leading to prompt, fair and expeditious execution of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instructions, as well as the situations or types of trades in which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may reasonably deviate from prompt execution in order to obtain more </w:t>
      </w:r>
      <w:r w:rsidR="00780641">
        <w:rPr>
          <w:rFonts w:ascii="Times New Roman" w:hAnsi="Times New Roman" w:cs="Times New Roman"/>
          <w:color w:val="000000" w:themeColor="text1"/>
          <w:szCs w:val="22"/>
          <w:lang w:val="en-GB"/>
        </w:rPr>
        <w:t>favourable</w:t>
      </w:r>
      <w:r w:rsidRPr="00DD37DA">
        <w:rPr>
          <w:rFonts w:ascii="Times New Roman" w:hAnsi="Times New Roman" w:cs="Times New Roman"/>
          <w:color w:val="000000" w:themeColor="text1"/>
          <w:szCs w:val="22"/>
          <w:lang w:val="en-GB"/>
        </w:rPr>
        <w:t xml:space="preserve"> terms for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and the various methods by which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may be deemed to have </w:t>
      </w:r>
      <w:r w:rsidRPr="00DD37DA" w:rsidR="002D31D3">
        <w:rPr>
          <w:rFonts w:ascii="Times New Roman" w:hAnsi="Times New Roman" w:cs="Times New Roman"/>
          <w:color w:val="000000" w:themeColor="text1"/>
          <w:szCs w:val="22"/>
          <w:lang w:val="en-GB"/>
        </w:rPr>
        <w:t>fulfilled</w:t>
      </w:r>
      <w:r w:rsidRPr="00DD37DA">
        <w:rPr>
          <w:rFonts w:ascii="Times New Roman" w:hAnsi="Times New Roman" w:cs="Times New Roman"/>
          <w:color w:val="000000" w:themeColor="text1"/>
          <w:szCs w:val="22"/>
          <w:lang w:val="en-GB"/>
        </w:rPr>
        <w:t xml:space="preserve"> his obligation to disclose to the market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limit orders that are not immediately actionable are regulated for the purposes of </w:t>
      </w:r>
      <w:r>
        <w:fldChar w:fldCharType="begin"/>
      </w:r>
      <w:r>
        <w:instrText xml:space="preserve"> HYPERLINK "aspi://module='EU'&amp;link='32017R0565%2523%25C8l67-%25C8l.70'&amp;ucin-k-dni='30.12.9999'" </w:instrText>
      </w:r>
      <w:r>
        <w:fldChar w:fldCharType="separate"/>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by Articles 67 to 70 </w:t>
      </w:r>
      <w:r>
        <w:fldChar w:fldCharType="end"/>
      </w:r>
      <w:r w:rsidRPr="00DD37DA">
        <w:rPr>
          <w:rFonts w:ascii="Times New Roman" w:hAnsi="Times New Roman" w:cs="Times New Roman"/>
          <w:color w:val="000000" w:themeColor="text1"/>
          <w:szCs w:val="22"/>
          <w:lang w:val="en-GB"/>
        </w:rPr>
        <w:t xml:space="preserve">of the Commission Delegated Regulation (EU) </w:t>
      </w:r>
      <w:r>
        <w:fldChar w:fldCharType="begin"/>
      </w:r>
      <w:r>
        <w:instrText xml:space="preserve"> HYPERLINK "aspi://module='EU'&amp;link='32017R0565%2523'&amp;ucin-k-dni='30.12.9999'" </w:instrText>
      </w:r>
      <w:r>
        <w:fldChar w:fldCharType="separate"/>
      </w:r>
      <w:r w:rsidR="003E0C7C">
        <w:rPr>
          <w:rFonts w:ascii="Times New Roman" w:hAnsi="Times New Roman" w:cs="Times New Roman"/>
          <w:color w:val="000000" w:themeColor="text1"/>
          <w:szCs w:val="22"/>
          <w:lang w:val="en-GB"/>
        </w:rPr>
        <w:t>2017</w:t>
      </w:r>
      <w:r w:rsidRPr="00DD37DA">
        <w:rPr>
          <w:rFonts w:ascii="Times New Roman" w:hAnsi="Times New Roman" w:cs="Times New Roman"/>
          <w:color w:val="000000" w:themeColor="text1"/>
          <w:szCs w:val="22"/>
          <w:lang w:val="en-GB"/>
        </w:rPr>
        <w:t>/565</w:t>
      </w:r>
      <w:r w:rsidRPr="00DD37DA" w:rsidR="00717A1D">
        <w:rPr>
          <w:rFonts w:ascii="Times New Roman" w:hAnsi="Times New Roman" w:cs="Times New Roman"/>
          <w:color w:val="000000" w:themeColor="text1"/>
          <w:szCs w:val="22"/>
          <w:vertAlign w:val="superscript"/>
          <w:lang w:val="en-GB"/>
        </w:rPr>
        <w:t>78)</w:t>
      </w:r>
      <w:r>
        <w:fldChar w:fldCharType="end"/>
      </w:r>
      <w:r w:rsidRPr="00DD37DA">
        <w:rPr>
          <w:rFonts w:ascii="Times New Roman" w:hAnsi="Times New Roman" w:cs="Times New Roman"/>
          <w:color w:val="000000" w:themeColor="text1"/>
          <w:szCs w:val="22"/>
          <w:lang w:val="en-GB"/>
        </w:rPr>
        <w:t>.</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15p</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The Czech National Bank may, by measures of a general nature, establish that the obligation </w:t>
      </w:r>
      <w:r>
        <w:fldChar w:fldCharType="begin"/>
      </w:r>
      <w:r>
        <w:instrText xml:space="preserve"> HYPERLINK "aspi://module='ASPI'&amp;link='256/2004%20Sb.%252315o'&amp;ucin-k-dni='30.12.9999'" </w:instrText>
      </w:r>
      <w:r>
        <w:fldChar w:fldCharType="separate"/>
      </w:r>
      <w:r w:rsidRPr="00DD37DA">
        <w:rPr>
          <w:rFonts w:ascii="Times New Roman" w:hAnsi="Times New Roman" w:cs="Times New Roman"/>
          <w:color w:val="000000" w:themeColor="text1"/>
          <w:szCs w:val="22"/>
          <w:lang w:val="en-GB"/>
        </w:rPr>
        <w:t xml:space="preserve">under </w:t>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15o </w:t>
      </w:r>
      <w:r>
        <w:fldChar w:fldCharType="end"/>
      </w:r>
      <w:r w:rsidRPr="00DD37DA">
        <w:rPr>
          <w:rFonts w:ascii="Times New Roman" w:hAnsi="Times New Roman" w:cs="Times New Roman"/>
          <w:color w:val="000000" w:themeColor="text1"/>
          <w:szCs w:val="22"/>
          <w:lang w:val="en-GB"/>
        </w:rPr>
        <w:t xml:space="preserve">letter </w:t>
      </w:r>
      <w:r>
        <w:fldChar w:fldCharType="begin"/>
      </w:r>
      <w:r>
        <w:instrText xml:space="preserve"> HYPERLINK "aspi://module='ASPI'&amp;link='256/2004%20Sb.%252315o'&amp;ucin-k-dni='30.12.9999'" </w:instrText>
      </w:r>
      <w:r>
        <w:fldChar w:fldCharType="separate"/>
      </w:r>
      <w:r w:rsidRPr="00DD37DA">
        <w:rPr>
          <w:rFonts w:ascii="Times New Roman" w:hAnsi="Times New Roman" w:cs="Times New Roman"/>
          <w:color w:val="000000" w:themeColor="text1"/>
          <w:szCs w:val="22"/>
          <w:lang w:val="en-GB"/>
        </w:rPr>
        <w:t xml:space="preserve">b) </w:t>
      </w:r>
      <w:r>
        <w:fldChar w:fldCharType="end"/>
      </w:r>
      <w:r w:rsidRPr="00DD37DA">
        <w:rPr>
          <w:rFonts w:ascii="Times New Roman" w:hAnsi="Times New Roman" w:cs="Times New Roman"/>
          <w:color w:val="000000" w:themeColor="text1"/>
          <w:szCs w:val="22"/>
          <w:lang w:val="en-GB"/>
        </w:rPr>
        <w:t xml:space="preserve">does not apply in the case of a limit order that has a large scope compared to the usual market volume determined pursuant to </w:t>
      </w:r>
      <w:r>
        <w:fldChar w:fldCharType="begin"/>
      </w:r>
      <w:r>
        <w:instrText xml:space="preserve"> HYPERLINK "aspi://module='EU'&amp;link='32014R0600%2523%25C8l.4'&amp;ucin-k-dni='30.12.9999'" </w:instrText>
      </w:r>
      <w:r>
        <w:fldChar w:fldCharType="separate"/>
      </w:r>
      <w:r w:rsidRPr="00DD37DA">
        <w:rPr>
          <w:rFonts w:ascii="Times New Roman" w:hAnsi="Times New Roman" w:cs="Times New Roman"/>
          <w:color w:val="000000" w:themeColor="text1"/>
          <w:szCs w:val="22"/>
          <w:lang w:val="en-GB"/>
        </w:rPr>
        <w:t xml:space="preserve">Article 4 </w:t>
      </w:r>
      <w:r>
        <w:fldChar w:fldCharType="end"/>
      </w:r>
      <w:r w:rsidRPr="00DD37DA">
        <w:rPr>
          <w:rFonts w:ascii="Times New Roman" w:hAnsi="Times New Roman" w:cs="Times New Roman"/>
          <w:color w:val="000000" w:themeColor="text1"/>
          <w:szCs w:val="22"/>
          <w:lang w:val="en-GB"/>
        </w:rPr>
        <w:t xml:space="preserve">of Regulation (EU) No. </w:t>
      </w:r>
      <w:r>
        <w:fldChar w:fldCharType="begin"/>
      </w:r>
      <w:r>
        <w:instrText xml:space="preserve"> HYPERLINK "aspi://module='EU'&amp;link='32014R0600%2523'&amp;ucin-k-dni='30.12.9999'" </w:instrText>
      </w:r>
      <w:r>
        <w:fldChar w:fldCharType="separate"/>
      </w:r>
      <w:r w:rsidRPr="00DD37DA">
        <w:rPr>
          <w:rFonts w:ascii="Times New Roman" w:hAnsi="Times New Roman" w:cs="Times New Roman"/>
          <w:color w:val="000000" w:themeColor="text1"/>
          <w:szCs w:val="22"/>
          <w:lang w:val="en-GB"/>
        </w:rPr>
        <w:t>600/2014 of the European Parliament and of the Council</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15q</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15</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Informing </w:t>
      </w:r>
      <w:r w:rsidRPr="00DD37DA" w:rsidR="00F67ED1">
        <w:rPr>
          <w:rFonts w:ascii="Times New Roman" w:hAnsi="Times New Roman" w:cs="Times New Roman"/>
          <w:b/>
          <w:bCs/>
          <w:color w:val="000000" w:themeColor="text1"/>
          <w:szCs w:val="22"/>
          <w:lang w:val="en-GB"/>
        </w:rPr>
        <w:t>client</w:t>
      </w:r>
      <w:r w:rsidRPr="00DD37DA">
        <w:rPr>
          <w:rFonts w:ascii="Times New Roman" w:hAnsi="Times New Roman" w:cs="Times New Roman"/>
          <w:b/>
          <w:bCs/>
          <w:color w:val="000000" w:themeColor="text1"/>
          <w:szCs w:val="22"/>
          <w:lang w:val="en-GB"/>
        </w:rPr>
        <w:t>s in relation to the execution of instructions</w:t>
      </w: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that executes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instructions shall provide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with information about its rules for executing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instructions pursuant to </w:t>
      </w:r>
      <w:r>
        <w:fldChar w:fldCharType="begin"/>
      </w:r>
      <w:r>
        <w:instrText xml:space="preserve"> HYPERLINK "aspi://module='ASPI'&amp;link='256/2004%20Sb.%252315l'&amp;ucin-k-dni='30.12.9999'" </w:instrText>
      </w:r>
      <w:r>
        <w:fldChar w:fldCharType="separate"/>
      </w:r>
      <w:r w:rsidRPr="00DD37DA">
        <w:rPr>
          <w:rFonts w:ascii="Times New Roman" w:hAnsi="Times New Roman" w:cs="Times New Roman"/>
          <w:color w:val="000000" w:themeColor="text1"/>
          <w:szCs w:val="22"/>
          <w:lang w:val="en-GB"/>
        </w:rPr>
        <w:t xml:space="preserve">Section 15l,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information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must contain a clear, sufficiently detailed and comprehensible explanation of the method of carrying out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instructions.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is obliged to inform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of all substantial changes in its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structure pursuant to </w:t>
      </w:r>
      <w:r>
        <w:fldChar w:fldCharType="begin"/>
      </w:r>
      <w:r>
        <w:instrText xml:space="preserve"> HYPERLINK "aspi://module='ASPI'&amp;link='256/2004%20Sb.%252315l'&amp;ucin-k-dni='30.12.9999'"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15l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w:t>
      </w:r>
      <w:r>
        <w:fldChar w:fldCharType="end"/>
      </w:r>
      <w:r w:rsidRPr="00DD37DA">
        <w:rPr>
          <w:rFonts w:ascii="Times New Roman" w:hAnsi="Times New Roman" w:cs="Times New Roman"/>
          <w:color w:val="000000" w:themeColor="text1"/>
          <w:szCs w:val="22"/>
          <w:lang w:val="en-GB"/>
        </w:rPr>
        <w:t xml:space="preserve">or in its rules for the execution of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instructions pursuant to </w:t>
      </w:r>
      <w:r>
        <w:fldChar w:fldCharType="begin"/>
      </w:r>
      <w:r>
        <w:instrText xml:space="preserve"> HYPERLINK "aspi://module='ASPI'&amp;link='256/2004%20Sb.%252315l'&amp;ucin-k-dni='30.12.9999'"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15l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is obliged to inform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without undue delay after the execution of this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instruction about the transfer point at which his instruction was executed.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If the rules for the execution of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instructions according to </w:t>
      </w:r>
      <w:r>
        <w:fldChar w:fldCharType="begin"/>
      </w:r>
      <w:r>
        <w:instrText xml:space="preserve"> HYPERLINK "aspi://module='ASPI'&amp;link='256/2004%20Sb.%252315l'&amp;ucin-k-dni='30.12.9999'"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15l,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regulate </w:t>
      </w:r>
      <w:r>
        <w:fldChar w:fldCharType="end"/>
      </w:r>
      <w:r w:rsidRPr="00DD37DA">
        <w:rPr>
          <w:rFonts w:ascii="Times New Roman" w:hAnsi="Times New Roman" w:cs="Times New Roman"/>
          <w:color w:val="000000" w:themeColor="text1"/>
          <w:szCs w:val="22"/>
          <w:lang w:val="en-GB"/>
        </w:rPr>
        <w:t xml:space="preserve">the possibility for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instructions to be executed outside the trading system,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shall inform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thereof.</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The nature and scope of the information to be provided to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on the rules for implementing the instructions pursuant to </w:t>
      </w:r>
      <w:r>
        <w:fldChar w:fldCharType="begin"/>
      </w:r>
      <w:r>
        <w:instrText xml:space="preserve"> HYPERLINK "aspi://module='ASPI'&amp;link='256/2004%20Sb.%252315l'&amp;ucin-k-dni='30.12.9999'"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15l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w:t>
      </w:r>
      <w:r>
        <w:fldChar w:fldCharType="end"/>
      </w:r>
      <w:r w:rsidRPr="00DD37DA">
        <w:rPr>
          <w:rFonts w:ascii="Times New Roman" w:hAnsi="Times New Roman" w:cs="Times New Roman"/>
          <w:color w:val="000000" w:themeColor="text1"/>
          <w:szCs w:val="22"/>
          <w:lang w:val="en-GB"/>
        </w:rPr>
        <w:t xml:space="preserve">for the purposes of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to 5 is regulated by </w:t>
      </w:r>
      <w:r>
        <w:fldChar w:fldCharType="begin"/>
      </w:r>
      <w:r>
        <w:instrText xml:space="preserve"> HYPERLINK "aspi://module='EU'&amp;link='32017R0565%2523%25C8l66.2-%25C8l.66'&amp;ucin-k-dni='30.12.9999'" </w:instrText>
      </w:r>
      <w:r>
        <w:fldChar w:fldCharType="separate"/>
      </w:r>
      <w:r w:rsidRPr="00DD37DA">
        <w:rPr>
          <w:rFonts w:ascii="Times New Roman" w:hAnsi="Times New Roman" w:cs="Times New Roman"/>
          <w:color w:val="000000" w:themeColor="text1"/>
          <w:szCs w:val="22"/>
          <w:lang w:val="en-GB"/>
        </w:rPr>
        <w:t xml:space="preserve">Article 66 </w:t>
      </w:r>
      <w:r w:rsidR="009F6CE4">
        <w:rPr>
          <w:rFonts w:ascii="Times New Roman" w:hAnsi="Times New Roman" w:cs="Times New Roman"/>
          <w:color w:val="000000" w:themeColor="text1"/>
          <w:szCs w:val="22"/>
          <w:lang w:val="en-GB"/>
        </w:rPr>
        <w:t>paragraphs</w:t>
      </w:r>
      <w:r w:rsidRPr="00DD37DA">
        <w:rPr>
          <w:rFonts w:ascii="Times New Roman" w:hAnsi="Times New Roman" w:cs="Times New Roman"/>
          <w:color w:val="000000" w:themeColor="text1"/>
          <w:szCs w:val="22"/>
          <w:lang w:val="en-GB"/>
        </w:rPr>
        <w:t xml:space="preserve"> 2 to 9 </w:t>
      </w:r>
      <w:r>
        <w:fldChar w:fldCharType="end"/>
      </w:r>
      <w:r w:rsidRPr="00DD37DA">
        <w:rPr>
          <w:rFonts w:ascii="Times New Roman" w:hAnsi="Times New Roman" w:cs="Times New Roman"/>
          <w:color w:val="000000" w:themeColor="text1"/>
          <w:szCs w:val="22"/>
          <w:lang w:val="en-GB"/>
        </w:rPr>
        <w:t xml:space="preserve">of Commission Delegated Regulation (EU) </w:t>
      </w:r>
      <w:r>
        <w:fldChar w:fldCharType="begin"/>
      </w:r>
      <w:r>
        <w:instrText xml:space="preserve"> HYPERLINK "aspi://module='EU'&amp;link='32017R0565%2523'&amp;ucin-k-dni='30.12.9999'" </w:instrText>
      </w:r>
      <w:r>
        <w:fldChar w:fldCharType="separate"/>
      </w:r>
      <w:r w:rsidRPr="00DD37DA">
        <w:rPr>
          <w:rFonts w:ascii="Times New Roman" w:hAnsi="Times New Roman" w:cs="Times New Roman"/>
          <w:color w:val="000000" w:themeColor="text1"/>
          <w:szCs w:val="22"/>
          <w:lang w:val="en-GB"/>
        </w:rPr>
        <w:t>2017/565</w:t>
      </w:r>
      <w:r w:rsidRPr="00DD37DA" w:rsidR="00717A1D">
        <w:rPr>
          <w:rFonts w:ascii="Times New Roman" w:hAnsi="Times New Roman" w:cs="Times New Roman"/>
          <w:color w:val="000000" w:themeColor="text1"/>
          <w:szCs w:val="22"/>
          <w:vertAlign w:val="superscript"/>
          <w:lang w:val="en-GB"/>
        </w:rPr>
        <w:t>78)</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15s</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Section 6</w:t>
      </w: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Information obligations of the </w:t>
      </w:r>
      <w:r w:rsidRPr="00DD37DA" w:rsidR="00C41F7A">
        <w:rPr>
          <w:rFonts w:ascii="Times New Roman" w:hAnsi="Times New Roman" w:cs="Times New Roman"/>
          <w:b/>
          <w:bCs/>
          <w:color w:val="000000" w:themeColor="text1"/>
          <w:szCs w:val="22"/>
          <w:lang w:val="en-GB"/>
        </w:rPr>
        <w:t>investment firm</w:t>
      </w: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15t</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16 </w:t>
      </w:r>
      <w:r>
        <w:fldChar w:fldCharType="begin"/>
      </w:r>
      <w:r>
        <w:instrText xml:space="preserve"> HYPERLINK "aspi://module='KO'&amp;link='KO256_2004CZ%252316'&amp;ucin-k-dni='30.12.9999'" </w:instrText>
      </w:r>
      <w:r>
        <w:fldChar w:fldCharType="separate"/>
      </w:r>
      <w:r>
        <w:fldChar w:fldCharType="end"/>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No later than 4 months after the end of the accounting period,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shall submit to the Czech National Bank and publish on its website its annual report and consolidated annual report in accordance with the Act on Accounting, which include financial statements or consolidated financial statements verified by an auditor and information on the amount of the basis for calculating the contribution to the Guarantee Fund (</w:t>
      </w:r>
      <w:r>
        <w:fldChar w:fldCharType="begin"/>
      </w:r>
      <w:r>
        <w:instrText xml:space="preserve"> HYPERLINK "aspi://module='ASPI'&amp;link='256/2004%20Sb.%2523129'&amp;ucin-k-dni='30.12.9999'"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129</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w:t>
      </w:r>
      <w:r>
        <w:fldChar w:fldCharType="end"/>
      </w:r>
      <w:r>
        <w:fldChar w:fldCharType="begin"/>
      </w:r>
      <w:r>
        <w:instrText xml:space="preserve"> HYPERLINK "aspi://module='ASPI'&amp;link='256/2004%20Sb.%2523129'&amp;ucin-k-dni='30.12.9999'" </w:instrText>
      </w:r>
      <w:r>
        <w:fldChar w:fldCharType="separate"/>
      </w:r>
      <w:r w:rsidRPr="00DD37DA">
        <w:rPr>
          <w:rFonts w:ascii="Times New Roman" w:hAnsi="Times New Roman" w:cs="Times New Roman"/>
          <w:color w:val="000000" w:themeColor="text1"/>
          <w:szCs w:val="22"/>
          <w:lang w:val="en-GB"/>
        </w:rPr>
        <w:t>1</w:t>
      </w:r>
      <w:r>
        <w:fldChar w:fldCharType="end"/>
      </w:r>
      <w:r w:rsidRPr="00DD37DA">
        <w:rPr>
          <w:rFonts w:ascii="Times New Roman" w:hAnsi="Times New Roman" w:cs="Times New Roman"/>
          <w:color w:val="000000" w:themeColor="text1"/>
          <w:szCs w:val="22"/>
          <w:lang w:val="en-GB"/>
        </w:rPr>
        <w:t>). This does not affect the obligations of a joint-stock company or a limited liability company in publishing financial statements and annual reports according to other legal regulations.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If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's general meeting does not approve the financial statements or consolidated financial statements within the period referred to in subsection 1,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shall submit them to the Czech National Bank together with the reasons for which they were not approved and the method of resolving the comments of the general meeting; will simultaneously publish this information on its website. After its approval,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shall submit the financial statements or consolidated financial statements to the Czech National Bank and publish them on its website without undue delay.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informs the Czech National Bank about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closed, settled and </w:t>
      </w:r>
      <w:r w:rsidRPr="00DD37DA" w:rsidR="00E019DE">
        <w:rPr>
          <w:rFonts w:ascii="Times New Roman" w:hAnsi="Times New Roman" w:cs="Times New Roman"/>
          <w:color w:val="000000" w:themeColor="text1"/>
          <w:szCs w:val="22"/>
          <w:lang w:val="en-GB"/>
        </w:rPr>
        <w:t>cancelled</w:t>
      </w:r>
      <w:r w:rsidRPr="00DD37DA">
        <w:rPr>
          <w:rFonts w:ascii="Times New Roman" w:hAnsi="Times New Roman" w:cs="Times New Roman"/>
          <w:color w:val="000000" w:themeColor="text1"/>
          <w:szCs w:val="22"/>
          <w:lang w:val="en-GB"/>
        </w:rPr>
        <w:t xml:space="preserve"> transactions with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all received instructions to procure the purchase, sale or other transfer of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to which instructions and trades were concerned,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order originators,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counterparties,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s and other persons who performed professional business activities related to the order and trade,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securities, other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and funds owned by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is not a bank shall also inform the Czech National Bank of</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its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structure, including information on branches abroad, members of the management body, contact persons, share capital, voting rights and employees,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persons with qualified participation and persons in whom he has qualified participation,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your financial and economic situation, including information about your assets, debts, equity, receivables, overdue securities, the structure of derivative instruments, repo transactions, revenues, costs, accounting profit, accounting loss, financial assets provided as collateral or about adjustment items,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the economic situation of the group of which it is a part, including information on assets, liabilities, equity, promises made and received, guarantees, receivables and liabilities from derivatives,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e) the structure of the group of which it is a part, and the persons included in it, including data on the members of the leading bodies,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f) transactions with the controlling mixed holding company and its controlled persons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g) internally determined capital and liquid assets; this does not apply to a small and </w:t>
      </w:r>
      <w:r w:rsidR="006A35A5">
        <w:rPr>
          <w:rFonts w:ascii="Times New Roman" w:hAnsi="Times New Roman" w:cs="Times New Roman"/>
          <w:color w:val="000000" w:themeColor="text1"/>
          <w:szCs w:val="22"/>
          <w:lang w:val="en-GB"/>
        </w:rPr>
        <w:t>unconnected</w:t>
      </w:r>
      <w:r w:rsidRPr="00DD37DA">
        <w:rPr>
          <w:rFonts w:ascii="Times New Roman" w:hAnsi="Times New Roman" w:cs="Times New Roman"/>
          <w:color w:val="000000" w:themeColor="text1"/>
          <w:szCs w:val="22"/>
          <w:lang w:val="en-GB"/>
        </w:rPr>
        <w:t xml:space="preserv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unless the Czech National Bank has determined by a decision or measure of a general nature that a small and </w:t>
      </w:r>
      <w:r w:rsidR="006A35A5">
        <w:rPr>
          <w:rFonts w:ascii="Times New Roman" w:hAnsi="Times New Roman" w:cs="Times New Roman"/>
          <w:color w:val="000000" w:themeColor="text1"/>
          <w:szCs w:val="22"/>
          <w:lang w:val="en-GB"/>
        </w:rPr>
        <w:t>unconnected</w:t>
      </w:r>
      <w:r w:rsidRPr="00DD37DA">
        <w:rPr>
          <w:rFonts w:ascii="Times New Roman" w:hAnsi="Times New Roman" w:cs="Times New Roman"/>
          <w:color w:val="000000" w:themeColor="text1"/>
          <w:szCs w:val="22"/>
          <w:lang w:val="en-GB"/>
        </w:rPr>
        <w:t xml:space="preserv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w:t>
      </w:r>
      <w:r w:rsidRPr="00DD37DA" w:rsidR="00E019DE">
        <w:rPr>
          <w:rFonts w:ascii="Times New Roman" w:hAnsi="Times New Roman" w:cs="Times New Roman"/>
          <w:color w:val="000000" w:themeColor="text1"/>
          <w:szCs w:val="22"/>
          <w:lang w:val="en-GB"/>
        </w:rPr>
        <w:t>fulfils</w:t>
      </w:r>
      <w:r w:rsidRPr="00DD37DA">
        <w:rPr>
          <w:rFonts w:ascii="Times New Roman" w:hAnsi="Times New Roman" w:cs="Times New Roman"/>
          <w:color w:val="000000" w:themeColor="text1"/>
          <w:szCs w:val="22"/>
          <w:lang w:val="en-GB"/>
        </w:rPr>
        <w:t xml:space="preserve"> the obligations according to </w:t>
      </w:r>
      <w:r>
        <w:fldChar w:fldCharType="begin"/>
      </w:r>
      <w:r>
        <w:instrText xml:space="preserve"> HYPERLINK "aspi://module='ASPI'&amp;link='256/2004%20Sb.%25239a'&amp;ucin-k-dni='30.12.9999'"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9a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"aspi://module='ASPI'&amp;link='256/2004%20Sb.%25239a'&amp;ucin-k-dni='30.12.9999'" </w:instrText>
      </w:r>
      <w:r>
        <w:fldChar w:fldCharType="separate"/>
      </w:r>
      <w:r w:rsidRPr="00DD37DA">
        <w:rPr>
          <w:rFonts w:ascii="Times New Roman" w:hAnsi="Times New Roman" w:cs="Times New Roman"/>
          <w:color w:val="000000" w:themeColor="text1"/>
          <w:szCs w:val="22"/>
          <w:lang w:val="en-GB"/>
        </w:rPr>
        <w:t>2</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Part of the information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3 and 4 may also include data on the birth number of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or a person with a qualified participation or a person with a close connection. For this purpose,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ed to obtain the social security numbers of these persons.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is not a bank shall inform the Czech National Bank without undue delay that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has lost the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according to another legal regulation to perform an activity that was registered according to </w:t>
      </w:r>
      <w:r>
        <w:fldChar w:fldCharType="begin"/>
      </w:r>
      <w:r>
        <w:instrText xml:space="preserve"> HYPERLINK "aspi://module='ASPI'&amp;link='256/2004%20Sb.%25236a'&amp;ucin-k-dni='30.12.9999'"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6a</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learned about a change for which consent is required pursuant to </w:t>
      </w:r>
      <w:r>
        <w:fldChar w:fldCharType="begin"/>
      </w:r>
      <w:r>
        <w:instrText xml:space="preserve"> HYPERLINK "aspi://module='ASPI'&amp;link='256/2004%20Sb.%252310b'&amp;ucin-k-dni='30.12.9999'"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10b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became aware of the change to be notified pursuant to </w:t>
      </w:r>
      <w:r>
        <w:fldChar w:fldCharType="begin"/>
      </w:r>
      <w:r>
        <w:instrText xml:space="preserve"> HYPERLINK "aspi://module='ASPI'&amp;link='256/2004%20Sb.%252310e'&amp;ucin-k-dni='30.12.9999'"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10e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(7) The implementing legal regulation shall determine the details, form, method and structure of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information obligations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to 4. The implementing legal regulation shall also determine the periodicity and deadlines for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information obligations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s 3 and 4.</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Section 7</w:t>
      </w: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Disclosure by the </w:t>
      </w:r>
      <w:r w:rsidRPr="00DD37DA" w:rsidR="00C41F7A">
        <w:rPr>
          <w:rFonts w:ascii="Times New Roman" w:hAnsi="Times New Roman" w:cs="Times New Roman"/>
          <w:b/>
          <w:bCs/>
          <w:color w:val="000000" w:themeColor="text1"/>
          <w:szCs w:val="22"/>
          <w:lang w:val="en-GB"/>
        </w:rPr>
        <w:t>Investment firm</w:t>
      </w: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16a </w:t>
      </w:r>
      <w:r>
        <w:fldChar w:fldCharType="begin"/>
      </w:r>
      <w:r>
        <w:instrText xml:space="preserve"> HYPERLINK "aspi://module='KO'&amp;link='KO256_2004CZ%252316a'&amp;ucin-k-dni='30.12.9999'" </w:instrText>
      </w:r>
      <w:r>
        <w:fldChar w:fldCharType="separate"/>
      </w:r>
      <w:r>
        <w:fldChar w:fldCharType="end"/>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Investment policy</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who meets the criteria according to </w:t>
      </w:r>
      <w:r>
        <w:fldChar w:fldCharType="begin"/>
      </w:r>
      <w:r>
        <w:instrText xml:space="preserve"> HYPERLINK "aspi://module='ASPI'&amp;link='256/2004%20Sb.%252312l'&amp;ucin-k-dni='30.12.9999'"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12l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6 letter a)</w:t>
      </w:r>
      <w:r>
        <w:fldChar w:fldCharType="end"/>
      </w:r>
      <w:r w:rsidRPr="00DD37DA">
        <w:rPr>
          <w:rFonts w:ascii="Times New Roman" w:hAnsi="Times New Roman" w:cs="Times New Roman"/>
          <w:color w:val="000000" w:themeColor="text1"/>
          <w:szCs w:val="22"/>
          <w:lang w:val="en-GB"/>
        </w:rPr>
        <w:t xml:space="preserve">, will publish, in accordance with </w:t>
      </w:r>
      <w:r>
        <w:fldChar w:fldCharType="begin"/>
      </w:r>
      <w:r>
        <w:instrText xml:space="preserve"> HYPERLINK "aspi://module='EU'&amp;link='32019R2033%2523%25C8l.46'&amp;ucin-k-dni='30.12.9999'" </w:instrText>
      </w:r>
      <w:r>
        <w:fldChar w:fldCharType="separate"/>
      </w:r>
      <w:r w:rsidRPr="00DD37DA">
        <w:rPr>
          <w:rFonts w:ascii="Times New Roman" w:hAnsi="Times New Roman" w:cs="Times New Roman"/>
          <w:color w:val="000000" w:themeColor="text1"/>
          <w:szCs w:val="22"/>
          <w:lang w:val="en-GB"/>
        </w:rPr>
        <w:t xml:space="preserve">Article 46 </w:t>
      </w:r>
      <w:r>
        <w:fldChar w:fldCharType="end"/>
      </w:r>
      <w:r w:rsidRPr="00DD37DA">
        <w:rPr>
          <w:rFonts w:ascii="Times New Roman" w:hAnsi="Times New Roman" w:cs="Times New Roman"/>
          <w:color w:val="000000" w:themeColor="text1"/>
          <w:szCs w:val="22"/>
          <w:lang w:val="en-GB"/>
        </w:rPr>
        <w:t xml:space="preserve">of Regulation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2019/2033 of the European Parliament and of the Council</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 xml:space="preserve"> the following information for the immediately preceding accounting period: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the share of voting rights associated with shares or similar securities, if the security is accepted for trading on a European regulated market, which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directly or indirectly holds, broken down by European Union member state and sector,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a full description of voting at general meetings or similar gatherings of owners of securities of companies whose shares or similar securities are held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an explanation of voting and the share of proposals presented by the company's management body for which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voted,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explanation of the use of voting advisors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voting instructions on matters relating to companies whose shares are held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Requirement to publish information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b) does not apply if, according to the contractual arrangements of all shareholders represented by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at the general meeting of shareholders,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does not have the right to vote on their behalf, unless the shareholders give him explicit voting instructions after receiving the agenda of the general meeting. This applies similarly to contractual arrangements with other owners of securities and their representation at meetings of owners similar to a general meeting.</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shall comply with the requirements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only in relation to each company whose shares are admitted to trading on a European regulated market and in relation to shares with which voting rights are attached</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if the proportion of voting rights</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which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directly or indirectly holds, exceeds the threshold of 5% of all voting rights attached to the shares issued by the company. Voting rights are calculated on the basis of all shares with which voting rights are associated, even if voting rights cannot be exercised. This applies similarly to voting rights attached to other securities similar to shares.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Templates for making information available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are governed by a directly applicable regulation of the European Union, which supplements </w:t>
      </w:r>
      <w:r>
        <w:fldChar w:fldCharType="begin"/>
      </w:r>
      <w:r>
        <w:instrText xml:space="preserve"> HYPERLINK "aspi://module='EU'&amp;link='32019R2033%2523%25C8l.52'&amp;ucin-k-dni='30.12.9999'" </w:instrText>
      </w:r>
      <w:r>
        <w:fldChar w:fldCharType="separate"/>
      </w:r>
      <w:r w:rsidRPr="00DD37DA">
        <w:rPr>
          <w:rFonts w:ascii="Times New Roman" w:hAnsi="Times New Roman" w:cs="Times New Roman"/>
          <w:color w:val="000000" w:themeColor="text1"/>
          <w:szCs w:val="22"/>
          <w:lang w:val="en-GB"/>
        </w:rPr>
        <w:t xml:space="preserve">Article 52 </w:t>
      </w:r>
      <w:r>
        <w:fldChar w:fldCharType="end"/>
      </w:r>
      <w:r w:rsidRPr="00DD37DA">
        <w:rPr>
          <w:rFonts w:ascii="Times New Roman" w:hAnsi="Times New Roman" w:cs="Times New Roman"/>
          <w:color w:val="000000" w:themeColor="text1"/>
          <w:szCs w:val="22"/>
          <w:lang w:val="en-GB"/>
        </w:rPr>
        <w:t xml:space="preserve">of Regulation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2019/2033 of the European Parliament and of the Council</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16b </w:t>
      </w:r>
      <w:r>
        <w:fldChar w:fldCharType="begin"/>
      </w:r>
      <w:r>
        <w:instrText xml:space="preserve"> HYPERLINK "aspi://module='KO'&amp;link='KO256_2004CZ%252316b'&amp;ucin-k-dni='30.12.9999'" </w:instrText>
      </w:r>
      <w:r>
        <w:fldChar w:fldCharType="separate"/>
      </w:r>
      <w:r>
        <w:fldChar w:fldCharType="end"/>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Country-by-country reporting</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that has a branch or a controlled entity that is a financial institution pursuant to </w:t>
      </w:r>
      <w:r>
        <w:fldChar w:fldCharType="begin"/>
      </w:r>
      <w:r>
        <w:instrText xml:space="preserve"> HYPERLINK "aspi://module='ASPI'&amp;link='256/2004%20Sb.%2523'&amp;ucin-k-dni='30.12.9999'" </w:instrText>
      </w:r>
      <w:r>
        <w:fldChar w:fldCharType="separate"/>
      </w:r>
      <w:r w:rsidR="00A746FF">
        <w:rPr>
          <w:rFonts w:ascii="Times New Roman" w:hAnsi="Times New Roman" w:cs="Times New Roman"/>
          <w:color w:val="000000" w:themeColor="text1"/>
          <w:szCs w:val="22"/>
          <w:lang w:val="en-GB"/>
        </w:rPr>
        <w:t>Article 4 paragraph</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w:t>
      </w:r>
      <w:r w:rsidRPr="00DD37DA" w:rsidR="00E019DE">
        <w:rPr>
          <w:rFonts w:ascii="Times New Roman" w:hAnsi="Times New Roman" w:cs="Times New Roman"/>
          <w:color w:val="000000" w:themeColor="text1"/>
          <w:szCs w:val="22"/>
          <w:lang w:val="en-GB"/>
        </w:rPr>
        <w:t>p</w:t>
      </w:r>
      <w:r w:rsidRPr="00DD37DA">
        <w:rPr>
          <w:rFonts w:ascii="Times New Roman" w:hAnsi="Times New Roman" w:cs="Times New Roman"/>
          <w:color w:val="000000" w:themeColor="text1"/>
          <w:szCs w:val="22"/>
          <w:lang w:val="en-GB"/>
        </w:rPr>
        <w:t xml:space="preserve">oint 26 of Regulation (EU) No. </w:t>
      </w:r>
      <w:r>
        <w:fldChar w:fldCharType="begin"/>
      </w:r>
      <w:r>
        <w:instrText xml:space="preserve"> HYPERLINK "aspi://module='EU'&amp;link='32013R0575%2523'&amp;ucin-k-dni='30.12.9999'" </w:instrText>
      </w:r>
      <w:r>
        <w:fldChar w:fldCharType="separate"/>
      </w:r>
      <w:r w:rsidRPr="00DD37DA">
        <w:rPr>
          <w:rFonts w:ascii="Times New Roman" w:hAnsi="Times New Roman" w:cs="Times New Roman"/>
          <w:color w:val="000000" w:themeColor="text1"/>
          <w:szCs w:val="22"/>
          <w:lang w:val="en-GB"/>
        </w:rPr>
        <w:t xml:space="preserve">575/2013 of the European Parliament and of the Council </w:t>
      </w:r>
      <w:r>
        <w:fldChar w:fldCharType="end"/>
      </w:r>
      <w:r w:rsidRPr="00DD37DA" w:rsidR="008E40B7">
        <w:rPr>
          <w:rFonts w:ascii="Times New Roman" w:hAnsi="Times New Roman" w:cs="Times New Roman"/>
          <w:color w:val="000000" w:themeColor="text1"/>
          <w:szCs w:val="22"/>
          <w:vertAlign w:val="superscript"/>
          <w:lang w:val="en-GB"/>
        </w:rPr>
        <w:t>77)</w:t>
      </w:r>
      <w:r w:rsidRPr="00DD37DA">
        <w:rPr>
          <w:rFonts w:ascii="Times New Roman" w:hAnsi="Times New Roman" w:cs="Times New Roman"/>
          <w:color w:val="000000" w:themeColor="text1"/>
          <w:szCs w:val="22"/>
          <w:lang w:val="en-GB"/>
        </w:rPr>
        <w:t>, in another member state of the European Union of the Union or in a state that is not a member state of the European Union, annually publishes the following information broken down by member state of the European Union or by state that is not a member state of the European Union: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a list of the activities it performs and their geographical location,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annual net turnover,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average number of employees,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profit or loss before taxation,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e) corporate income tax or a similar tax paid abroad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f) received public support.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Information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is published in the annex to the financial statements, or if consolidated financial statements are prepared, in the annex to the consolidated financial statements.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16c </w:t>
      </w:r>
      <w:r>
        <w:fldChar w:fldCharType="begin"/>
      </w:r>
      <w:r>
        <w:instrText xml:space="preserve"> HYPERLINK "aspi://module='KO'&amp;link='KO256_2004CZ%252316c'&amp;ucin-k-dni='30.12.9999'" </w:instrText>
      </w:r>
      <w:r>
        <w:fldChar w:fldCharType="separate"/>
      </w:r>
      <w:r>
        <w:fldChar w:fldCharType="end"/>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16d </w:t>
      </w:r>
      <w:r>
        <w:fldChar w:fldCharType="begin"/>
      </w:r>
      <w:r>
        <w:instrText xml:space="preserve"> HYPERLINK "aspi://module='KO'&amp;link='KO256_2004CZ%252316d'&amp;ucin-k-dni='30.12.9999'" </w:instrText>
      </w:r>
      <w:r>
        <w:fldChar w:fldCharType="separate"/>
      </w:r>
      <w:r>
        <w:fldChar w:fldCharType="end"/>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16e </w:t>
      </w:r>
      <w:r>
        <w:fldChar w:fldCharType="begin"/>
      </w:r>
      <w:r>
        <w:instrText xml:space="preserve"> HYPERLINK "aspi://module='KO'&amp;link='KO256_2004CZ%252316e'&amp;ucin-k-dni='30.12.9999'" </w:instrText>
      </w:r>
      <w:r>
        <w:fldChar w:fldCharType="separate"/>
      </w:r>
      <w:r>
        <w:fldChar w:fldCharType="end"/>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Section 8</w:t>
      </w: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Retention of documents and records</w:t>
      </w: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17</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shall keep records and documents relating to investment services and transactions sufficient to enable the Czech National Bank to monitor compliance with the requirements of this Act, the directly applicable regulation of the European Union governing market abuse</w:t>
      </w:r>
      <w:r w:rsidRPr="00DD37DA">
        <w:rPr>
          <w:rFonts w:ascii="Times New Roman" w:hAnsi="Times New Roman" w:cs="Times New Roman"/>
          <w:color w:val="000000" w:themeColor="text1"/>
          <w:szCs w:val="22"/>
          <w:vertAlign w:val="superscript"/>
          <w:lang w:val="en-GB"/>
        </w:rPr>
        <w:t xml:space="preserve">52) </w:t>
      </w:r>
      <w:r w:rsidRPr="00DD37DA">
        <w:rPr>
          <w:rFonts w:ascii="Times New Roman" w:hAnsi="Times New Roman" w:cs="Times New Roman"/>
          <w:color w:val="000000" w:themeColor="text1"/>
          <w:szCs w:val="22"/>
          <w:lang w:val="en-GB"/>
        </w:rPr>
        <w:t>and the directly applicable of the regulation of the European Union regulating the markets of financial instruments</w:t>
      </w:r>
      <w:r w:rsidRPr="00DD37DA">
        <w:rPr>
          <w:rFonts w:ascii="Times New Roman" w:hAnsi="Times New Roman" w:cs="Times New Roman"/>
          <w:color w:val="000000" w:themeColor="text1"/>
          <w:szCs w:val="22"/>
          <w:vertAlign w:val="superscript"/>
          <w:lang w:val="en-GB"/>
        </w:rPr>
        <w:t>53)</w:t>
      </w:r>
      <w:r w:rsidRPr="00DD37DA" w:rsidR="00C41F7A">
        <w:rPr>
          <w:rFonts w:ascii="Times New Roman" w:hAnsi="Times New Roman" w:cs="Times New Roman"/>
          <w:color w:val="000000" w:themeColor="text1"/>
          <w:szCs w:val="22"/>
          <w:vertAlign w:val="superscript"/>
          <w:lang w:val="en-GB"/>
        </w:rPr>
        <w:t>,</w:t>
      </w:r>
      <w:r w:rsidRPr="00DD37DA">
        <w:rPr>
          <w:rFonts w:ascii="Times New Roman" w:hAnsi="Times New Roman" w:cs="Times New Roman"/>
          <w:color w:val="000000" w:themeColor="text1"/>
          <w:szCs w:val="22"/>
          <w:lang w:val="en-GB"/>
        </w:rPr>
        <w:t xml:space="preserve"> in particular whether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complies with his obligations towards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or potential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and whether he does not disrupt the proper functioning of the market.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Records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include records of telephone calls and electronic communications relating to trades concluded by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on his own account and investment services provided to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These records are kept even if their purpose was to close a deal or provide an investment service according to the first sentence, but neither the deal nor the provision of this investment service took place.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may communicate their instructions by other means, but this communication must be captured on a permanent data carrier, such as letter shipments, fax, e-mail or documentation of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instructions taken at meetings. By taking a written record or report, the content of the relevant personal calls with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can be recorded in particular. These instructions are considered equivalent to telephone orders.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shall take all reasonable steps to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recorded the relevant telephone calls and electronic communications made, sent or received using equipment provided to the employee or supplier, or the use of which was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ted or approved by the employee or supplier,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prevented the employee or supplier from making, sending or receiving relevant telephone calls or electronic communications using a private device that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is unable to record or copy.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keeps the records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for at least 5 years; this also applies to a person whose license to operate as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has been revoked or expired, as well as to his legal successor, including the insolvency administrator and liquidator. In justified cases, the Czech National Bank may decide that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keeps the records in accordance with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for up to 7 years.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keeps the documents that were agreed upon between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and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and which result in their mutual rights and obligations</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and other conditions under which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provides services to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the mutual rights and obligations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and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may be indicated by reference to other documents or legal texts. Records of the commitment, including contractual terms, relating to the required investment service shall be kept by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for the duration of the contract; this also applies to a person whose license to operate as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has been revoked or expired, as well as to his legal successor, including the insolvency administrator and liquidator.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(7) The records and documents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also include information on the birth number of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and the participants in the trade. For this purpose,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ed to keep the social security numbers of these persons.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(8) The details of the retention of records and documents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to 6 are governed by </w:t>
      </w:r>
      <w:r>
        <w:fldChar w:fldCharType="begin"/>
      </w:r>
      <w:r>
        <w:instrText xml:space="preserve"> HYPERLINK "aspi://module='EU'&amp;link='32017R0565%2523%25C8l.35'&amp;ucin-k-dni='30.12.9999'" </w:instrText>
      </w:r>
      <w:r>
        <w:fldChar w:fldCharType="separate"/>
      </w:r>
      <w:r w:rsidRPr="00DD37DA">
        <w:rPr>
          <w:rFonts w:ascii="Times New Roman" w:hAnsi="Times New Roman" w:cs="Times New Roman"/>
          <w:color w:val="000000" w:themeColor="text1"/>
          <w:szCs w:val="22"/>
          <w:lang w:val="en-GB"/>
        </w:rPr>
        <w:t>Articles 35</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"aspi://module='EU'&amp;link='32017R0565%2523%25C8l.43'&amp;ucin-k-dni='30.12.9999'" </w:instrText>
      </w:r>
      <w:r>
        <w:fldChar w:fldCharType="separate"/>
      </w:r>
      <w:r w:rsidRPr="00DD37DA">
        <w:rPr>
          <w:rFonts w:ascii="Times New Roman" w:hAnsi="Times New Roman" w:cs="Times New Roman"/>
          <w:color w:val="000000" w:themeColor="text1"/>
          <w:szCs w:val="22"/>
          <w:lang w:val="en-GB"/>
        </w:rPr>
        <w:t>4</w:t>
      </w:r>
      <w:r>
        <w:fldChar w:fldCharType="end"/>
      </w:r>
      <w:r>
        <w:fldChar w:fldCharType="begin"/>
      </w:r>
      <w:r>
        <w:instrText xml:space="preserve"> HYPERLINK "aspi://module='EU'&amp;link='32017R0565%2523%25C8l.43'&amp;ucin-k-dni='30.12.9999'" </w:instrText>
      </w:r>
      <w:r>
        <w:fldChar w:fldCharType="separate"/>
      </w:r>
      <w:r w:rsidRPr="00DD37DA">
        <w:rPr>
          <w:rFonts w:ascii="Times New Roman" w:hAnsi="Times New Roman" w:cs="Times New Roman"/>
          <w:color w:val="000000" w:themeColor="text1"/>
          <w:szCs w:val="22"/>
          <w:lang w:val="en-GB"/>
        </w:rPr>
        <w:t>3</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"aspi://module='EU'&amp;link='32017R0565%2523%25C8l.56'&amp;ucin-k-dni='30.12.9999'" </w:instrText>
      </w:r>
      <w:r>
        <w:fldChar w:fldCharType="separate"/>
      </w:r>
      <w:r w:rsidRPr="00DD37DA">
        <w:rPr>
          <w:rFonts w:ascii="Times New Roman" w:hAnsi="Times New Roman" w:cs="Times New Roman"/>
          <w:color w:val="000000" w:themeColor="text1"/>
          <w:szCs w:val="22"/>
          <w:lang w:val="en-GB"/>
        </w:rPr>
        <w:t>56</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"aspi://module='EU'&amp;link='32017R0565%2523%25C8l.58'&amp;ucin-k-dni='30.12.9999'" </w:instrText>
      </w:r>
      <w:r>
        <w:fldChar w:fldCharType="separate"/>
      </w:r>
      <w:r w:rsidRPr="00DD37DA">
        <w:rPr>
          <w:rFonts w:ascii="Times New Roman" w:hAnsi="Times New Roman" w:cs="Times New Roman"/>
          <w:color w:val="000000" w:themeColor="text1"/>
          <w:szCs w:val="22"/>
          <w:lang w:val="en-GB"/>
        </w:rPr>
        <w:t xml:space="preserve">58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"aspi://module='EU'&amp;link='32017R0565%2523%25C8l72-%25C8l.76'&amp;ucin-k-dni='30.12.9999'" </w:instrText>
      </w:r>
      <w:r>
        <w:fldChar w:fldCharType="separate"/>
      </w:r>
      <w:r w:rsidRPr="00DD37DA">
        <w:rPr>
          <w:rFonts w:ascii="Times New Roman" w:hAnsi="Times New Roman" w:cs="Times New Roman"/>
          <w:color w:val="000000" w:themeColor="text1"/>
          <w:szCs w:val="22"/>
          <w:lang w:val="en-GB"/>
        </w:rPr>
        <w:t xml:space="preserve">Articles 72 to 76 </w:t>
      </w:r>
      <w:r>
        <w:fldChar w:fldCharType="end"/>
      </w:r>
      <w:r w:rsidRPr="00DD37DA">
        <w:rPr>
          <w:rFonts w:ascii="Times New Roman" w:hAnsi="Times New Roman" w:cs="Times New Roman"/>
          <w:color w:val="000000" w:themeColor="text1"/>
          <w:szCs w:val="22"/>
          <w:lang w:val="en-GB"/>
        </w:rPr>
        <w:t xml:space="preserve">of Commission Delegated Regulation (EU) </w:t>
      </w:r>
      <w:r>
        <w:fldChar w:fldCharType="begin"/>
      </w:r>
      <w:r>
        <w:instrText xml:space="preserve"> HYPERLINK "aspi://module='EU'&amp;link='32017R0565%2523'&amp;ucin-k-dni='30.12.9999'" </w:instrText>
      </w:r>
      <w:r>
        <w:fldChar w:fldCharType="separate"/>
      </w:r>
      <w:r w:rsidRPr="00DD37DA">
        <w:rPr>
          <w:rFonts w:ascii="Times New Roman" w:hAnsi="Times New Roman" w:cs="Times New Roman"/>
          <w:color w:val="000000" w:themeColor="text1"/>
          <w:szCs w:val="22"/>
          <w:lang w:val="en-GB"/>
        </w:rPr>
        <w:t>2017/565</w:t>
      </w:r>
      <w:r>
        <w:fldChar w:fldCharType="end"/>
      </w:r>
      <w:r w:rsidRPr="00DD37DA">
        <w:rPr>
          <w:rFonts w:ascii="Times New Roman" w:hAnsi="Times New Roman" w:cs="Times New Roman"/>
          <w:color w:val="000000" w:themeColor="text1"/>
          <w:szCs w:val="22"/>
          <w:vertAlign w:val="superscript"/>
          <w:lang w:val="en-GB"/>
        </w:rPr>
        <w:t>78)</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Section 9</w:t>
      </w: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Systematic internali</w:t>
      </w:r>
      <w:r w:rsidRPr="00DD37DA" w:rsidR="002A1A36">
        <w:rPr>
          <w:rFonts w:ascii="Times New Roman" w:hAnsi="Times New Roman" w:cs="Times New Roman"/>
          <w:b/>
          <w:bCs/>
          <w:color w:val="000000" w:themeColor="text1"/>
          <w:szCs w:val="22"/>
          <w:lang w:val="en-GB"/>
        </w:rPr>
        <w:t>s</w:t>
      </w:r>
      <w:r w:rsidRPr="00DD37DA">
        <w:rPr>
          <w:rFonts w:ascii="Times New Roman" w:hAnsi="Times New Roman" w:cs="Times New Roman"/>
          <w:b/>
          <w:bCs/>
          <w:color w:val="000000" w:themeColor="text1"/>
          <w:szCs w:val="22"/>
          <w:lang w:val="en-GB"/>
        </w:rPr>
        <w:t>er</w:t>
      </w: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17a </w:t>
      </w:r>
      <w:r>
        <w:fldChar w:fldCharType="begin"/>
      </w:r>
      <w:r>
        <w:instrText xml:space="preserve"> HYPERLINK "aspi://module='KO'&amp;link='KO256_2004CZ%252317a'&amp;ucin-k-dni='30.12.9999'" </w:instrText>
      </w:r>
      <w:r>
        <w:fldChar w:fldCharType="separate"/>
      </w:r>
      <w:r>
        <w:fldChar w:fldCharType="end"/>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A systematic internaliser is a European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who trades outside the trading system on his own account in an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ed, frequent, systematic and significant volume while executing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instructions relating to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without operating a market in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Frequency and systematicity is assessed according to the number of trades with a certain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carried out in accordance with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significance of the volume is assessed according to the volume of transactions with a certain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carried out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in proportion to the total volume of transactions of this </w:t>
      </w:r>
      <w:r w:rsidRPr="00DD37DA" w:rsidR="002A1A36">
        <w:rPr>
          <w:rFonts w:ascii="Times New Roman" w:hAnsi="Times New Roman" w:cs="Times New Roman"/>
          <w:color w:val="000000" w:themeColor="text1"/>
          <w:szCs w:val="22"/>
          <w:lang w:val="en-GB"/>
        </w:rPr>
        <w:t>firm</w:t>
      </w:r>
      <w:r w:rsidRPr="00DD37DA">
        <w:rPr>
          <w:rFonts w:ascii="Times New Roman" w:hAnsi="Times New Roman" w:cs="Times New Roman"/>
          <w:color w:val="000000" w:themeColor="text1"/>
          <w:szCs w:val="22"/>
          <w:lang w:val="en-GB"/>
        </w:rPr>
        <w:t xml:space="preserve"> with a certain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or in proportion to the total volume of transactions with a certain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in the entire European Union.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A European </w:t>
      </w:r>
      <w:r w:rsidRPr="00DD37DA" w:rsidR="00C41F7A">
        <w:rPr>
          <w:rFonts w:ascii="Times New Roman" w:hAnsi="Times New Roman" w:cs="Times New Roman"/>
          <w:color w:val="000000" w:themeColor="text1"/>
          <w:szCs w:val="22"/>
          <w:lang w:val="en-GB"/>
        </w:rPr>
        <w:t>investment firm</w:t>
      </w:r>
      <w:r w:rsidRPr="00DD37DA" w:rsidR="002A1A36">
        <w:rPr>
          <w:rFonts w:ascii="Times New Roman" w:hAnsi="Times New Roman" w:cs="Times New Roman"/>
          <w:color w:val="000000" w:themeColor="text1"/>
          <w:szCs w:val="22"/>
          <w:lang w:val="en-GB"/>
        </w:rPr>
        <w:t xml:space="preserve"> is a systematic internalis</w:t>
      </w:r>
      <w:r w:rsidRPr="00DD37DA">
        <w:rPr>
          <w:rFonts w:ascii="Times New Roman" w:hAnsi="Times New Roman" w:cs="Times New Roman"/>
          <w:color w:val="000000" w:themeColor="text1"/>
          <w:szCs w:val="22"/>
          <w:lang w:val="en-GB"/>
        </w:rPr>
        <w:t xml:space="preserve">er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if it exceeds the threshold values for frequency, systematicity and volume set out in </w:t>
      </w:r>
      <w:r>
        <w:fldChar w:fldCharType="begin"/>
      </w:r>
      <w:r>
        <w:instrText xml:space="preserve"> HYPERLINK "aspi://module='EU'&amp;link='32017R0565%2523%25C8l12-%25C8l.17'&amp;ucin-k-dni='30.12.9999'" </w:instrText>
      </w:r>
      <w:r>
        <w:fldChar w:fldCharType="separate"/>
      </w:r>
      <w:r w:rsidRPr="00DD37DA">
        <w:rPr>
          <w:rFonts w:ascii="Times New Roman" w:hAnsi="Times New Roman" w:cs="Times New Roman"/>
          <w:color w:val="000000" w:themeColor="text1"/>
          <w:szCs w:val="22"/>
          <w:lang w:val="en-GB"/>
        </w:rPr>
        <w:t xml:space="preserve">Articles 12 to 17 </w:t>
      </w:r>
      <w:r>
        <w:fldChar w:fldCharType="end"/>
      </w:r>
      <w:r w:rsidRPr="00DD37DA">
        <w:rPr>
          <w:rFonts w:ascii="Times New Roman" w:hAnsi="Times New Roman" w:cs="Times New Roman"/>
          <w:color w:val="000000" w:themeColor="text1"/>
          <w:szCs w:val="22"/>
          <w:lang w:val="en-GB"/>
        </w:rPr>
        <w:t xml:space="preserve">of Commission Delegated Regulation (EU) </w:t>
      </w:r>
      <w:r>
        <w:fldChar w:fldCharType="begin"/>
      </w:r>
      <w:r>
        <w:instrText xml:space="preserve"> HYPERLINK "aspi://module='EU'&amp;link='32017R0565%2523'&amp;ucin-k-dni='30.12.9999'" </w:instrText>
      </w:r>
      <w:r>
        <w:fldChar w:fldCharType="separate"/>
      </w:r>
      <w:r w:rsidRPr="00DD37DA">
        <w:rPr>
          <w:rFonts w:ascii="Times New Roman" w:hAnsi="Times New Roman" w:cs="Times New Roman"/>
          <w:color w:val="000000" w:themeColor="text1"/>
          <w:szCs w:val="22"/>
          <w:lang w:val="en-GB"/>
        </w:rPr>
        <w:t>2017/565</w:t>
      </w:r>
      <w:r>
        <w:fldChar w:fldCharType="end"/>
      </w:r>
      <w:r w:rsidRPr="00DD37DA">
        <w:rPr>
          <w:rFonts w:ascii="Times New Roman" w:hAnsi="Times New Roman" w:cs="Times New Roman"/>
          <w:color w:val="000000" w:themeColor="text1"/>
          <w:szCs w:val="22"/>
          <w:vertAlign w:val="superscript"/>
          <w:lang w:val="en-GB"/>
        </w:rPr>
        <w:t>78)</w:t>
      </w:r>
      <w:r w:rsidRPr="00DD37DA">
        <w:rPr>
          <w:rFonts w:ascii="Times New Roman" w:hAnsi="Times New Roman" w:cs="Times New Roman"/>
          <w:color w:val="000000" w:themeColor="text1"/>
          <w:szCs w:val="22"/>
          <w:lang w:val="en-GB"/>
        </w:rPr>
        <w:t xml:space="preserve">, which is supplemented by Directive </w:t>
      </w:r>
      <w:r>
        <w:fldChar w:fldCharType="begin"/>
      </w:r>
      <w:r>
        <w:instrText xml:space="preserve"> HYPERLINK "aspi://module='EU'&amp;link='32014L0065%2523'&amp;ucin-k-dni='30.12.9999'" </w:instrText>
      </w:r>
      <w:r>
        <w:fldChar w:fldCharType="separate"/>
      </w:r>
      <w:r w:rsidRPr="00DD37DA">
        <w:rPr>
          <w:rFonts w:ascii="Times New Roman" w:hAnsi="Times New Roman" w:cs="Times New Roman"/>
          <w:color w:val="000000" w:themeColor="text1"/>
          <w:szCs w:val="22"/>
          <w:lang w:val="en-GB"/>
        </w:rPr>
        <w:t>2014/65/EU of the European Parliament and of the Council</w:t>
      </w:r>
      <w:r>
        <w:fldChar w:fldCharType="end"/>
      </w:r>
      <w:r w:rsidRPr="00DD37DA">
        <w:rPr>
          <w:rFonts w:ascii="Times New Roman" w:hAnsi="Times New Roman" w:cs="Times New Roman"/>
          <w:color w:val="000000" w:themeColor="text1"/>
          <w:szCs w:val="22"/>
          <w:lang w:val="en-GB"/>
        </w:rPr>
        <w:t xml:space="preserve">, or if they </w:t>
      </w:r>
      <w:r w:rsidRPr="00DD37DA" w:rsidR="002A1A36">
        <w:rPr>
          <w:rFonts w:ascii="Times New Roman" w:hAnsi="Times New Roman" w:cs="Times New Roman"/>
          <w:color w:val="000000" w:themeColor="text1"/>
          <w:szCs w:val="22"/>
          <w:lang w:val="en-GB"/>
        </w:rPr>
        <w:t>choose the systematic internalis</w:t>
      </w:r>
      <w:r w:rsidRPr="00DD37DA">
        <w:rPr>
          <w:rFonts w:ascii="Times New Roman" w:hAnsi="Times New Roman" w:cs="Times New Roman"/>
          <w:color w:val="000000" w:themeColor="text1"/>
          <w:szCs w:val="22"/>
          <w:lang w:val="en-GB"/>
        </w:rPr>
        <w:t>er regime.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17b </w:t>
      </w:r>
      <w:r>
        <w:fldChar w:fldCharType="begin"/>
      </w:r>
      <w:r>
        <w:instrText xml:space="preserve"> HYPERLINK "aspi://module='KO'&amp;link='KO256_2004CZ%252317b'&amp;ucin-k-dni='30.12.9999'" </w:instrText>
      </w:r>
      <w:r>
        <w:fldChar w:fldCharType="separate"/>
      </w:r>
      <w:r>
        <w:fldChar w:fldCharType="end"/>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starts or ends the act</w:t>
      </w:r>
      <w:r w:rsidRPr="00DD37DA" w:rsidR="002A1A36">
        <w:rPr>
          <w:rFonts w:ascii="Times New Roman" w:hAnsi="Times New Roman" w:cs="Times New Roman"/>
          <w:color w:val="000000" w:themeColor="text1"/>
          <w:szCs w:val="22"/>
          <w:lang w:val="en-GB"/>
        </w:rPr>
        <w:t>ivity of a systematic internalis</w:t>
      </w:r>
      <w:r w:rsidRPr="00DD37DA">
        <w:rPr>
          <w:rFonts w:ascii="Times New Roman" w:hAnsi="Times New Roman" w:cs="Times New Roman"/>
          <w:color w:val="000000" w:themeColor="text1"/>
          <w:szCs w:val="22"/>
          <w:lang w:val="en-GB"/>
        </w:rPr>
        <w:t>er shall notify the Czech National Bank of this fact in writing without undue delay.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Section 10</w:t>
      </w: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Algorithmic trading, direct electronic access and clearing services</w:t>
      </w: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17c </w:t>
      </w:r>
      <w:r>
        <w:fldChar w:fldCharType="begin"/>
      </w:r>
      <w:r>
        <w:instrText xml:space="preserve"> HYPERLINK "aspi://module='KO'&amp;link='KO256_2004CZ%252317c'&amp;ucin-k-dni='30.12.9999'" </w:instrText>
      </w:r>
      <w:r>
        <w:fldChar w:fldCharType="separate"/>
      </w:r>
      <w:r>
        <w:fldChar w:fldCharType="end"/>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Algorithmic trading and related </w:t>
      </w:r>
      <w:r w:rsidRPr="00DD37DA" w:rsidR="00E019DE">
        <w:rPr>
          <w:rFonts w:ascii="Times New Roman" w:hAnsi="Times New Roman" w:cs="Times New Roman"/>
          <w:b/>
          <w:bCs/>
          <w:color w:val="000000" w:themeColor="text1"/>
          <w:szCs w:val="22"/>
          <w:lang w:val="en-GB"/>
        </w:rPr>
        <w:t>organisational</w:t>
      </w:r>
      <w:r w:rsidRPr="00DD37DA">
        <w:rPr>
          <w:rFonts w:ascii="Times New Roman" w:hAnsi="Times New Roman" w:cs="Times New Roman"/>
          <w:b/>
          <w:bCs/>
          <w:color w:val="000000" w:themeColor="text1"/>
          <w:szCs w:val="22"/>
          <w:lang w:val="en-GB"/>
        </w:rPr>
        <w:t xml:space="preserve"> requirements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carries out algorithmic trading shall establish, maintain and apply effective systems and risk controls that are appropriate for the activities performed by him and which ensure that his systems for trading</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they are durable and have sufficient capacity,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have established reasonable thresholds and limits for trading,</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prevents the sending of an erroneous instruction or the operation of these systems in a manner capable of disrupting or endangering the proper functioning of the market,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cannot be used for any purpose that is in conflict with the directly applicable regulation of the European Union governing market abuse </w:t>
      </w:r>
      <w:r w:rsidRPr="00DD37DA">
        <w:rPr>
          <w:rFonts w:ascii="Times New Roman" w:hAnsi="Times New Roman" w:cs="Times New Roman"/>
          <w:color w:val="000000" w:themeColor="text1"/>
          <w:szCs w:val="22"/>
          <w:vertAlign w:val="superscript"/>
          <w:lang w:val="en-GB"/>
        </w:rPr>
        <w:t xml:space="preserve">52) </w:t>
      </w:r>
      <w:r w:rsidRPr="00DD37DA">
        <w:rPr>
          <w:rFonts w:ascii="Times New Roman" w:hAnsi="Times New Roman" w:cs="Times New Roman"/>
          <w:color w:val="000000" w:themeColor="text1"/>
          <w:szCs w:val="22"/>
          <w:lang w:val="en-GB"/>
        </w:rPr>
        <w:t>or with the rules of the trading system to which it is connected,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have been fully tested and properly monitored to ensure that they meet the requirements set out in points a) to d) and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carries out algorithmic trading shall establish, maintain and apply effective measures and procedures to ensure the orderly and smooth performance of the activity in the event of a failure of its trading systems.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requirements for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carries out algorithmic trading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and 2 and </w:t>
      </w:r>
      <w:r>
        <w:fldChar w:fldCharType="begin"/>
      </w:r>
      <w:r>
        <w:instrText xml:space="preserve"> HYPERLINK "aspi://module='ASPI'&amp;link='256/2004%20Sb.%252317d-17j'&amp;ucin-k-dni='30.12.9999'"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17d to 17j </w:t>
      </w:r>
      <w:r>
        <w:fldChar w:fldCharType="end"/>
      </w:r>
      <w:r w:rsidRPr="00DD37DA">
        <w:rPr>
          <w:rFonts w:ascii="Times New Roman" w:hAnsi="Times New Roman" w:cs="Times New Roman"/>
          <w:color w:val="000000" w:themeColor="text1"/>
          <w:szCs w:val="22"/>
          <w:lang w:val="en-GB"/>
        </w:rPr>
        <w:t xml:space="preserve">are governed by </w:t>
      </w:r>
      <w:r>
        <w:fldChar w:fldCharType="begin"/>
      </w:r>
      <w:r>
        <w:instrText xml:space="preserve"> HYPERLINK "aspi://module='EU'&amp;link='32017R0589%2523%25C8l.1'&amp;ucin-k-dni='30.12.9999'" </w:instrText>
      </w:r>
      <w:r>
        <w:fldChar w:fldCharType="separate"/>
      </w:r>
      <w:r w:rsidRPr="00DD37DA">
        <w:rPr>
          <w:rFonts w:ascii="Times New Roman" w:hAnsi="Times New Roman" w:cs="Times New Roman"/>
          <w:color w:val="000000" w:themeColor="text1"/>
          <w:szCs w:val="22"/>
          <w:lang w:val="en-GB"/>
        </w:rPr>
        <w:t xml:space="preserve">Articles 1 to 28 </w:t>
      </w:r>
      <w:r>
        <w:fldChar w:fldCharType="end"/>
      </w:r>
      <w:r w:rsidRPr="00DD37DA">
        <w:rPr>
          <w:rFonts w:ascii="Times New Roman" w:hAnsi="Times New Roman" w:cs="Times New Roman"/>
          <w:color w:val="000000" w:themeColor="text1"/>
          <w:szCs w:val="22"/>
          <w:lang w:val="en-GB"/>
        </w:rPr>
        <w:t xml:space="preserve">of Commission Delegated Regulation (EU) </w:t>
      </w:r>
      <w:r>
        <w:fldChar w:fldCharType="begin"/>
      </w:r>
      <w:r>
        <w:instrText xml:space="preserve"> HYPERLINK "aspi://module='EU'&amp;link='32017R0589%2523'&amp;ucin-k-dni='30.12.9999'" </w:instrText>
      </w:r>
      <w:r>
        <w:fldChar w:fldCharType="separate"/>
      </w:r>
      <w:r w:rsidRPr="00DD37DA">
        <w:rPr>
          <w:rFonts w:ascii="Times New Roman" w:hAnsi="Times New Roman" w:cs="Times New Roman"/>
          <w:color w:val="000000" w:themeColor="text1"/>
          <w:szCs w:val="22"/>
          <w:lang w:val="en-GB"/>
        </w:rPr>
        <w:t>2017/589</w:t>
      </w:r>
      <w:r>
        <w:fldChar w:fldCharType="end"/>
      </w:r>
      <w:r w:rsidRPr="00DD37DA">
        <w:rPr>
          <w:rFonts w:ascii="Times New Roman" w:hAnsi="Times New Roman" w:cs="Times New Roman"/>
          <w:color w:val="000000" w:themeColor="text1"/>
          <w:szCs w:val="22"/>
          <w:vertAlign w:val="superscript"/>
          <w:lang w:val="en-GB"/>
        </w:rPr>
        <w:t>86)</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17d </w:t>
      </w:r>
      <w:r>
        <w:fldChar w:fldCharType="begin"/>
      </w:r>
      <w:r>
        <w:instrText xml:space="preserve"> HYPERLINK "aspi://module='KO'&amp;link='KO256_2004CZ%252317d'&amp;ucin-k-dni='30.12.9999'" </w:instrText>
      </w:r>
      <w:r>
        <w:fldChar w:fldCharType="separate"/>
      </w:r>
      <w:r>
        <w:fldChar w:fldCharType="end"/>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Obligations to supervisory authorities in relation to algorithmic trading</w:t>
      </w: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carries out algorithmic trading shall notify the Czech National Bank and the supervisory authority of another European Union member state that has granted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the operator of a trading system in which this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carries out algorithmic trading as a participant in this system, that in performs algorithmic trading with this trading system, without undue delay after starting the performance of this activity.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carries out algorithmic trading shall provide or regularly provide at the request of the Czech National Bank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description of the nature of its strategies for algorithmic trading,</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details of trading parameters or limits to which the system is subject,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key procedures for monitoring compliance with legal obligations and for monitoring risks that it has implemented to meet the conditions set out in </w:t>
      </w:r>
      <w:r>
        <w:fldChar w:fldCharType="begin"/>
      </w:r>
      <w:r>
        <w:instrText xml:space="preserve"> HYPERLINK "aspi://module='ASPI'&amp;link='256/2004%20Sb.%252317c'&amp;ucin-k-dni='30.12.9999'"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17c</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details of the testing of its systems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e) other information related to algorithmic trading and the systems used for this trading.</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Czech National Bank shall, without undue delay, provide the information obtained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at the request of the supervisory authority of another member state of the European Union, which has granted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the operator of a trading system in which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in question carries out algorithmic trading as a participant of this system.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carries out algorithmic trading shall ensure that sufficient records are kept of the matters referred to in </w:t>
      </w:r>
      <w:r>
        <w:fldChar w:fldCharType="begin"/>
      </w:r>
      <w:r>
        <w:instrText xml:space="preserve"> HYPERLINK "aspi://module='ASPI'&amp;link='256/2004%20Sb.%252317c'&amp;ucin-k-dni='30.12.9999'"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17c and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s 1 and 2 so that the Czech National Bank can monitor compliance with the requirements under this Act on their basis.</w:t>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17e </w:t>
      </w:r>
      <w:r>
        <w:fldChar w:fldCharType="begin"/>
      </w:r>
      <w:r>
        <w:instrText xml:space="preserve"> HYPERLINK "aspi://module='KO'&amp;link='KO256_2004CZ%252317e'&amp;ucin-k-dni='30.12.9999'" </w:instrText>
      </w:r>
      <w:r>
        <w:fldChar w:fldCharType="separate"/>
      </w:r>
      <w:r>
        <w:fldChar w:fldCharType="end"/>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High frequency algorithmic trading</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carries out high-frequency algorithmic trading shall also keep, in an approved form, faithful and chronological records of all his entered orders, including </w:t>
      </w:r>
      <w:r w:rsidRPr="00DD37DA" w:rsidR="00E019DE">
        <w:rPr>
          <w:rFonts w:ascii="Times New Roman" w:hAnsi="Times New Roman" w:cs="Times New Roman"/>
          <w:color w:val="000000" w:themeColor="text1"/>
          <w:szCs w:val="22"/>
          <w:lang w:val="en-GB"/>
        </w:rPr>
        <w:t>cancelled</w:t>
      </w:r>
      <w:r w:rsidRPr="00DD37DA">
        <w:rPr>
          <w:rFonts w:ascii="Times New Roman" w:hAnsi="Times New Roman" w:cs="Times New Roman"/>
          <w:color w:val="000000" w:themeColor="text1"/>
          <w:szCs w:val="22"/>
          <w:lang w:val="en-GB"/>
        </w:rPr>
        <w:t xml:space="preserve"> orders, executed orders and quotations in trading systems.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carries out high-frequency algorithmic trading shall provide records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upon request without undue delay to the Czech National Bank.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17f </w:t>
      </w:r>
      <w:r>
        <w:fldChar w:fldCharType="begin"/>
      </w:r>
      <w:r>
        <w:instrText xml:space="preserve"> HYPERLINK "aspi://module='KO'&amp;link='KO256_2004CZ%252317f'&amp;ucin-k-dni='30.12.9999'" </w:instrText>
      </w:r>
      <w:r>
        <w:fldChar w:fldCharType="separate"/>
      </w:r>
      <w:r>
        <w:fldChar w:fldCharType="end"/>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Algorithmic trading to execute a market making strategy</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carries out algorithmic trading for the purpose of implementing a market-making strategy is obliged, taking into account the liquidity, scope, nature of the specific market and the characteristics of the traded instrument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with the exception of extraordinary circumstances, perform market-making activities continuously during the specified part of the trading system's trading time and thus provide liquidity to the given trading system in a regular and predictable manner,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conclude a written agreement with the trading system, in which at least the obligations of this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are stated according to letter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establish, maintain and apply effective systems and controls to ensure that it </w:t>
      </w:r>
      <w:r w:rsidRPr="00DD37DA" w:rsidR="00E019DE">
        <w:rPr>
          <w:rFonts w:ascii="Times New Roman" w:hAnsi="Times New Roman" w:cs="Times New Roman"/>
          <w:color w:val="000000" w:themeColor="text1"/>
          <w:szCs w:val="22"/>
          <w:lang w:val="en-GB"/>
        </w:rPr>
        <w:t>fulfils</w:t>
      </w:r>
      <w:r w:rsidRPr="00DD37DA">
        <w:rPr>
          <w:rFonts w:ascii="Times New Roman" w:hAnsi="Times New Roman" w:cs="Times New Roman"/>
          <w:color w:val="000000" w:themeColor="text1"/>
          <w:szCs w:val="22"/>
          <w:lang w:val="en-GB"/>
        </w:rPr>
        <w:t xml:space="preserve"> its obligations under the agreement referred to in letter b) at all times.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It applies that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carries out algorithmic trading implements a market-making strategy if the strategy of this </w:t>
      </w:r>
      <w:r w:rsidRPr="00DD37DA" w:rsidR="002A1A36">
        <w:rPr>
          <w:rFonts w:ascii="Times New Roman" w:hAnsi="Times New Roman" w:cs="Times New Roman"/>
          <w:color w:val="000000" w:themeColor="text1"/>
          <w:szCs w:val="22"/>
          <w:lang w:val="en-GB"/>
        </w:rPr>
        <w:t>firm</w:t>
      </w:r>
      <w:r w:rsidRPr="00DD37DA">
        <w:rPr>
          <w:rFonts w:ascii="Times New Roman" w:hAnsi="Times New Roman" w:cs="Times New Roman"/>
          <w:color w:val="000000" w:themeColor="text1"/>
          <w:szCs w:val="22"/>
          <w:lang w:val="en-GB"/>
        </w:rPr>
        <w:t xml:space="preserve"> as a participant in one or more trading systems includes, in the case of trading on his own account, the publication of binding simultaneous two-way quotations of a comparable size at the market price prices that relate to one or more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in one or more trading systems, resulting in regular and frequent provision of liquidity throughout the market.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Further details regarding the market-making strategy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and 2 are governed by </w:t>
      </w:r>
      <w:r>
        <w:fldChar w:fldCharType="begin"/>
      </w:r>
      <w:r>
        <w:instrText xml:space="preserve"> HYPERLINK "aspi://module='EU'&amp;link='32017R0578%2523%25C8l1-%25C8l.7'&amp;ucin-k-dni='30.12.9999'" </w:instrText>
      </w:r>
      <w:r>
        <w:fldChar w:fldCharType="separate"/>
      </w:r>
      <w:r w:rsidRPr="00DD37DA">
        <w:rPr>
          <w:rFonts w:ascii="Times New Roman" w:hAnsi="Times New Roman" w:cs="Times New Roman"/>
          <w:color w:val="000000" w:themeColor="text1"/>
          <w:szCs w:val="22"/>
          <w:lang w:val="en-GB"/>
        </w:rPr>
        <w:t xml:space="preserve">Articles 1 to 7 </w:t>
      </w:r>
      <w:r>
        <w:fldChar w:fldCharType="end"/>
      </w:r>
      <w:r w:rsidRPr="00DD37DA">
        <w:rPr>
          <w:rFonts w:ascii="Times New Roman" w:hAnsi="Times New Roman" w:cs="Times New Roman"/>
          <w:color w:val="000000" w:themeColor="text1"/>
          <w:szCs w:val="22"/>
          <w:lang w:val="en-GB"/>
        </w:rPr>
        <w:t xml:space="preserve">of Commission Delegated Regulation (EU) </w:t>
      </w:r>
      <w:r>
        <w:fldChar w:fldCharType="begin"/>
      </w:r>
      <w:r>
        <w:instrText xml:space="preserve"> HYPERLINK "aspi://module='EU'&amp;link='32017R0578%2523'&amp;ucin-k-dni='30.12.9999'" </w:instrText>
      </w:r>
      <w:r>
        <w:fldChar w:fldCharType="separate"/>
      </w:r>
      <w:r w:rsidRPr="00DD37DA">
        <w:rPr>
          <w:rFonts w:ascii="Times New Roman" w:hAnsi="Times New Roman" w:cs="Times New Roman"/>
          <w:color w:val="000000" w:themeColor="text1"/>
          <w:szCs w:val="22"/>
          <w:lang w:val="en-GB"/>
        </w:rPr>
        <w:t>2017/578</w:t>
      </w:r>
      <w:r>
        <w:fldChar w:fldCharType="end"/>
      </w:r>
      <w:r w:rsidRPr="00DD37DA">
        <w:rPr>
          <w:rFonts w:ascii="Times New Roman" w:hAnsi="Times New Roman" w:cs="Times New Roman"/>
          <w:color w:val="000000" w:themeColor="text1"/>
          <w:szCs w:val="22"/>
          <w:vertAlign w:val="superscript"/>
          <w:lang w:val="en-GB"/>
        </w:rPr>
        <w:t>87)</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17g </w:t>
      </w:r>
      <w:r>
        <w:fldChar w:fldCharType="begin"/>
      </w:r>
      <w:r>
        <w:instrText xml:space="preserve"> HYPERLINK "aspi://module='KO'&amp;link='KO256_2004CZ%252317g'&amp;ucin-k-dni='30.12.9999'" </w:instrText>
      </w:r>
      <w:r>
        <w:fldChar w:fldCharType="separate"/>
      </w:r>
      <w:r>
        <w:fldChar w:fldCharType="end"/>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Direct electronic access and related </w:t>
      </w:r>
      <w:r w:rsidRPr="00DD37DA" w:rsidR="00E019DE">
        <w:rPr>
          <w:rFonts w:ascii="Times New Roman" w:hAnsi="Times New Roman" w:cs="Times New Roman"/>
          <w:b/>
          <w:bCs/>
          <w:color w:val="000000" w:themeColor="text1"/>
          <w:szCs w:val="22"/>
          <w:lang w:val="en-GB"/>
        </w:rPr>
        <w:t>organisational</w:t>
      </w:r>
      <w:r w:rsidRPr="00DD37DA">
        <w:rPr>
          <w:rFonts w:ascii="Times New Roman" w:hAnsi="Times New Roman" w:cs="Times New Roman"/>
          <w:b/>
          <w:bCs/>
          <w:color w:val="000000" w:themeColor="text1"/>
          <w:szCs w:val="22"/>
          <w:lang w:val="en-GB"/>
        </w:rPr>
        <w:t xml:space="preserve"> requirements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that provides direct electronic access to a trading system shall establish, maintain and apply effective systems and controls that ensure that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the suitability of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using this service has been properly assessed and reviewed,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using this service could not exceed reasonable and predetermined trading and credit limits,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trading of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using this service was properly monitored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adequate risk controls have prevented trading that could</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1. threaten this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2. lead or contribute to disrupting the proper functioning of the market,</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3. be in conflict with the directly applicable European Union regulation governing market abuse </w:t>
      </w:r>
      <w:r w:rsidRPr="00B80DC3">
        <w:rPr>
          <w:rFonts w:ascii="Times New Roman" w:hAnsi="Times New Roman" w:cs="Times New Roman"/>
          <w:color w:val="000000" w:themeColor="text1"/>
          <w:szCs w:val="22"/>
          <w:lang w:val="en-GB"/>
        </w:rPr>
        <w:t>52)</w:t>
      </w:r>
      <w:r w:rsidRPr="00B80DC3"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or</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4. be contrary to the rules of the trading system.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Direct electronic access that does not comply with the requirements of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is prohibited.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provides direct electronic access to a trading system is responsible for ensuring that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using this service comply with</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the requirements of this Act, the legal regulations implementing it and the directly applicable regulations of the European Union in the field of activities on financial markets </w:t>
      </w:r>
      <w:r w:rsidRPr="00DD37DA">
        <w:rPr>
          <w:rFonts w:ascii="Times New Roman" w:hAnsi="Times New Roman" w:cs="Times New Roman"/>
          <w:color w:val="000000" w:themeColor="text1"/>
          <w:szCs w:val="22"/>
          <w:vertAlign w:val="superscript"/>
          <w:lang w:val="en-GB"/>
        </w:rPr>
        <w:t xml:space="preserve">2) </w:t>
      </w:r>
      <w:r w:rsidRPr="00DD37DA">
        <w:rPr>
          <w:rFonts w:ascii="Times New Roman" w:hAnsi="Times New Roman" w:cs="Times New Roman"/>
          <w:color w:val="000000" w:themeColor="text1"/>
          <w:szCs w:val="22"/>
          <w:lang w:val="en-GB"/>
        </w:rPr>
        <w:t>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trading system rules.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provides direct electronic access to the trading system monitors the trades of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using this service and evaluates whether there are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to violate the rules of the trading system,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to the emergence of an extraordinary situation on the market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to actions that may indicate market abuse and should be reported as such to the Czech National Bank or another supervisory authority of a member state of the European Union.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provides direct electronic access to the trading system must have a written agreement with each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to whom he provides direct electronic access, which defines the basic rights and obligations arising from the provision of this service and on the basis of which the </w:t>
      </w:r>
      <w:r w:rsidRPr="00DD37DA" w:rsidR="002A1A36">
        <w:rPr>
          <w:rFonts w:ascii="Times New Roman" w:hAnsi="Times New Roman" w:cs="Times New Roman"/>
          <w:color w:val="000000" w:themeColor="text1"/>
          <w:szCs w:val="22"/>
          <w:lang w:val="en-GB"/>
        </w:rPr>
        <w:t>firm</w:t>
      </w:r>
      <w:r w:rsidRPr="00DD37DA">
        <w:rPr>
          <w:rFonts w:ascii="Times New Roman" w:hAnsi="Times New Roman" w:cs="Times New Roman"/>
          <w:color w:val="000000" w:themeColor="text1"/>
          <w:szCs w:val="22"/>
          <w:lang w:val="en-GB"/>
        </w:rPr>
        <w:t xml:space="preserve"> remains with securities liable in accordance with the requirements under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17h </w:t>
      </w:r>
      <w:r>
        <w:fldChar w:fldCharType="begin"/>
      </w:r>
      <w:r>
        <w:instrText xml:space="preserve"> HYPERLINK "aspi://module='KO'&amp;link='KO256_2004CZ%252317h'&amp;ucin-k-dni='30.12.9999'" </w:instrText>
      </w:r>
      <w:r>
        <w:fldChar w:fldCharType="separate"/>
      </w:r>
      <w:r>
        <w:fldChar w:fldCharType="end"/>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Obligations towards supervisory authorities in relation to direct electronic access</w:t>
      </w: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provides direct electronic access to the trading system shall notify the Czech National Bank and the supervisory authority of another European Union member state that granted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the operator of the trading system to which this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provides direct electronic access that provides direct electronic access to this trading system, without undue delay after starting the performance of this activity.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that provides direct electronic access to the trading system shall provide or regularly provide at the request of the Czech National Bank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description of the systems and controls referred to in </w:t>
      </w:r>
      <w:r>
        <w:fldChar w:fldCharType="begin"/>
      </w:r>
      <w:r>
        <w:instrText xml:space="preserve"> HYPERLINK "aspi://module='ASPI'&amp;link='256/2004%20Sb.%252317g'&amp;ucin-k-dni='30.12.9999'"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17g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evidence of the application of the systems and controls referred to in </w:t>
      </w:r>
      <w:r>
        <w:fldChar w:fldCharType="begin"/>
      </w:r>
      <w:r>
        <w:instrText xml:space="preserve"> HYPERLINK "aspi://module='ASPI'&amp;link='256/2004%20Sb.%252317g'&amp;ucin-k-dni='30.12.9999'"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17g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Czech National Bank shall, without undue delay, provide the information obtained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at the request of the supervisory authority of another member state of the European Union, which has granted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the operator of the trading system to which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in question provides direct electronic access.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that provides direct electronic access to the trading system shall ensure that sufficient records are kept of the matters referred to in </w:t>
      </w:r>
      <w:r>
        <w:fldChar w:fldCharType="begin"/>
      </w:r>
      <w:r>
        <w:instrText xml:space="preserve"> HYPERLINK "aspi://module='ASPI'&amp;link='256/2004%20Sb.%252317g'&amp;ucin-k-dni='30.12.9999'"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17g and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and 2 so that the Czech National Bank can monitor compliance </w:t>
      </w:r>
      <w:r>
        <w:fldChar w:fldCharType="end"/>
      </w:r>
      <w:r w:rsidRPr="00DD37DA">
        <w:rPr>
          <w:rFonts w:ascii="Times New Roman" w:hAnsi="Times New Roman" w:cs="Times New Roman"/>
          <w:color w:val="000000" w:themeColor="text1"/>
          <w:szCs w:val="22"/>
          <w:lang w:val="en-GB"/>
        </w:rPr>
        <w:t>requirements arising from this law.</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17i </w:t>
      </w:r>
      <w:r>
        <w:fldChar w:fldCharType="begin"/>
      </w:r>
      <w:r>
        <w:instrText xml:space="preserve"> HYPERLINK "aspi://module='KO'&amp;link='KO256_2004CZ%252317i'&amp;ucin-k-dni='30.12.9999'" </w:instrText>
      </w:r>
      <w:r>
        <w:fldChar w:fldCharType="separate"/>
      </w:r>
      <w:r>
        <w:fldChar w:fldCharType="end"/>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Clearing services and related </w:t>
      </w:r>
      <w:r w:rsidRPr="00DD37DA" w:rsidR="00E019DE">
        <w:rPr>
          <w:rFonts w:ascii="Times New Roman" w:hAnsi="Times New Roman" w:cs="Times New Roman"/>
          <w:b/>
          <w:bCs/>
          <w:color w:val="000000" w:themeColor="text1"/>
          <w:szCs w:val="22"/>
          <w:lang w:val="en-GB"/>
        </w:rPr>
        <w:t>organisational</w:t>
      </w:r>
      <w:r w:rsidRPr="00DD37DA">
        <w:rPr>
          <w:rFonts w:ascii="Times New Roman" w:hAnsi="Times New Roman" w:cs="Times New Roman"/>
          <w:b/>
          <w:bCs/>
          <w:color w:val="000000" w:themeColor="text1"/>
          <w:szCs w:val="22"/>
          <w:lang w:val="en-GB"/>
        </w:rPr>
        <w:t xml:space="preserve"> requirements</w:t>
      </w: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as a general member of the clearing system, offers a clearing service to other persons,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establish, maintain and apply effective systems and controls to ensure that clearing services are extended only to persons who are suitable and meet clear criteria,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require those other persons to comply with appropriate requirements in order to reduce their risks and the risks to the market.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as a general member of the clearing system, offers a clearing service to other persons, must have a binding written agreement with each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to whom he provides clearing services, which defines the basic rights and obligations arising from the provision of this service.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17j </w:t>
      </w:r>
      <w:r>
        <w:fldChar w:fldCharType="begin"/>
      </w:r>
      <w:r>
        <w:instrText xml:space="preserve"> HYPERLINK "aspi://module='KO'&amp;link='KO256_2004CZ%252317j'&amp;ucin-k-dni='30.12.9999'"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For a person according to </w:t>
      </w:r>
      <w:r>
        <w:fldChar w:fldCharType="begin"/>
      </w:r>
      <w:r>
        <w:instrText xml:space="preserve"> HYPERLINK "aspi://module='ASPI'&amp;link='256/2004%20Sb.%25234b'&amp;ucin-k-dni='30.12.9999'"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w:t>
      </w:r>
      <w:r w:rsidR="006A35A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"aspi://module='ASPI'&amp;link='256/2004%20Sb.%25234b'&amp;ucin-k-dni='30.12.9999'" </w:instrText>
      </w:r>
      <w:r>
        <w:fldChar w:fldCharType="separate"/>
      </w:r>
      <w:r w:rsidRPr="00DD37DA">
        <w:rPr>
          <w:rFonts w:ascii="Times New Roman" w:hAnsi="Times New Roman" w:cs="Times New Roman"/>
          <w:color w:val="000000" w:themeColor="text1"/>
          <w:szCs w:val="22"/>
          <w:lang w:val="en-GB"/>
        </w:rPr>
        <w:t>e)</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"aspi://module='ASPI'&amp;link='256/2004%20Sb.%25234b'&amp;ucin-k-dni='30.12.9999'" </w:instrText>
      </w:r>
      <w:r>
        <w:fldChar w:fldCharType="separate"/>
      </w:r>
      <w:r w:rsidRPr="00DD37DA">
        <w:rPr>
          <w:rFonts w:ascii="Times New Roman" w:hAnsi="Times New Roman" w:cs="Times New Roman"/>
          <w:color w:val="000000" w:themeColor="text1"/>
          <w:szCs w:val="22"/>
          <w:lang w:val="en-GB"/>
        </w:rPr>
        <w:t xml:space="preserve">i)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"aspi://module='ASPI'&amp;link='256/2004%20Sb.%25234b'&amp;ucin-k-dni='30.12.9999'" </w:instrText>
      </w:r>
      <w:r>
        <w:fldChar w:fldCharType="separate"/>
      </w:r>
      <w:r w:rsidRPr="00DD37DA">
        <w:rPr>
          <w:rFonts w:ascii="Times New Roman" w:hAnsi="Times New Roman" w:cs="Times New Roman"/>
          <w:color w:val="000000" w:themeColor="text1"/>
          <w:szCs w:val="22"/>
          <w:lang w:val="en-GB"/>
        </w:rPr>
        <w:t>j)</w:t>
      </w:r>
      <w:r>
        <w:fldChar w:fldCharType="end"/>
      </w:r>
      <w:r w:rsidRPr="00DD37DA">
        <w:rPr>
          <w:rFonts w:ascii="Times New Roman" w:hAnsi="Times New Roman" w:cs="Times New Roman"/>
          <w:color w:val="000000" w:themeColor="text1"/>
          <w:szCs w:val="22"/>
          <w:lang w:val="en-GB"/>
        </w:rPr>
        <w:t xml:space="preserve">, which is a participant in a European regulated market or a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"aspi://module='ASPI'&amp;link='256/2004%20Sb.%252317c-17i'&amp;ucin-k-dni='30.12.9999'"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17c to 17i shall </w:t>
      </w:r>
      <w:r>
        <w:fldChar w:fldCharType="end"/>
      </w:r>
      <w:r w:rsidRPr="00DD37DA">
        <w:rPr>
          <w:rFonts w:ascii="Times New Roman" w:hAnsi="Times New Roman" w:cs="Times New Roman"/>
          <w:color w:val="000000" w:themeColor="text1"/>
          <w:szCs w:val="22"/>
          <w:lang w:val="en-GB"/>
        </w:rPr>
        <w:t>apply mutatis mutandis.</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Part 4</w:t>
      </w: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Cancellation, change of the subject of business or transformation of the </w:t>
      </w:r>
      <w:r w:rsidRPr="00DD37DA" w:rsidR="00C41F7A">
        <w:rPr>
          <w:rFonts w:ascii="Times New Roman" w:hAnsi="Times New Roman" w:cs="Times New Roman"/>
          <w:b/>
          <w:bCs/>
          <w:color w:val="000000" w:themeColor="text1"/>
          <w:szCs w:val="22"/>
          <w:lang w:val="en-GB"/>
        </w:rPr>
        <w:t>investment firm</w:t>
      </w:r>
      <w:r w:rsidRPr="00DD37DA">
        <w:rPr>
          <w:rFonts w:ascii="Times New Roman" w:hAnsi="Times New Roman" w:cs="Times New Roman"/>
          <w:b/>
          <w:bCs/>
          <w:color w:val="000000" w:themeColor="text1"/>
          <w:szCs w:val="22"/>
          <w:lang w:val="en-GB"/>
        </w:rPr>
        <w:t xml:space="preserve"> and transfer, suspension or lease of the trading plant of the </w:t>
      </w:r>
      <w:r w:rsidRPr="00DD37DA" w:rsidR="00C41F7A">
        <w:rPr>
          <w:rFonts w:ascii="Times New Roman" w:hAnsi="Times New Roman" w:cs="Times New Roman"/>
          <w:b/>
          <w:bCs/>
          <w:color w:val="000000" w:themeColor="text1"/>
          <w:szCs w:val="22"/>
          <w:lang w:val="en-GB"/>
        </w:rPr>
        <w:t>investment firm</w:t>
      </w: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18 </w:t>
      </w:r>
      <w:r>
        <w:fldChar w:fldCharType="begin"/>
      </w:r>
      <w:r>
        <w:instrText xml:space="preserve"> HYPERLINK "aspi://module='KO'&amp;link='KO256_2004CZ%252318'&amp;ucin-k-dni='30.12.9999'" </w:instrText>
      </w:r>
      <w:r>
        <w:fldChar w:fldCharType="separate"/>
      </w:r>
      <w:r>
        <w:fldChar w:fldCharType="end"/>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Cancellation or change of the </w:t>
      </w:r>
      <w:r w:rsidRPr="00DD37DA" w:rsidR="00C41F7A">
        <w:rPr>
          <w:rFonts w:ascii="Times New Roman" w:hAnsi="Times New Roman" w:cs="Times New Roman"/>
          <w:b/>
          <w:bCs/>
          <w:color w:val="000000" w:themeColor="text1"/>
          <w:szCs w:val="22"/>
          <w:lang w:val="en-GB"/>
        </w:rPr>
        <w:t>investment firm</w:t>
      </w:r>
      <w:r w:rsidRPr="00DD37DA">
        <w:rPr>
          <w:rFonts w:ascii="Times New Roman" w:hAnsi="Times New Roman" w:cs="Times New Roman"/>
          <w:b/>
          <w:bCs/>
          <w:color w:val="000000" w:themeColor="text1"/>
          <w:szCs w:val="22"/>
          <w:lang w:val="en-GB"/>
        </w:rPr>
        <w:t>'s business</w:t>
      </w: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If the general meeting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decides to dissolve the company with liquidation or to amend the statutes consisting of a change in the subject of business,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is obliged to notify the Czech National Bank of this fact immediately after the decision of the general meeting. If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's partners, if it is a limited liability company, decide to dissolve the company with liquidation or to change the articles of association or articles of association consisting of a change in the subject of business,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is obliged to notify the Czech National Bank of this fact immediately after decisions of the partners. He has the same obligation even if the general meeting of the limited liability company decides in this way.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From the day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enters into liquidation or from the date of a change in its subject of business, a person who has entered into liquidation or changed the subject of business may not provide investment services, and if it is not a bank, it may only issue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property and settle its receivables and debts arising from investment services provided; until such claims and debts are settled, such person shall be deemed to be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Upon entry into liquidation or a change in the subject of business, the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operate as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expires.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(3) In the event of a change in the subject of the business</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which occurred as a result of a change in the scope of the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"aspi://module='ASPI'&amp;link='256/2004%20Sb.%2523144'&amp;ucin-k-dni='30.12.9999'" </w:instrText>
      </w:r>
      <w:r>
        <w:fldChar w:fldCharType="separate"/>
      </w:r>
      <w:r w:rsidRPr="00DD37DA">
        <w:rPr>
          <w:rFonts w:ascii="Times New Roman" w:hAnsi="Times New Roman" w:cs="Times New Roman"/>
          <w:color w:val="000000" w:themeColor="text1"/>
          <w:szCs w:val="22"/>
          <w:lang w:val="en-GB"/>
        </w:rPr>
        <w:t>Section 144</w:t>
      </w:r>
      <w:r>
        <w:fldChar w:fldCharType="end"/>
      </w:r>
      <w:r w:rsidRPr="00DD37DA">
        <w:rPr>
          <w:rFonts w:ascii="Times New Roman" w:hAnsi="Times New Roman" w:cs="Times New Roman"/>
          <w:color w:val="000000" w:themeColor="text1"/>
          <w:szCs w:val="22"/>
          <w:lang w:val="en-GB"/>
        </w:rPr>
        <w:t xml:space="preserve">) or as a result of the registration of another business activity or a change in its scope pursuant to </w:t>
      </w:r>
      <w:r>
        <w:fldChar w:fldCharType="begin"/>
      </w:r>
      <w:r>
        <w:instrText xml:space="preserve"> HYPERLINK "aspi://module='ASPI'&amp;link='256/2004%20Sb.%25236a'&amp;ucin-k-dni='30.12.9999'" </w:instrText>
      </w:r>
      <w:r>
        <w:fldChar w:fldCharType="separate"/>
      </w:r>
      <w:r w:rsidRPr="00DD37DA">
        <w:rPr>
          <w:rFonts w:ascii="Times New Roman" w:hAnsi="Times New Roman" w:cs="Times New Roman"/>
          <w:color w:val="000000" w:themeColor="text1"/>
          <w:szCs w:val="22"/>
          <w:lang w:val="en-GB"/>
        </w:rPr>
        <w:t xml:space="preserve">Sections 6a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"aspi://module='ASPI'&amp;link='256/2004%20Sb.%25237'&amp;ucin-k-dni='30.12.9999'" </w:instrText>
      </w:r>
      <w:r>
        <w:fldChar w:fldCharType="separate"/>
      </w:r>
      <w:r w:rsidRPr="00DD37DA">
        <w:rPr>
          <w:rFonts w:ascii="Times New Roman" w:hAnsi="Times New Roman" w:cs="Times New Roman"/>
          <w:color w:val="000000" w:themeColor="text1"/>
          <w:szCs w:val="22"/>
          <w:lang w:val="en-GB"/>
        </w:rPr>
        <w:t>7</w:t>
      </w:r>
      <w:r>
        <w:fldChar w:fldCharType="end"/>
      </w:r>
      <w:r w:rsidRPr="00DD37DA">
        <w:rPr>
          <w:rFonts w:ascii="Times New Roman" w:hAnsi="Times New Roman" w:cs="Times New Roman"/>
          <w:color w:val="000000" w:themeColor="text1"/>
          <w:szCs w:val="22"/>
          <w:lang w:val="en-GB"/>
        </w:rPr>
        <w:t xml:space="preserve">, the provisions of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shall not apply.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19 </w:t>
      </w:r>
      <w:r>
        <w:fldChar w:fldCharType="begin"/>
      </w:r>
      <w:r>
        <w:instrText xml:space="preserve"> HYPERLINK "aspi://module='KO'&amp;link='KO256_2004CZ%252319'&amp;ucin-k-dni='30.12.9999'" </w:instrText>
      </w:r>
      <w:r>
        <w:fldChar w:fldCharType="separate"/>
      </w:r>
      <w:r>
        <w:fldChar w:fldCharType="end"/>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Conversion of </w:t>
      </w:r>
      <w:r w:rsidRPr="00DD37DA" w:rsidR="00C41F7A">
        <w:rPr>
          <w:rFonts w:ascii="Times New Roman" w:hAnsi="Times New Roman" w:cs="Times New Roman"/>
          <w:b/>
          <w:bCs/>
          <w:color w:val="000000" w:themeColor="text1"/>
          <w:szCs w:val="22"/>
          <w:lang w:val="en-GB"/>
        </w:rPr>
        <w:t>an investment firm</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For the merger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for the division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for a change in the legal form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for the transfer of the business assets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to his partner or for the transfer of the assets of another person to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it is necessary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of the Czech National Bank. Before issuing a decision, the Czech National Bank will also request an opinion from the authority exercising supervision on a consolidated basis in the case of a group whose member is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is not a bank, as well as from other supervisory authorities affected by this fact, unless the decision cannot be delayed or such the consultation may have compromised the purpose of the decision; in such a case, it informs the supervisory authorities concerned without undue delay after issuing the decision.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application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can only be submitted electronically.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application for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contains, in addition to the requirements established by the </w:t>
      </w:r>
      <w:r>
        <w:fldChar w:fldCharType="begin"/>
      </w:r>
      <w:r>
        <w:instrText xml:space="preserve"> HYPERLINK "aspi://module='ASPI'&amp;link='500/2004%20Sb.%2523'&amp;ucin-k-dni='30.12.9999'" </w:instrText>
      </w:r>
      <w:r>
        <w:fldChar w:fldCharType="separate"/>
      </w:r>
      <w:r w:rsidRPr="00DD37DA">
        <w:rPr>
          <w:rFonts w:ascii="Times New Roman" w:hAnsi="Times New Roman" w:cs="Times New Roman"/>
          <w:color w:val="000000" w:themeColor="text1"/>
          <w:szCs w:val="22"/>
          <w:lang w:val="en-GB"/>
        </w:rPr>
        <w:t>Administrative Code</w:t>
      </w:r>
      <w:r>
        <w:fldChar w:fldCharType="end"/>
      </w:r>
      <w:r w:rsidRPr="00DD37DA">
        <w:rPr>
          <w:rFonts w:ascii="Times New Roman" w:hAnsi="Times New Roman" w:cs="Times New Roman"/>
          <w:color w:val="000000" w:themeColor="text1"/>
          <w:szCs w:val="22"/>
          <w:lang w:val="en-GB"/>
        </w:rPr>
        <w:t>, also data and documents necessary for assessing the consequences of a merger, division, change of legal form or transfer of business assets.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details of the application for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including the annexes proving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the conditions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its format and other technical requirements shall be determined by the implementing legislation.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The provisions of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to 3 shall not apply to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that is a bank. In his case</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the procedure is according to the </w:t>
      </w:r>
      <w:r>
        <w:fldChar w:fldCharType="begin"/>
      </w:r>
      <w:r>
        <w:instrText xml:space="preserve"> HYPERLINK "aspi://module='ASPI'&amp;link='21/1992%20Sb.%2523'&amp;ucin-k-dni='30.12.9999'" </w:instrText>
      </w:r>
      <w:r>
        <w:fldChar w:fldCharType="separate"/>
      </w:r>
      <w:r w:rsidRPr="00DD37DA">
        <w:rPr>
          <w:rFonts w:ascii="Times New Roman" w:hAnsi="Times New Roman" w:cs="Times New Roman"/>
          <w:color w:val="000000" w:themeColor="text1"/>
          <w:szCs w:val="22"/>
          <w:lang w:val="en-GB"/>
        </w:rPr>
        <w:t>law governing the activities of banks</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20 </w:t>
      </w:r>
      <w:r>
        <w:fldChar w:fldCharType="begin"/>
      </w:r>
      <w:r>
        <w:instrText xml:space="preserve"> HYPERLINK "aspi://module='KO'&amp;link='KO256_2004CZ%252320'&amp;ucin-k-dni='30.12.9999'" </w:instrText>
      </w:r>
      <w:r>
        <w:fldChar w:fldCharType="separate"/>
      </w:r>
      <w:r>
        <w:fldChar w:fldCharType="end"/>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Transfer</w:t>
      </w:r>
      <w:r w:rsidRPr="00DD37DA" w:rsidR="00C41F7A">
        <w:rPr>
          <w:rFonts w:ascii="Times New Roman" w:hAnsi="Times New Roman" w:cs="Times New Roman"/>
          <w:b/>
          <w:bCs/>
          <w:color w:val="000000" w:themeColor="text1"/>
          <w:szCs w:val="22"/>
          <w:lang w:val="en-GB"/>
        </w:rPr>
        <w:t>,</w:t>
      </w:r>
      <w:r w:rsidRPr="00DD37DA">
        <w:rPr>
          <w:rFonts w:ascii="Times New Roman" w:hAnsi="Times New Roman" w:cs="Times New Roman"/>
          <w:b/>
          <w:bCs/>
          <w:color w:val="000000" w:themeColor="text1"/>
          <w:szCs w:val="22"/>
          <w:lang w:val="en-GB"/>
        </w:rPr>
        <w:t xml:space="preserve"> stoppage or lease of the business plant of the </w:t>
      </w:r>
      <w:r w:rsidRPr="00DD37DA" w:rsidR="00C41F7A">
        <w:rPr>
          <w:rFonts w:ascii="Times New Roman" w:hAnsi="Times New Roman" w:cs="Times New Roman"/>
          <w:b/>
          <w:bCs/>
          <w:color w:val="000000" w:themeColor="text1"/>
          <w:szCs w:val="22"/>
          <w:lang w:val="en-GB"/>
        </w:rPr>
        <w:t>investment firm</w:t>
      </w: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r>
      <w:r w:rsidRPr="00DD37DA" w:rsidR="00717A1D">
        <w:rPr>
          <w:rFonts w:ascii="Times New Roman" w:hAnsi="Times New Roman" w:cs="Times New Roman"/>
          <w:color w:val="000000" w:themeColor="text1"/>
          <w:szCs w:val="22"/>
          <w:lang w:val="en-GB"/>
        </w:rPr>
        <w:t xml:space="preserve">(1)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of the Czech National Bank is required to enter into an agreement on the transfer, mortgaging or lease of the business plant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or a part of such a business plant, which would mean a substantial change in the activities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The provisions </w:t>
      </w:r>
      <w:r>
        <w:fldChar w:fldCharType="begin"/>
      </w:r>
      <w:r>
        <w:instrText xml:space="preserve"> HYPERLINK "aspi://module='ASPI'&amp;link='256/2004%20Sb.%252319'&amp;ucin-k-dni='30.12.9999'" </w:instrText>
      </w:r>
      <w:r>
        <w:fldChar w:fldCharType="separate"/>
      </w:r>
      <w:r w:rsidRPr="00DD37DA">
        <w:rPr>
          <w:rFonts w:ascii="Times New Roman" w:hAnsi="Times New Roman" w:cs="Times New Roman"/>
          <w:color w:val="000000" w:themeColor="text1"/>
          <w:szCs w:val="22"/>
          <w:lang w:val="en-GB"/>
        </w:rPr>
        <w:t xml:space="preserve">of </w:t>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19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second sentence apply similarly.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application for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can only be submitted electronically.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application for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contains, in addition to the requirements established by the </w:t>
      </w:r>
      <w:r>
        <w:fldChar w:fldCharType="begin"/>
      </w:r>
      <w:r>
        <w:instrText xml:space="preserve"> HYPERLINK "aspi://module='ASPI'&amp;link='500/2004%20Sb.%2523'&amp;ucin-k-dni='30.12.9999'" </w:instrText>
      </w:r>
      <w:r>
        <w:fldChar w:fldCharType="separate"/>
      </w:r>
      <w:r w:rsidRPr="00DD37DA">
        <w:rPr>
          <w:rFonts w:ascii="Times New Roman" w:hAnsi="Times New Roman" w:cs="Times New Roman"/>
          <w:color w:val="000000" w:themeColor="text1"/>
          <w:szCs w:val="22"/>
          <w:lang w:val="en-GB"/>
        </w:rPr>
        <w:t>administrative regulations</w:t>
      </w:r>
      <w:r>
        <w:fldChar w:fldCharType="end"/>
      </w:r>
      <w:r w:rsidRPr="00DD37DA">
        <w:rPr>
          <w:rFonts w:ascii="Times New Roman" w:hAnsi="Times New Roman" w:cs="Times New Roman"/>
          <w:color w:val="000000" w:themeColor="text1"/>
          <w:szCs w:val="22"/>
          <w:lang w:val="en-GB"/>
        </w:rPr>
        <w:t xml:space="preserve">, also data and documents necessary for assessing the consequences of the transfer, mortgage or lease of the business plant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or its part.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details of the application for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its format and other technical requirements shall be determined by the implementing legislation.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The provisions of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shall not apply to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that is a bank.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TITLE III</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PROVISION OF INVESTMENT SERVICES IN THE TERRITORY OF THE MEMBER STATES OF THE EUROPEAN UNION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Part 1</w:t>
      </w: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Provision of investment services by </w:t>
      </w:r>
      <w:r w:rsidRPr="00DD37DA" w:rsidR="00C41F7A">
        <w:rPr>
          <w:rFonts w:ascii="Times New Roman" w:hAnsi="Times New Roman" w:cs="Times New Roman"/>
          <w:b/>
          <w:bCs/>
          <w:color w:val="000000" w:themeColor="text1"/>
          <w:szCs w:val="22"/>
          <w:lang w:val="en-GB"/>
        </w:rPr>
        <w:t>an investment firm</w:t>
      </w:r>
      <w:r w:rsidRPr="00DD37DA">
        <w:rPr>
          <w:rFonts w:ascii="Times New Roman" w:hAnsi="Times New Roman" w:cs="Times New Roman"/>
          <w:b/>
          <w:bCs/>
          <w:color w:val="000000" w:themeColor="text1"/>
          <w:szCs w:val="22"/>
          <w:lang w:val="en-GB"/>
        </w:rPr>
        <w:t xml:space="preserve"> in another member state of the European Union</w:t>
      </w: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21 </w:t>
      </w:r>
      <w:r>
        <w:fldChar w:fldCharType="begin"/>
      </w:r>
      <w:r>
        <w:instrText xml:space="preserve"> HYPERLINK "aspi://module='KO'&amp;link='KO256_2004CZ%252321'&amp;ucin-k-dni='30.12.9999'" </w:instrText>
      </w:r>
      <w:r>
        <w:fldChar w:fldCharType="separate"/>
      </w:r>
      <w:r>
        <w:fldChar w:fldCharType="end"/>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intends to provide investment services in another member state of the European Union (hereinafter referred to as the "host state") through a branch shall notify the Czech National Bank of this fact in advance. The provision of investment services in a host state through a tied agent domiciled, resident or domiciled in that host state shall be deemed to be the provision of investment services through a branch for the purposes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notification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contains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the host state in which the branch is to be located,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a business activity plan containing, in particular, investment services to be provided in the host state, and information on whether these activities will be performed through a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organis</w:t>
      </w:r>
      <w:r w:rsidRPr="00DD37DA" w:rsidR="00521936">
        <w:rPr>
          <w:rFonts w:ascii="Times New Roman" w:hAnsi="Times New Roman" w:cs="Times New Roman"/>
          <w:color w:val="000000" w:themeColor="text1"/>
          <w:szCs w:val="22"/>
          <w:lang w:val="en-GB"/>
        </w:rPr>
        <w:t>ational structure of the branch,</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the address of the branch where information and documents can be requested,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e) data on the head of the branch.</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If the Czech National Bank has no objections to the location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's branch in the host state, it shall, within 3 months from the date of delivery of the notification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communicate the data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to the supervisory authority of the host state and inform it of the conditions for providing reimbursements from the Guarantee Fund</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The Czech National Bank shall, without undue delay, inform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of the communication of the data to the supervisory authority of the host state.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may start providing investment services in the host state as soon as it receives a notification from the supervisory authority of the host state that this authority has received data from the Czech National Bank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or after 2 months have passed from the day the authority supervisor of the host state will receive data from the Czech National Bank in accordance with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If the Czech National Bank does not consider the location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's branch in the host state to be suitable due to the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structure or financial situation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in relation to the branch's business plan, it shall send a notification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to the </w:t>
      </w:r>
      <w:r w:rsidRPr="00DD37DA" w:rsidR="00C46ADD">
        <w:rPr>
          <w:rFonts w:ascii="Times New Roman" w:hAnsi="Times New Roman" w:cs="Times New Roman"/>
          <w:color w:val="000000" w:themeColor="text1"/>
          <w:szCs w:val="22"/>
          <w:lang w:val="en-GB"/>
        </w:rPr>
        <w:t>firm</w:t>
      </w:r>
      <w:r w:rsidRPr="00DD37DA">
        <w:rPr>
          <w:rFonts w:ascii="Times New Roman" w:hAnsi="Times New Roman" w:cs="Times New Roman"/>
          <w:color w:val="000000" w:themeColor="text1"/>
          <w:szCs w:val="22"/>
          <w:lang w:val="en-GB"/>
        </w:rPr>
        <w:t xml:space="preserve"> within 3 months from the date of delivery with securities, a decision that it refuses to communicate the data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to the supervisory authority of the host state. No appeal is admissible against this decision.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that has a branch located on the territory of the host state shall notify the Czech National Bank of any change in the facts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w:t>
      </w:r>
      <w:r w:rsidR="00780641">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b) to e) no later than 1 month before the date of its execution; if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cannot meet this deadline for objective reasons, it will notify the change without undue delay.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or 5 shall be applied mutatis mutandis when assessing changes. The Czech National Bank will notify the supervisory authority of the host state of this change without undue delay.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(7) The Czech National Bank shall, without undue delay, inform the supervisory authority of the host state of any change regarding the conditions for the provision of compensation from the Guarantee Fund.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(8) The procedure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to 7 does not apply to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is a bank; for </w:t>
      </w:r>
      <w:r w:rsidRPr="00DD37DA" w:rsidR="003B7661">
        <w:rPr>
          <w:rFonts w:ascii="Times New Roman" w:hAnsi="Times New Roman" w:cs="Times New Roman"/>
          <w:color w:val="000000" w:themeColor="text1"/>
          <w:szCs w:val="22"/>
          <w:lang w:val="en-GB"/>
        </w:rPr>
        <w:t>a management</w:t>
      </w:r>
      <w:r w:rsidRPr="00DD37DA" w:rsidR="00F3647F">
        <w:rPr>
          <w:rFonts w:ascii="Times New Roman" w:hAnsi="Times New Roman" w:cs="Times New Roman"/>
          <w:color w:val="000000" w:themeColor="text1"/>
          <w:szCs w:val="22"/>
          <w:lang w:val="en-GB"/>
        </w:rPr>
        <w:t xml:space="preserve"> company</w:t>
      </w:r>
      <w:r w:rsidRPr="00DD37DA">
        <w:rPr>
          <w:rFonts w:ascii="Times New Roman" w:hAnsi="Times New Roman" w:cs="Times New Roman"/>
          <w:color w:val="000000" w:themeColor="text1"/>
          <w:szCs w:val="22"/>
          <w:lang w:val="en-GB"/>
        </w:rPr>
        <w:t xml:space="preserve">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to manage standard funds or comparable foreign funds or a comparable foreign person performing any of the activities pursuant to </w:t>
      </w:r>
      <w:r>
        <w:fldChar w:fldCharType="begin"/>
      </w:r>
      <w:r>
        <w:instrText xml:space="preserve"> HYPERLINK "aspi://module='ASPI'&amp;link='240/2013%20Sb.%252311'&amp;ucin-k-dni='30.12.9999'"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w:t>
      </w:r>
      <w:r w:rsidR="00780641">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c) to f) </w:t>
      </w:r>
      <w:r>
        <w:fldChar w:fldCharType="end"/>
      </w:r>
      <w:r w:rsidRPr="00DD37DA">
        <w:rPr>
          <w:rFonts w:ascii="Times New Roman" w:hAnsi="Times New Roman" w:cs="Times New Roman"/>
          <w:color w:val="000000" w:themeColor="text1"/>
          <w:szCs w:val="22"/>
          <w:lang w:val="en-GB"/>
        </w:rPr>
        <w:t xml:space="preserve">or according to </w:t>
      </w:r>
      <w:r>
        <w:fldChar w:fldCharType="begin"/>
      </w:r>
      <w:r>
        <w:instrText xml:space="preserve"> HYPERLINK "aspi://module='ASPI'&amp;link='240/2013%20Sb.%252311'&amp;ucin-k-dni='30.12.9999'"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6 letter a) of the Act governing </w:t>
      </w:r>
      <w:r w:rsidRPr="00DD37DA" w:rsidR="00F67ED1">
        <w:rPr>
          <w:rFonts w:ascii="Times New Roman" w:hAnsi="Times New Roman" w:cs="Times New Roman"/>
          <w:color w:val="000000" w:themeColor="text1"/>
          <w:szCs w:val="22"/>
          <w:lang w:val="en-GB"/>
        </w:rPr>
        <w:t>management companies</w:t>
      </w:r>
      <w:r w:rsidRPr="00DD37DA">
        <w:rPr>
          <w:rFonts w:ascii="Times New Roman" w:hAnsi="Times New Roman" w:cs="Times New Roman"/>
          <w:color w:val="000000" w:themeColor="text1"/>
          <w:szCs w:val="22"/>
          <w:lang w:val="en-GB"/>
        </w:rPr>
        <w:t xml:space="preserve"> </w:t>
      </w:r>
      <w:r>
        <w:fldChar w:fldCharType="end"/>
      </w:r>
      <w:r>
        <w:fldChar w:fldCharType="begin"/>
      </w:r>
      <w:r>
        <w:instrText xml:space="preserve"> HYPERLINK "aspi://module='ASPI'&amp;link='240/2013%20Sb.%252311'&amp;ucin-k-dni='30.12.9999'" </w:instrText>
      </w:r>
      <w:r>
        <w:fldChar w:fldCharType="separate"/>
      </w:r>
      <w:r w:rsidRPr="00DD37DA">
        <w:rPr>
          <w:rFonts w:ascii="Times New Roman" w:hAnsi="Times New Roman" w:cs="Times New Roman"/>
          <w:color w:val="000000" w:themeColor="text1"/>
          <w:szCs w:val="22"/>
          <w:lang w:val="en-GB"/>
        </w:rPr>
        <w:t xml:space="preserve">and investment funds </w:t>
      </w:r>
      <w:r>
        <w:fldChar w:fldCharType="end"/>
      </w:r>
      <w:r w:rsidRPr="00DD37DA">
        <w:rPr>
          <w:rFonts w:ascii="Times New Roman" w:hAnsi="Times New Roman" w:cs="Times New Roman"/>
          <w:color w:val="000000" w:themeColor="text1"/>
          <w:szCs w:val="22"/>
          <w:lang w:val="en-GB"/>
        </w:rPr>
        <w:t>shall, however, apply.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(9) Details of the information to be reported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to 7 are regulated by </w:t>
      </w:r>
      <w:r>
        <w:fldChar w:fldCharType="begin"/>
      </w:r>
      <w:r>
        <w:instrText xml:space="preserve"> HYPERLINK "aspi://module='EU'&amp;link='32017R1018%2523%25C8l.6'&amp;ucin-k-dni='30.12.9999'" </w:instrText>
      </w:r>
      <w:r>
        <w:fldChar w:fldCharType="separate"/>
      </w:r>
      <w:r w:rsidRPr="00DD37DA">
        <w:rPr>
          <w:rFonts w:ascii="Times New Roman" w:hAnsi="Times New Roman" w:cs="Times New Roman"/>
          <w:color w:val="000000" w:themeColor="text1"/>
          <w:szCs w:val="22"/>
          <w:lang w:val="en-GB"/>
        </w:rPr>
        <w:t xml:space="preserve">Articles 6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"aspi://module='EU'&amp;link='32017R1018%2523%25C8l.7'&amp;ucin-k-dni='30.12.9999'" </w:instrText>
      </w:r>
      <w:r>
        <w:fldChar w:fldCharType="separate"/>
      </w:r>
      <w:r w:rsidRPr="00DD37DA">
        <w:rPr>
          <w:rFonts w:ascii="Times New Roman" w:hAnsi="Times New Roman" w:cs="Times New Roman"/>
          <w:color w:val="000000" w:themeColor="text1"/>
          <w:szCs w:val="22"/>
          <w:lang w:val="en-GB"/>
        </w:rPr>
        <w:t xml:space="preserve">7 </w:t>
      </w:r>
      <w:r>
        <w:fldChar w:fldCharType="end"/>
      </w:r>
      <w:r w:rsidRPr="00DD37DA">
        <w:rPr>
          <w:rFonts w:ascii="Times New Roman" w:hAnsi="Times New Roman" w:cs="Times New Roman"/>
          <w:color w:val="000000" w:themeColor="text1"/>
          <w:szCs w:val="22"/>
          <w:lang w:val="en-GB"/>
        </w:rPr>
        <w:t xml:space="preserve">of Commission Delegated Regulation (EU) </w:t>
      </w:r>
      <w:r>
        <w:fldChar w:fldCharType="begin"/>
      </w:r>
      <w:r>
        <w:instrText xml:space="preserve"> HYPERLINK "aspi://module='EU'&amp;link='32017R1018%2523'&amp;ucin-k-dni='30.12.9999'" </w:instrText>
      </w:r>
      <w:r>
        <w:fldChar w:fldCharType="separate"/>
      </w:r>
      <w:r w:rsidRPr="00DD37DA">
        <w:rPr>
          <w:rFonts w:ascii="Times New Roman" w:hAnsi="Times New Roman" w:cs="Times New Roman"/>
          <w:color w:val="000000" w:themeColor="text1"/>
          <w:szCs w:val="22"/>
          <w:lang w:val="en-GB"/>
        </w:rPr>
        <w:t>2017/1018</w:t>
      </w:r>
      <w:r>
        <w:fldChar w:fldCharType="end"/>
      </w:r>
      <w:r w:rsidRPr="00DD37DA">
        <w:rPr>
          <w:rFonts w:ascii="Times New Roman" w:hAnsi="Times New Roman" w:cs="Times New Roman"/>
          <w:color w:val="000000" w:themeColor="text1"/>
          <w:szCs w:val="22"/>
          <w:vertAlign w:val="superscript"/>
          <w:lang w:val="en-GB"/>
        </w:rPr>
        <w:t>88)</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(10) Standard forms, templates and procedures for the transmission of information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to 7 are governed by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 xml:space="preserve">Article 2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 xml:space="preserve">Article 12 to 20 </w:t>
      </w:r>
      <w:r>
        <w:fldChar w:fldCharType="end"/>
      </w:r>
      <w:r w:rsidRPr="00DD37DA">
        <w:rPr>
          <w:rFonts w:ascii="Times New Roman" w:hAnsi="Times New Roman" w:cs="Times New Roman"/>
          <w:color w:val="000000" w:themeColor="text1"/>
          <w:szCs w:val="22"/>
          <w:lang w:val="en-GB"/>
        </w:rPr>
        <w:t xml:space="preserve">of Commission Implementing Regulation (EU) </w:t>
      </w:r>
      <w:r>
        <w:fldChar w:fldCharType="begin"/>
      </w:r>
      <w:r>
        <w:instrText xml:space="preserve"> HYPERLINK "aspi://module='EU'&amp;link='32017R2382%2523'&amp;ucin-k-dni='30.12.9999'" </w:instrText>
      </w:r>
      <w:r>
        <w:fldChar w:fldCharType="separate"/>
      </w:r>
      <w:r w:rsidRPr="00DD37DA">
        <w:rPr>
          <w:rFonts w:ascii="Times New Roman" w:hAnsi="Times New Roman" w:cs="Times New Roman"/>
          <w:color w:val="000000" w:themeColor="text1"/>
          <w:szCs w:val="22"/>
          <w:lang w:val="en-GB"/>
        </w:rPr>
        <w:t>2017/2382</w:t>
      </w:r>
      <w:r>
        <w:fldChar w:fldCharType="end"/>
      </w:r>
      <w:r w:rsidRPr="00DD37DA">
        <w:rPr>
          <w:rFonts w:ascii="Times New Roman" w:hAnsi="Times New Roman" w:cs="Times New Roman"/>
          <w:color w:val="000000" w:themeColor="text1"/>
          <w:szCs w:val="22"/>
          <w:vertAlign w:val="superscript"/>
          <w:lang w:val="en-GB"/>
        </w:rPr>
        <w:t>89)</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22 </w:t>
      </w:r>
      <w:r>
        <w:fldChar w:fldCharType="begin"/>
      </w:r>
      <w:r>
        <w:instrText xml:space="preserve"> HYPERLINK "aspi://module='KO'&amp;link='KO256_2004CZ%252322'&amp;ucin-k-dni='30.12.9999'" </w:instrText>
      </w:r>
      <w:r>
        <w:fldChar w:fldCharType="separate"/>
      </w:r>
      <w:r>
        <w:fldChar w:fldCharType="end"/>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intends to provide investment services in the host state without a branch location shall notify the Czech National Bank of this fact.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notification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contains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the host state in which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intends to provide an investment service,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business activity plan containing, in particular, the investment services that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intends to provide, information on whether a tied representative will be used to provide investment services.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Within 1 month from the date of delivery of the notification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the Czech National Bank shall forward the data specified in this notification to the supervisory authority of the host state.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may start providing investment services in the host state as soon as the supervisory authority of that state receives a notification from the Czech National Bank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provides an investment service on the territory of the host state shall notify the Czech National Bank of any change in the facts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b). The Czech National Bank will notify the supervisory authority of the host state of this change without undue delay.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The procedure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to 5 does not apply to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is a bank; for </w:t>
      </w:r>
      <w:r w:rsidRPr="00DD37DA" w:rsidR="003B7661">
        <w:rPr>
          <w:rFonts w:ascii="Times New Roman" w:hAnsi="Times New Roman" w:cs="Times New Roman"/>
          <w:color w:val="000000" w:themeColor="text1"/>
          <w:szCs w:val="22"/>
          <w:lang w:val="en-GB"/>
        </w:rPr>
        <w:t>a management</w:t>
      </w:r>
      <w:r w:rsidRPr="00DD37DA" w:rsidR="00F3647F">
        <w:rPr>
          <w:rFonts w:ascii="Times New Roman" w:hAnsi="Times New Roman" w:cs="Times New Roman"/>
          <w:color w:val="000000" w:themeColor="text1"/>
          <w:szCs w:val="22"/>
          <w:lang w:val="en-GB"/>
        </w:rPr>
        <w:t xml:space="preserve"> company</w:t>
      </w:r>
      <w:r w:rsidRPr="00DD37DA">
        <w:rPr>
          <w:rFonts w:ascii="Times New Roman" w:hAnsi="Times New Roman" w:cs="Times New Roman"/>
          <w:color w:val="000000" w:themeColor="text1"/>
          <w:szCs w:val="22"/>
          <w:lang w:val="en-GB"/>
        </w:rPr>
        <w:t xml:space="preserve">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to manage standard funds or comparable foreign funds or a comparable foreign person performing any of the activities pursuant to </w:t>
      </w:r>
      <w:r>
        <w:fldChar w:fldCharType="begin"/>
      </w:r>
      <w:r>
        <w:instrText xml:space="preserve"> HYPERLINK "aspi://module='ASPI'&amp;link='240/2013%20Sb.%252311'&amp;ucin-k-dni='30.12.9999'"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w:t>
      </w:r>
      <w:r w:rsidR="00780641">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c) to f) </w:t>
      </w:r>
      <w:r>
        <w:fldChar w:fldCharType="end"/>
      </w:r>
      <w:r w:rsidRPr="00DD37DA">
        <w:rPr>
          <w:rFonts w:ascii="Times New Roman" w:hAnsi="Times New Roman" w:cs="Times New Roman"/>
          <w:color w:val="000000" w:themeColor="text1"/>
          <w:szCs w:val="22"/>
          <w:lang w:val="en-GB"/>
        </w:rPr>
        <w:t xml:space="preserve">or according to </w:t>
      </w:r>
      <w:r>
        <w:fldChar w:fldCharType="begin"/>
      </w:r>
      <w:r>
        <w:instrText xml:space="preserve"> HYPERLINK "aspi://module='ASPI'&amp;link='240/2013%20Sb.%252311'&amp;ucin-k-dni='30.12.9999'"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6 letter a) of the Act governing </w:t>
      </w:r>
      <w:r w:rsidRPr="00DD37DA" w:rsidR="00F67ED1">
        <w:rPr>
          <w:rFonts w:ascii="Times New Roman" w:hAnsi="Times New Roman" w:cs="Times New Roman"/>
          <w:color w:val="000000" w:themeColor="text1"/>
          <w:szCs w:val="22"/>
          <w:lang w:val="en-GB"/>
        </w:rPr>
        <w:t>management companies</w:t>
      </w:r>
      <w:r w:rsidRPr="00DD37DA">
        <w:rPr>
          <w:rFonts w:ascii="Times New Roman" w:hAnsi="Times New Roman" w:cs="Times New Roman"/>
          <w:color w:val="000000" w:themeColor="text1"/>
          <w:szCs w:val="22"/>
          <w:lang w:val="en-GB"/>
        </w:rPr>
        <w:t xml:space="preserve"> and investment funds </w:t>
      </w:r>
      <w:r>
        <w:fldChar w:fldCharType="end"/>
      </w:r>
      <w:r w:rsidRPr="00DD37DA">
        <w:rPr>
          <w:rFonts w:ascii="Times New Roman" w:hAnsi="Times New Roman" w:cs="Times New Roman"/>
          <w:color w:val="000000" w:themeColor="text1"/>
          <w:szCs w:val="22"/>
          <w:lang w:val="en-GB"/>
        </w:rPr>
        <w:t>shall, however, apply.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(7) Details of the information to be reported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to 5 are regulated by </w:t>
      </w:r>
      <w:r>
        <w:fldChar w:fldCharType="begin"/>
      </w:r>
      <w:r>
        <w:instrText xml:space="preserve"> HYPERLINK "aspi://module='EU'&amp;link='32017R1018%2523%25C8l.3'&amp;ucin-k-dni='30.12.9999'" </w:instrText>
      </w:r>
      <w:r>
        <w:fldChar w:fldCharType="separate"/>
      </w:r>
      <w:r w:rsidRPr="00DD37DA">
        <w:rPr>
          <w:rFonts w:ascii="Times New Roman" w:hAnsi="Times New Roman" w:cs="Times New Roman"/>
          <w:color w:val="000000" w:themeColor="text1"/>
          <w:szCs w:val="22"/>
          <w:lang w:val="en-GB"/>
        </w:rPr>
        <w:t xml:space="preserve">Articles 3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"aspi://module='EU'&amp;link='32017R1018%2523%25C8l.4'&amp;ucin-k-dni='30.12.9999'" </w:instrText>
      </w:r>
      <w:r>
        <w:fldChar w:fldCharType="separate"/>
      </w:r>
      <w:r w:rsidRPr="00DD37DA">
        <w:rPr>
          <w:rFonts w:ascii="Times New Roman" w:hAnsi="Times New Roman" w:cs="Times New Roman"/>
          <w:color w:val="000000" w:themeColor="text1"/>
          <w:szCs w:val="22"/>
          <w:lang w:val="en-GB"/>
        </w:rPr>
        <w:t xml:space="preserve">4 </w:t>
      </w:r>
      <w:r>
        <w:fldChar w:fldCharType="end"/>
      </w:r>
      <w:r w:rsidRPr="00DD37DA">
        <w:rPr>
          <w:rFonts w:ascii="Times New Roman" w:hAnsi="Times New Roman" w:cs="Times New Roman"/>
          <w:color w:val="000000" w:themeColor="text1"/>
          <w:szCs w:val="22"/>
          <w:lang w:val="en-GB"/>
        </w:rPr>
        <w:t xml:space="preserve">of Commission Delegated Regulation (EU) </w:t>
      </w:r>
      <w:r>
        <w:fldChar w:fldCharType="begin"/>
      </w:r>
      <w:r>
        <w:instrText xml:space="preserve"> HYPERLINK "aspi://module='EU'&amp;link='32017R1018%2523'&amp;ucin-k-dni='30.12.9999'" </w:instrText>
      </w:r>
      <w:r>
        <w:fldChar w:fldCharType="separate"/>
      </w:r>
      <w:r w:rsidRPr="00DD37DA">
        <w:rPr>
          <w:rFonts w:ascii="Times New Roman" w:hAnsi="Times New Roman" w:cs="Times New Roman"/>
          <w:color w:val="000000" w:themeColor="text1"/>
          <w:szCs w:val="22"/>
          <w:lang w:val="en-GB"/>
        </w:rPr>
        <w:t>2017/1018</w:t>
      </w:r>
      <w:r>
        <w:fldChar w:fldCharType="end"/>
      </w:r>
      <w:r w:rsidRPr="00DD37DA">
        <w:rPr>
          <w:rFonts w:ascii="Times New Roman" w:hAnsi="Times New Roman" w:cs="Times New Roman"/>
          <w:color w:val="000000" w:themeColor="text1"/>
          <w:szCs w:val="22"/>
          <w:vertAlign w:val="superscript"/>
          <w:lang w:val="en-GB"/>
        </w:rPr>
        <w:t>88)</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(8) Standard forms, templates and procedures for the transmission of information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to 5 are governed by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 xml:space="preserve">Articles 2 to 7 </w:t>
      </w:r>
      <w:r>
        <w:fldChar w:fldCharType="end"/>
      </w:r>
      <w:r w:rsidRPr="00DD37DA">
        <w:rPr>
          <w:rFonts w:ascii="Times New Roman" w:hAnsi="Times New Roman" w:cs="Times New Roman"/>
          <w:color w:val="000000" w:themeColor="text1"/>
          <w:szCs w:val="22"/>
          <w:lang w:val="en-GB"/>
        </w:rPr>
        <w:t xml:space="preserve">of Commission Implementing Regulation (EU) </w:t>
      </w:r>
      <w:r>
        <w:fldChar w:fldCharType="begin"/>
      </w:r>
      <w:r>
        <w:instrText xml:space="preserve"> HYPERLINK "aspi://module='EU'&amp;link='32017R2382%2523'&amp;ucin-k-dni='30.12.9999'" </w:instrText>
      </w:r>
      <w:r>
        <w:fldChar w:fldCharType="separate"/>
      </w:r>
      <w:r w:rsidRPr="00DD37DA">
        <w:rPr>
          <w:rFonts w:ascii="Times New Roman" w:hAnsi="Times New Roman" w:cs="Times New Roman"/>
          <w:color w:val="000000" w:themeColor="text1"/>
          <w:szCs w:val="22"/>
          <w:lang w:val="en-GB"/>
        </w:rPr>
        <w:t>2017/2382</w:t>
      </w:r>
      <w:r>
        <w:fldChar w:fldCharType="end"/>
      </w:r>
      <w:r w:rsidRPr="00DD37DA">
        <w:rPr>
          <w:rFonts w:ascii="Times New Roman" w:hAnsi="Times New Roman" w:cs="Times New Roman"/>
          <w:color w:val="000000" w:themeColor="text1"/>
          <w:szCs w:val="22"/>
          <w:vertAlign w:val="superscript"/>
          <w:lang w:val="en-GB"/>
        </w:rPr>
        <w:t>89)</w:t>
      </w:r>
      <w:r w:rsidRPr="00DD37DA">
        <w:rPr>
          <w:rFonts w:ascii="Times New Roman" w:hAnsi="Times New Roman" w:cs="Times New Roman"/>
          <w:color w:val="000000" w:themeColor="text1"/>
          <w:szCs w:val="22"/>
          <w:lang w:val="en-GB"/>
        </w:rPr>
        <w:t>.</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22a </w:t>
      </w:r>
      <w:r>
        <w:fldChar w:fldCharType="begin"/>
      </w:r>
      <w:r>
        <w:instrText xml:space="preserve"> HYPERLINK "aspi://module='KO'&amp;link='KO256_2004CZ%252322a'&amp;ucin-k-dni='30.12.9999'" </w:instrText>
      </w:r>
      <w:r>
        <w:fldChar w:fldCharType="separate"/>
      </w:r>
      <w:r>
        <w:fldChar w:fldCharType="end"/>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may be a participant in a foreign regulated market, either by using access abroad or through its branch office. The participation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in a foreign regulated market is not the provision of investment services in the state in which this foreign regulated market is headquartered.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may be a participant in a settlement system based in another member state of the European Union.</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23 </w:t>
      </w:r>
      <w:r>
        <w:fldChar w:fldCharType="begin"/>
      </w:r>
      <w:r>
        <w:instrText xml:space="preserve"> HYPERLINK "aspi://module='KO'&amp;link='KO256_2004CZ%252323'&amp;ucin-k-dni='30.12.9999'" </w:instrText>
      </w:r>
      <w:r>
        <w:fldChar w:fldCharType="separate"/>
      </w:r>
      <w:r>
        <w:fldChar w:fldCharType="end"/>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The Czech National Bank shall, without undue delay, inform the supervisory authority of the host state about the withdrawal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's license.</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Part 2</w:t>
      </w: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Provision of investment services by a foreign person who has the </w:t>
      </w:r>
      <w:r w:rsidR="006A35A5">
        <w:rPr>
          <w:rFonts w:ascii="Times New Roman" w:hAnsi="Times New Roman" w:cs="Times New Roman"/>
          <w:b/>
          <w:bCs/>
          <w:color w:val="000000" w:themeColor="text1"/>
          <w:szCs w:val="22"/>
          <w:lang w:val="en-GB"/>
        </w:rPr>
        <w:t>authorisation</w:t>
      </w:r>
      <w:r w:rsidRPr="00DD37DA">
        <w:rPr>
          <w:rFonts w:ascii="Times New Roman" w:hAnsi="Times New Roman" w:cs="Times New Roman"/>
          <w:b/>
          <w:bCs/>
          <w:color w:val="000000" w:themeColor="text1"/>
          <w:szCs w:val="22"/>
          <w:lang w:val="en-GB"/>
        </w:rPr>
        <w:t xml:space="preserve"> of the supervisory authority of another member state of the European Union on the territory of the Czech Republic</w:t>
      </w: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24 </w:t>
      </w:r>
      <w:r>
        <w:fldChar w:fldCharType="begin"/>
      </w:r>
      <w:r>
        <w:instrText xml:space="preserve"> HYPERLINK "aspi://module='KO'&amp;link='KO256_2004CZ%252324'&amp;ucin-k-dni='30.12.9999'" </w:instrText>
      </w:r>
      <w:r>
        <w:fldChar w:fldCharType="separate"/>
      </w:r>
      <w:r>
        <w:fldChar w:fldCharType="end"/>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Provision of investment services through branches y</w:t>
      </w: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To a foreign person who has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from the supervisory authority of another member state of the European Union to provide investment services (hereinafter referred to as "home state") and who intends to provide investment services in the Czech Republic through a branch, </w:t>
      </w:r>
      <w:r w:rsidRPr="00DD37DA" w:rsidR="00E019DE">
        <w:rPr>
          <w:rFonts w:ascii="Times New Roman" w:hAnsi="Times New Roman" w:cs="Times New Roman"/>
          <w:color w:val="000000" w:themeColor="text1"/>
          <w:szCs w:val="22"/>
          <w:lang w:val="en-GB"/>
        </w:rPr>
        <w:t>Czech National Bank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immediately sends information that it has received data from the supervisory authority of the home state regarding the intended provision of investment services by this person in the Czech Republic,</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communicate within 2 months from the day on which it received from the supervisory authority of the home state the data relating to the intended provision of investment services in the Czech Republic, information obligations and rules for dealing with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A foreign person who has the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of the supervisory authority of another member state of the European Union to provide investment services may start providing investment services in the Czech Republic through a branch from the day on which the Czech National Bank informed him of the information obligations and rules for dealing with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or after the expiry of the period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b).</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Czech National Bank informs a foreign person who provides investment services in the Czech Republic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of any change in information obligations and rules for dealing with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procedure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to 3 does not apply to a foreign person proceeding according to the </w:t>
      </w:r>
      <w:r>
        <w:fldChar w:fldCharType="begin"/>
      </w:r>
      <w:r>
        <w:instrText xml:space="preserve"> HYPERLINK "aspi://module='ASPI'&amp;link='21/1992%20Sb.%2523'&amp;ucin-k-dni='30.12.9999'" </w:instrText>
      </w:r>
      <w:r>
        <w:fldChar w:fldCharType="separate"/>
      </w:r>
      <w:r w:rsidRPr="00DD37DA">
        <w:rPr>
          <w:rFonts w:ascii="Times New Roman" w:hAnsi="Times New Roman" w:cs="Times New Roman"/>
          <w:color w:val="000000" w:themeColor="text1"/>
          <w:szCs w:val="22"/>
          <w:lang w:val="en-GB"/>
        </w:rPr>
        <w:t>law regulating the activities of banks</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A foreign person who provides investment services in the Czech Republic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or a foreign person based in another member state of the European Union, who is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to provide investment services in the Czech Republic on the basis of a unified license pursuant to the </w:t>
      </w:r>
      <w:r>
        <w:fldChar w:fldCharType="begin"/>
      </w:r>
      <w:r>
        <w:instrText xml:space="preserve"> HYPERLINK "aspi://module='ASPI'&amp;link='21/1992%20Sb.%2523'&amp;ucin-k-dni='30.12.9999'" </w:instrText>
      </w:r>
      <w:r>
        <w:fldChar w:fldCharType="separate"/>
      </w:r>
      <w:r w:rsidRPr="00DD37DA">
        <w:rPr>
          <w:rFonts w:ascii="Times New Roman" w:hAnsi="Times New Roman" w:cs="Times New Roman"/>
          <w:color w:val="000000" w:themeColor="text1"/>
          <w:szCs w:val="22"/>
          <w:lang w:val="en-GB"/>
        </w:rPr>
        <w:t>act regulating the activities of banks</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is required to keep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's diary according to </w:t>
      </w:r>
      <w:r>
        <w:fldChar w:fldCharType="begin"/>
      </w:r>
      <w:r>
        <w:instrText xml:space="preserve"> HYPERLINK "aspi://module='ASPI'&amp;link='256/2004%20Sb.%252313'&amp;ucin-k-dni='30.12.9999'"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w:t>
      </w:r>
      <w:r>
        <w:fldChar w:fldCharType="end"/>
      </w:r>
      <w:r w:rsidRPr="00DD37DA">
        <w:rPr>
          <w:rFonts w:ascii="Times New Roman" w:hAnsi="Times New Roman" w:cs="Times New Roman"/>
          <w:color w:val="000000" w:themeColor="text1"/>
          <w:szCs w:val="22"/>
          <w:lang w:val="en-GB"/>
        </w:rPr>
        <w:t>; records are kept regarding the investment services that the said person provided through the branch,</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w:t>
      </w:r>
      <w:r w:rsidRPr="00DD37DA" w:rsidR="00E019DE">
        <w:rPr>
          <w:rFonts w:ascii="Times New Roman" w:hAnsi="Times New Roman" w:cs="Times New Roman"/>
          <w:color w:val="000000" w:themeColor="text1"/>
          <w:szCs w:val="22"/>
          <w:lang w:val="en-GB"/>
        </w:rPr>
        <w:t>fulfils</w:t>
      </w:r>
      <w:r w:rsidRPr="00DD37DA">
        <w:rPr>
          <w:rFonts w:ascii="Times New Roman" w:hAnsi="Times New Roman" w:cs="Times New Roman"/>
          <w:color w:val="000000" w:themeColor="text1"/>
          <w:szCs w:val="22"/>
          <w:lang w:val="en-GB"/>
        </w:rPr>
        <w:t xml:space="preserve">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's information obligations pursuant to this Act to the extent of </w:t>
      </w:r>
      <w:r>
        <w:fldChar w:fldCharType="begin"/>
      </w:r>
      <w:r>
        <w:instrText xml:space="preserve"> HYPERLINK "aspi://module='ASPI'&amp;link='256/2004%20Sb.%252316'&amp;ucin-k-dni='30.12.9999'"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16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"aspi://module='ASPI'&amp;link='256/2004%20Sb.%252316'&amp;ucin-k-dni='30.12.9999'"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16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 letter</w:t>
      </w:r>
      <w:r w:rsidR="00780641">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a) to c) </w:t>
      </w:r>
      <w:r>
        <w:fldChar w:fldCharType="end"/>
      </w:r>
      <w:r w:rsidRPr="00DD37DA">
        <w:rPr>
          <w:rFonts w:ascii="Times New Roman" w:hAnsi="Times New Roman" w:cs="Times New Roman"/>
          <w:color w:val="000000" w:themeColor="text1"/>
          <w:szCs w:val="22"/>
          <w:lang w:val="en-GB"/>
        </w:rPr>
        <w:t xml:space="preserve">and publishes data, according to </w:t>
      </w:r>
      <w:r>
        <w:fldChar w:fldCharType="begin"/>
      </w:r>
      <w:r>
        <w:instrText xml:space="preserve"> HYPERLINK "aspi://module='ASPI'&amp;link='256/2004%20Sb.%252316b'&amp;ucin-k-dni='30.12.9999'"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16b</w:t>
      </w:r>
      <w:r>
        <w:fldChar w:fldCharType="end"/>
      </w:r>
      <w:r w:rsidRPr="00DD37DA">
        <w:rPr>
          <w:rFonts w:ascii="Times New Roman" w:hAnsi="Times New Roman" w:cs="Times New Roman"/>
          <w:color w:val="000000" w:themeColor="text1"/>
          <w:szCs w:val="22"/>
          <w:lang w:val="en-GB"/>
        </w:rPr>
        <w:t xml:space="preserve">; the information according to </w:t>
      </w:r>
      <w:r>
        <w:fldChar w:fldCharType="begin"/>
      </w:r>
      <w:r>
        <w:instrText xml:space="preserve"> HYPERLINK "aspi://module='ASPI'&amp;link='256/2004%20Sb.%252316'&amp;ucin-k-dni='30.12.9999'"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16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"aspi://module='ASPI'&amp;link='256/2004%20Sb.%252316b'&amp;ucin-k-dni='30.12.9999'"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16b </w:t>
      </w:r>
      <w:r>
        <w:fldChar w:fldCharType="end"/>
      </w:r>
      <w:r w:rsidRPr="00DD37DA">
        <w:rPr>
          <w:rFonts w:ascii="Times New Roman" w:hAnsi="Times New Roman" w:cs="Times New Roman"/>
          <w:color w:val="000000" w:themeColor="text1"/>
          <w:szCs w:val="22"/>
          <w:lang w:val="en-GB"/>
        </w:rPr>
        <w:t xml:space="preserve">shall be provided regarding the investment services that the said person provides through a branch, or regarding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to whom investment services are provided in this way,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provides investment services with professional care similarly according to </w:t>
      </w:r>
      <w:r>
        <w:fldChar w:fldCharType="begin"/>
      </w:r>
      <w:r>
        <w:instrText xml:space="preserve"> HYPERLINK "aspi://module='ASPI'&amp;link='256/2004%20Sb.%252315'&amp;ucin-k-dni='30.12.9999'"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15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"aspi://module='ASPI'&amp;link='256/2004%20Sb.%25232a-2d'&amp;ucin-k-dni='30.12.9999'"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2a to 2d </w:t>
      </w:r>
      <w:r>
        <w:fldChar w:fldCharType="end"/>
      </w:r>
      <w:r w:rsidRPr="00DD37DA">
        <w:rPr>
          <w:rFonts w:ascii="Times New Roman" w:hAnsi="Times New Roman" w:cs="Times New Roman"/>
          <w:color w:val="000000" w:themeColor="text1"/>
          <w:szCs w:val="22"/>
          <w:lang w:val="en-GB"/>
        </w:rPr>
        <w:t xml:space="preserve">apply mutatis mutandis to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of this foreign person</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w:t>
      </w:r>
      <w:r w:rsidRPr="00DD37DA" w:rsidR="00E019DE">
        <w:rPr>
          <w:rFonts w:ascii="Times New Roman" w:hAnsi="Times New Roman" w:cs="Times New Roman"/>
          <w:color w:val="000000" w:themeColor="text1"/>
          <w:szCs w:val="22"/>
          <w:lang w:val="en-GB"/>
        </w:rPr>
        <w:t>fulfils</w:t>
      </w:r>
      <w:r w:rsidRPr="00DD37DA">
        <w:rPr>
          <w:rFonts w:ascii="Times New Roman" w:hAnsi="Times New Roman" w:cs="Times New Roman"/>
          <w:color w:val="000000" w:themeColor="text1"/>
          <w:szCs w:val="22"/>
          <w:lang w:val="en-GB"/>
        </w:rPr>
        <w:t xml:space="preserve"> the obligations set out in </w:t>
      </w:r>
      <w:r>
        <w:fldChar w:fldCharType="begin"/>
      </w:r>
      <w:r>
        <w:instrText xml:space="preserve"> HYPERLINK "aspi://module='EU'&amp;link='32014R0600%2523%25C8l14-%25C8l.26'&amp;ucin-k-dni='30.12.9999'" </w:instrText>
      </w:r>
      <w:r>
        <w:fldChar w:fldCharType="separate"/>
      </w:r>
      <w:r w:rsidRPr="00DD37DA">
        <w:rPr>
          <w:rFonts w:ascii="Times New Roman" w:hAnsi="Times New Roman" w:cs="Times New Roman"/>
          <w:color w:val="000000" w:themeColor="text1"/>
          <w:szCs w:val="22"/>
          <w:lang w:val="en-GB"/>
        </w:rPr>
        <w:t xml:space="preserve">Articles 14 to 26 </w:t>
      </w:r>
      <w:r>
        <w:fldChar w:fldCharType="end"/>
      </w:r>
      <w:r w:rsidRPr="00DD37DA">
        <w:rPr>
          <w:rFonts w:ascii="Times New Roman" w:hAnsi="Times New Roman" w:cs="Times New Roman"/>
          <w:color w:val="000000" w:themeColor="text1"/>
          <w:szCs w:val="22"/>
          <w:lang w:val="en-GB"/>
        </w:rPr>
        <w:t xml:space="preserve">of Regulation (EU) No. </w:t>
      </w:r>
      <w:r>
        <w:fldChar w:fldCharType="begin"/>
      </w:r>
      <w:r>
        <w:instrText xml:space="preserve"> HYPERLINK "aspi://module='EU'&amp;link='32014R0600%2523'&amp;ucin-k-dni='30.12.9999'" </w:instrText>
      </w:r>
      <w:r>
        <w:fldChar w:fldCharType="separate"/>
      </w:r>
      <w:r w:rsidRPr="00DD37DA">
        <w:rPr>
          <w:rFonts w:ascii="Times New Roman" w:hAnsi="Times New Roman" w:cs="Times New Roman"/>
          <w:color w:val="000000" w:themeColor="text1"/>
          <w:szCs w:val="22"/>
          <w:lang w:val="en-GB"/>
        </w:rPr>
        <w:t>600/2014 of the European Parliament and of the Council</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keeps documents and records in the manner specified in </w:t>
      </w:r>
      <w:r>
        <w:fldChar w:fldCharType="begin"/>
      </w:r>
      <w:r>
        <w:instrText xml:space="preserve"> HYPERLINK "aspi://module='ASPI'&amp;link='256/2004%20Sb.%252317'&amp;ucin-k-dni='30.12.9999'"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17 </w:t>
      </w:r>
      <w:r>
        <w:fldChar w:fldCharType="end"/>
      </w:r>
      <w:r w:rsidRPr="00DD37DA">
        <w:rPr>
          <w:rFonts w:ascii="Times New Roman" w:hAnsi="Times New Roman" w:cs="Times New Roman"/>
          <w:color w:val="000000" w:themeColor="text1"/>
          <w:szCs w:val="22"/>
          <w:lang w:val="en-GB"/>
        </w:rPr>
        <w:t>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f) </w:t>
      </w:r>
      <w:r w:rsidRPr="00DD37DA" w:rsidR="00E019DE">
        <w:rPr>
          <w:rFonts w:ascii="Times New Roman" w:hAnsi="Times New Roman" w:cs="Times New Roman"/>
          <w:color w:val="000000" w:themeColor="text1"/>
          <w:szCs w:val="22"/>
          <w:lang w:val="en-GB"/>
        </w:rPr>
        <w:t>fulfils</w:t>
      </w:r>
      <w:r w:rsidRPr="00DD37DA">
        <w:rPr>
          <w:rFonts w:ascii="Times New Roman" w:hAnsi="Times New Roman" w:cs="Times New Roman"/>
          <w:color w:val="000000" w:themeColor="text1"/>
          <w:szCs w:val="22"/>
          <w:lang w:val="en-GB"/>
        </w:rPr>
        <w:t xml:space="preserve"> the conditions according to </w:t>
      </w:r>
      <w:r>
        <w:fldChar w:fldCharType="begin"/>
      </w:r>
      <w:r>
        <w:instrText xml:space="preserve"> HYPERLINK "aspi://module='ASPI'&amp;link='256/2004%20Sb.%252314a'&amp;ucin-k-dni='30.12.9999'"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For the purposes of this Act, the provision of investment services through a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with headquarters or residence in the Czech Republic is considered to be the provision of investment services through a branch.</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24a </w:t>
      </w:r>
      <w:r>
        <w:fldChar w:fldCharType="begin"/>
      </w:r>
      <w:r>
        <w:instrText xml:space="preserve"> HYPERLINK "aspi://module='KO'&amp;link='KO256_2004CZ%252324a'&amp;ucin-k-dni='30.12.9999'" </w:instrText>
      </w:r>
      <w:r>
        <w:fldChar w:fldCharType="separate"/>
      </w:r>
      <w:r>
        <w:fldChar w:fldCharType="end"/>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24b </w:t>
      </w:r>
      <w:r>
        <w:fldChar w:fldCharType="begin"/>
      </w:r>
      <w:r>
        <w:instrText xml:space="preserve"> HYPERLINK "aspi://module='KO'&amp;link='KO256_2004CZ%252324b'&amp;ucin-k-dni='30.12.9999'" </w:instrText>
      </w:r>
      <w:r>
        <w:fldChar w:fldCharType="separate"/>
      </w:r>
      <w:r>
        <w:fldChar w:fldCharType="end"/>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25 </w:t>
      </w:r>
      <w:r>
        <w:fldChar w:fldCharType="begin"/>
      </w:r>
      <w:r>
        <w:instrText xml:space="preserve"> HYPERLINK "aspi://module='KO'&amp;link='KO256_2004CZ%252325'&amp;ucin-k-dni='30.12.9999'" </w:instrText>
      </w:r>
      <w:r>
        <w:fldChar w:fldCharType="separate"/>
      </w:r>
      <w:r>
        <w:fldChar w:fldCharType="end"/>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Providing investment services without a branch location</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A foreign person who has the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of the supervisory authority of another member state of the European Union to provide investment services may, in accordance with the law of the European Union, provide investment services in the territory of the Czech Republic without the location of a branch, for which he has the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of the supervisory authority of the home state, temporarily or occasionally, if they are not investment services provided to professional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according to </w:t>
      </w:r>
      <w:r>
        <w:fldChar w:fldCharType="begin"/>
      </w:r>
      <w:r>
        <w:instrText xml:space="preserve"> HYPERLINK "aspi://module='ASPI'&amp;link='256/2004%20Sb.%25232a'&amp;ucin-k-dni='30.12.9999'"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2a</w:t>
      </w:r>
      <w:r>
        <w:fldChar w:fldCharType="end"/>
      </w:r>
      <w:r w:rsidRPr="00DD37DA">
        <w:rPr>
          <w:rFonts w:ascii="Times New Roman" w:hAnsi="Times New Roman" w:cs="Times New Roman"/>
          <w:color w:val="000000" w:themeColor="text1"/>
          <w:szCs w:val="22"/>
          <w:lang w:val="en-GB"/>
        </w:rPr>
        <w:t>, to whom investment services can also be provided permanently in this way. The Czech National Bank informs this person without undue delay that it has received data from the supervisory authority of the home state regarding the intended provision of investment services by this person in the Czech Republic.</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A foreign person who has the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of the supervisory authority of another member state of the European Union to provide investment services may start providing investment services in the Czech Republic without the location of a branch from the day the Czech National Bank receives from the supervisory authority of the home state data relating to the provision investment services by this person in the Czech Republic, or after the expiry of 1 month from the date on which the data was received by the supervisory authority of the home state.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procedure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and 2 does not apply to a foreign person proceeding according to the </w:t>
      </w:r>
      <w:r>
        <w:fldChar w:fldCharType="begin"/>
      </w:r>
      <w:r>
        <w:instrText xml:space="preserve"> HYPERLINK "aspi://module='ASPI'&amp;link='21/1992%20Sb.%2523'&amp;ucin-k-dni='30.12.9999'" </w:instrText>
      </w:r>
      <w:r>
        <w:fldChar w:fldCharType="separate"/>
      </w:r>
      <w:r w:rsidRPr="00DD37DA">
        <w:rPr>
          <w:rFonts w:ascii="Times New Roman" w:hAnsi="Times New Roman" w:cs="Times New Roman"/>
          <w:color w:val="000000" w:themeColor="text1"/>
          <w:szCs w:val="22"/>
          <w:lang w:val="en-GB"/>
        </w:rPr>
        <w:t>law regulating the activities of banks</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If a foreign person who has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from the supervisory authority of another member state of the European Union to provide investment services and intends to provide investment services in the Czech Republic through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s who do not have their registered office or residence in the Czech Republic, the Czech National Bank may apply to the supervisory authority home state to provide a list of such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s. The Czech National Bank may publish this list on its website.</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25a </w:t>
      </w:r>
      <w:r>
        <w:fldChar w:fldCharType="begin"/>
      </w:r>
      <w:r>
        <w:instrText xml:space="preserve"> HYPERLINK "aspi://module='KO'&amp;link='KO256_2004CZ%252325a'&amp;ucin-k-dni='30.12.9999'" </w:instrText>
      </w:r>
      <w:r>
        <w:fldChar w:fldCharType="separate"/>
      </w:r>
      <w:r>
        <w:fldChar w:fldCharType="end"/>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A foreign person who has the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of the supervisory authority of another member state of the European Union to provide investment services can be a participant in the trading system, either using access from abroad or through its branch. The participation of this person in the trading system is not the provision of investment services in the Czech Republic.</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26 </w:t>
      </w:r>
      <w:r>
        <w:fldChar w:fldCharType="begin"/>
      </w:r>
      <w:r>
        <w:instrText xml:space="preserve"> HYPERLINK "aspi://module='KO'&amp;link='KO256_2004CZ%252326'&amp;ucin-k-dni='30.12.9999'" </w:instrText>
      </w:r>
      <w:r>
        <w:fldChar w:fldCharType="separate"/>
      </w:r>
      <w:r>
        <w:fldChar w:fldCharType="end"/>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Information obligation in relation to the European Banking Authority</w:t>
      </w: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The Czech National Bank forwards to the European Banking Authority the information collected for the purpose of comparing the remuneration systems and procedures implemented by other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s on </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the number of persons whose incomes reach at least the amount corresponding to 1,000,000 euros, broken down according to their job duties and areas of activity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the main components of wages, bonuses, rewards based on performance over a longer period of time and special pension benefits of persons according to letter a).</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27 </w:t>
      </w:r>
      <w:r>
        <w:fldChar w:fldCharType="begin"/>
      </w:r>
      <w:r>
        <w:instrText xml:space="preserve"> HYPERLINK "aspi://module='KO'&amp;link='KO256_2004CZ%252327'&amp;ucin-k-dni='30.12.9999'" </w:instrText>
      </w:r>
      <w:r>
        <w:fldChar w:fldCharType="separate"/>
      </w:r>
      <w:r>
        <w:fldChar w:fldCharType="end"/>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TITLE IV</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PROVISION OF MAIN INVESTMENT SERVICES IN THE CZECH REPUBLIC BY A FOREIGN PERSON WITH A REGISTERED OR ACTUAL REGISTER IN A STATE THAT IS NOT A MEMBER STATE OF THE EUROPEAN UNION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28</w:t>
      </w:r>
      <w:r>
        <w:fldChar w:fldCharType="begin"/>
      </w:r>
      <w:r>
        <w:instrText xml:space="preserve"> HYPERLINK "aspi://module='KO'&amp;link='KO256_2004CZ%252328'&amp;ucin-k-dni='30.12.9999'"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If it is not a foreign person registered by the European Supervisory Authority (European Securities and Markets Authority)</w:t>
      </w:r>
      <w:r w:rsidRPr="00DD37DA">
        <w:rPr>
          <w:rFonts w:ascii="Times New Roman" w:hAnsi="Times New Roman" w:cs="Times New Roman"/>
          <w:color w:val="000000" w:themeColor="text1"/>
          <w:szCs w:val="22"/>
          <w:vertAlign w:val="superscript"/>
          <w:lang w:val="en-GB"/>
        </w:rPr>
        <w:t xml:space="preserve">32) </w:t>
      </w:r>
      <w:r w:rsidRPr="00DD37DA">
        <w:rPr>
          <w:rFonts w:ascii="Times New Roman" w:hAnsi="Times New Roman" w:cs="Times New Roman"/>
          <w:color w:val="000000" w:themeColor="text1"/>
          <w:szCs w:val="22"/>
          <w:lang w:val="en-GB"/>
        </w:rPr>
        <w:t xml:space="preserve">(hereinafter referred to as "the European Securities and Markets Authority") in the register maintained pursuant to </w:t>
      </w:r>
      <w:r>
        <w:fldChar w:fldCharType="begin"/>
      </w:r>
      <w:r>
        <w:instrText xml:space="preserve"> HYPERLINK "aspi://module='EU'&amp;link='32014R0600%2523%25C8l.48'&amp;ucin-k-dni='30.12.9999'" </w:instrText>
      </w:r>
      <w:r>
        <w:fldChar w:fldCharType="separate"/>
      </w:r>
      <w:r w:rsidRPr="00DD37DA">
        <w:rPr>
          <w:rFonts w:ascii="Times New Roman" w:hAnsi="Times New Roman" w:cs="Times New Roman"/>
          <w:color w:val="000000" w:themeColor="text1"/>
          <w:szCs w:val="22"/>
          <w:lang w:val="en-GB"/>
        </w:rPr>
        <w:t xml:space="preserve">Article 48 </w:t>
      </w:r>
      <w:r>
        <w:fldChar w:fldCharType="end"/>
      </w:r>
      <w:r w:rsidRPr="00DD37DA">
        <w:rPr>
          <w:rFonts w:ascii="Times New Roman" w:hAnsi="Times New Roman" w:cs="Times New Roman"/>
          <w:color w:val="000000" w:themeColor="text1"/>
          <w:szCs w:val="22"/>
          <w:lang w:val="en-GB"/>
        </w:rPr>
        <w:t xml:space="preserve">of the Regulation of the European Parliament and the Council (EU) No. </w:t>
      </w:r>
      <w:r>
        <w:fldChar w:fldCharType="begin"/>
      </w:r>
      <w:r>
        <w:instrText xml:space="preserve"> HYPERLINK "aspi://module='EU'&amp;link='32014R0600%2523'&amp;ucin-k-dni='30.12.9999'" </w:instrText>
      </w:r>
      <w:r>
        <w:fldChar w:fldCharType="separate"/>
      </w:r>
      <w:r w:rsidRPr="00DD37DA">
        <w:rPr>
          <w:rFonts w:ascii="Times New Roman" w:hAnsi="Times New Roman" w:cs="Times New Roman"/>
          <w:color w:val="000000" w:themeColor="text1"/>
          <w:szCs w:val="22"/>
          <w:lang w:val="en-GB"/>
        </w:rPr>
        <w:t>600/2014</w:t>
      </w:r>
      <w:r>
        <w:fldChar w:fldCharType="end"/>
      </w:r>
      <w:r w:rsidRPr="00DD37DA">
        <w:rPr>
          <w:rFonts w:ascii="Times New Roman" w:hAnsi="Times New Roman" w:cs="Times New Roman"/>
          <w:color w:val="000000" w:themeColor="text1"/>
          <w:szCs w:val="22"/>
          <w:lang w:val="en-GB"/>
        </w:rPr>
        <w:t xml:space="preserve">, a foreign person with a seat or actual seat in a state that is not a member state of the European Union may provide main and </w:t>
      </w:r>
      <w:r w:rsidRPr="00DD37DA" w:rsidR="00DD37DA">
        <w:rPr>
          <w:rFonts w:ascii="Times New Roman" w:hAnsi="Times New Roman" w:cs="Times New Roman"/>
          <w:color w:val="000000" w:themeColor="text1"/>
          <w:szCs w:val="22"/>
          <w:lang w:val="en-GB"/>
        </w:rPr>
        <w:t>ancillary investment</w:t>
      </w:r>
      <w:r w:rsidRPr="00DD37DA">
        <w:rPr>
          <w:rFonts w:ascii="Times New Roman" w:hAnsi="Times New Roman" w:cs="Times New Roman"/>
          <w:color w:val="000000" w:themeColor="text1"/>
          <w:szCs w:val="22"/>
          <w:lang w:val="en-GB"/>
        </w:rPr>
        <w:t xml:space="preserve"> services in the Czech Republic only through a branch based on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granted by the Czech National Bank.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shall not apply in the case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provision of an investment service to a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who requested this provision on his own initiative; this does not entitle the foreign person under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to offer additional products or services to that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providing an investment service to a professional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pursuant to </w:t>
      </w:r>
      <w:r>
        <w:fldChar w:fldCharType="begin"/>
      </w:r>
      <w:r>
        <w:instrText xml:space="preserve"> HYPERLINK "aspi://module='ASPI'&amp;link='256/2004%20Sb.%25232a'&amp;ucin-k-dni='30.12.9999'"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 to h)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"aspi://module='ASPI'&amp;link='256/2004%20Sb.%25232a'&amp;ucin-k-dni='30.12.9999'" </w:instrText>
      </w:r>
      <w:r>
        <w:fldChar w:fldCharType="separate"/>
      </w:r>
      <w:r w:rsidRPr="00DD37DA">
        <w:rPr>
          <w:rFonts w:ascii="Times New Roman" w:hAnsi="Times New Roman" w:cs="Times New Roman"/>
          <w:color w:val="000000" w:themeColor="text1"/>
          <w:szCs w:val="22"/>
          <w:lang w:val="en-GB"/>
        </w:rPr>
        <w:t>o) to q)</w:t>
      </w:r>
      <w:r>
        <w:fldChar w:fldCharType="end"/>
      </w:r>
      <w:r w:rsidRPr="00DD37DA">
        <w:rPr>
          <w:rFonts w:ascii="Times New Roman" w:hAnsi="Times New Roman" w:cs="Times New Roman"/>
          <w:color w:val="000000" w:themeColor="text1"/>
          <w:szCs w:val="22"/>
          <w:lang w:val="en-GB"/>
        </w:rPr>
        <w:t>, if the following conditions are simultaneously met:</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1. the seat and actual seat of the foreign person is in a state that is not a high-risk third country according to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 xml:space="preserve">Article 1 </w:t>
      </w:r>
      <w:r>
        <w:fldChar w:fldCharType="end"/>
      </w:r>
      <w:r w:rsidRPr="00DD37DA">
        <w:rPr>
          <w:rFonts w:ascii="Times New Roman" w:hAnsi="Times New Roman" w:cs="Times New Roman"/>
          <w:color w:val="000000" w:themeColor="text1"/>
          <w:szCs w:val="22"/>
          <w:lang w:val="en-GB"/>
        </w:rPr>
        <w:t xml:space="preserve">and the Annex of Commission Delegated Regulation (EU) </w:t>
      </w:r>
      <w:r>
        <w:fldChar w:fldCharType="begin"/>
      </w:r>
      <w:r>
        <w:instrText xml:space="preserve"> HYPERLINK "aspi://module='EU'&amp;link='32016R1675%2523'&amp;ucin-k-dni='30.12.9999'" </w:instrText>
      </w:r>
      <w:r>
        <w:fldChar w:fldCharType="separate"/>
      </w:r>
      <w:r w:rsidRPr="00DD37DA">
        <w:rPr>
          <w:rFonts w:ascii="Times New Roman" w:hAnsi="Times New Roman" w:cs="Times New Roman"/>
          <w:color w:val="000000" w:themeColor="text1"/>
          <w:szCs w:val="22"/>
          <w:lang w:val="en-GB"/>
        </w:rPr>
        <w:t>2016/1675</w:t>
      </w:r>
      <w:r>
        <w:fldChar w:fldCharType="end"/>
      </w:r>
      <w:r w:rsidRPr="00DD37DA">
        <w:rPr>
          <w:rFonts w:ascii="Times New Roman" w:hAnsi="Times New Roman" w:cs="Times New Roman"/>
          <w:color w:val="000000" w:themeColor="text1"/>
          <w:szCs w:val="22"/>
          <w:vertAlign w:val="superscript"/>
          <w:lang w:val="en-GB"/>
        </w:rPr>
        <w:t>90)</w:t>
      </w:r>
      <w:r w:rsidRPr="00DD37DA">
        <w:rPr>
          <w:rFonts w:ascii="Times New Roman" w:hAnsi="Times New Roman" w:cs="Times New Roman"/>
          <w:color w:val="000000" w:themeColor="text1"/>
          <w:szCs w:val="22"/>
          <w:lang w:val="en-GB"/>
        </w:rPr>
        <w:t>,</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2. the foreign person has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from the supervisory authority of the home country to provide an investment service that he intends to provide also in the Czech Republic,</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3. there is an agreement between the supervisory authority of the foreign person's home state and the Czech National Bank enabling the exchange of information and</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4. it is not a foreign person whose registration has been </w:t>
      </w:r>
      <w:r w:rsidRPr="00DD37DA" w:rsidR="00E019DE">
        <w:rPr>
          <w:rFonts w:ascii="Times New Roman" w:hAnsi="Times New Roman" w:cs="Times New Roman"/>
          <w:color w:val="000000" w:themeColor="text1"/>
          <w:szCs w:val="22"/>
          <w:lang w:val="en-GB"/>
        </w:rPr>
        <w:t>cancelled</w:t>
      </w:r>
      <w:r w:rsidRPr="00DD37DA">
        <w:rPr>
          <w:rFonts w:ascii="Times New Roman" w:hAnsi="Times New Roman" w:cs="Times New Roman"/>
          <w:color w:val="000000" w:themeColor="text1"/>
          <w:szCs w:val="22"/>
          <w:lang w:val="en-GB"/>
        </w:rPr>
        <w:t xml:space="preserve"> by the European Securities and Markets Authority in accordance with </w:t>
      </w:r>
      <w:r>
        <w:fldChar w:fldCharType="begin"/>
      </w:r>
      <w:r>
        <w:instrText xml:space="preserve"> HYPERLINK "aspi://module='EU'&amp;link='32014R0600%2523%25C8l.49'&amp;ucin-k-dni='30.12.9999'" </w:instrText>
      </w:r>
      <w:r>
        <w:fldChar w:fldCharType="separate"/>
      </w:r>
      <w:r w:rsidRPr="00DD37DA">
        <w:rPr>
          <w:rFonts w:ascii="Times New Roman" w:hAnsi="Times New Roman" w:cs="Times New Roman"/>
          <w:color w:val="000000" w:themeColor="text1"/>
          <w:szCs w:val="22"/>
          <w:lang w:val="en-GB"/>
        </w:rPr>
        <w:t xml:space="preserve">Article 49 </w:t>
      </w:r>
      <w:r>
        <w:fldChar w:fldCharType="end"/>
      </w:r>
      <w:r w:rsidRPr="00DD37DA">
        <w:rPr>
          <w:rFonts w:ascii="Times New Roman" w:hAnsi="Times New Roman" w:cs="Times New Roman"/>
          <w:color w:val="000000" w:themeColor="text1"/>
          <w:szCs w:val="22"/>
          <w:lang w:val="en-GB"/>
        </w:rPr>
        <w:t xml:space="preserve">of Regulation (EU) No. </w:t>
      </w:r>
      <w:r>
        <w:fldChar w:fldCharType="begin"/>
      </w:r>
      <w:r>
        <w:instrText xml:space="preserve"> HYPERLINK "aspi://module='EU'&amp;link='32014R0600%2523'&amp;ucin-k-dni='30.12.9999'" </w:instrText>
      </w:r>
      <w:r>
        <w:fldChar w:fldCharType="separate"/>
      </w:r>
      <w:r w:rsidRPr="00DD37DA">
        <w:rPr>
          <w:rFonts w:ascii="Times New Roman" w:hAnsi="Times New Roman" w:cs="Times New Roman"/>
          <w:color w:val="000000" w:themeColor="text1"/>
          <w:szCs w:val="22"/>
          <w:lang w:val="en-GB"/>
        </w:rPr>
        <w:t>600/2014 of the European Parliament and of the Council</w:t>
      </w:r>
      <w:r>
        <w:fldChar w:fldCharType="end"/>
      </w:r>
      <w:r w:rsidRPr="00DD37DA">
        <w:rPr>
          <w:rFonts w:ascii="Times New Roman" w:hAnsi="Times New Roman" w:cs="Times New Roman"/>
          <w:color w:val="000000" w:themeColor="text1"/>
          <w:szCs w:val="22"/>
          <w:vertAlign w:val="superscript"/>
          <w:lang w:val="en-GB"/>
        </w:rPr>
        <w:t>53)</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(3) A foreign person with a seat or actual seat in a state that is not a member state of the European Union may be a participant in the trading system, either using access from abroad or through its branch. The participation of this person in the trading system is not the provision of investment services in the Czech Republic.</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28a</w:t>
      </w:r>
      <w:r>
        <w:fldChar w:fldCharType="begin"/>
      </w:r>
      <w:r>
        <w:instrText xml:space="preserve"> HYPERLINK "aspi://module='KO'&amp;link='KO256_2004CZ%252328a'&amp;ucin-k-dni='30.12.9999'"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Czech National Bank shall grant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provide investment services through a branch at the request of a foreign person pursuant to </w:t>
      </w:r>
      <w:r>
        <w:fldChar w:fldCharType="begin"/>
      </w:r>
      <w:r>
        <w:instrText xml:space="preserve"> HYPERLINK "aspi://module='ASPI'&amp;link='256/2004%20Sb.%252328'&amp;ucin-k-dni='30.12.9999'" </w:instrText>
      </w:r>
      <w:r>
        <w:fldChar w:fldCharType="separate"/>
      </w:r>
      <w:r w:rsidRPr="00DD37DA">
        <w:rPr>
          <w:rFonts w:ascii="Times New Roman" w:hAnsi="Times New Roman" w:cs="Times New Roman"/>
          <w:color w:val="000000" w:themeColor="text1"/>
          <w:szCs w:val="22"/>
          <w:lang w:val="en-GB"/>
        </w:rPr>
        <w:t xml:space="preserve">Section 28,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if the following conditions are met: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the registered office and the actual registered office of this person are in the same state,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this person </w:t>
      </w:r>
      <w:r w:rsidRPr="00DD37DA" w:rsidR="00DD37DA">
        <w:rPr>
          <w:rFonts w:ascii="Times New Roman" w:hAnsi="Times New Roman" w:cs="Times New Roman"/>
          <w:color w:val="000000" w:themeColor="text1"/>
          <w:szCs w:val="22"/>
          <w:lang w:val="en-GB"/>
        </w:rPr>
        <w:t>has good repute</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the funds that this branch has or will have at its disposal have a transparent and harmless origin, and this branch has or will have funds at its disposal no later than the date of commencement of operations in an amount that enables the proper provision of investment services in the Czech Republic through this branches,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qualified participation in this person has only persons who </w:t>
      </w:r>
      <w:r w:rsidRPr="00DD37DA" w:rsidR="00DD37DA">
        <w:rPr>
          <w:rFonts w:ascii="Times New Roman" w:hAnsi="Times New Roman" w:cs="Times New Roman"/>
          <w:color w:val="000000" w:themeColor="text1"/>
          <w:szCs w:val="22"/>
          <w:lang w:val="en-GB"/>
        </w:rPr>
        <w:t>have good repute</w:t>
      </w:r>
      <w:r w:rsidRPr="00DD37DA">
        <w:rPr>
          <w:rFonts w:ascii="Times New Roman" w:hAnsi="Times New Roman" w:cs="Times New Roman"/>
          <w:color w:val="000000" w:themeColor="text1"/>
          <w:szCs w:val="22"/>
          <w:lang w:val="en-GB"/>
        </w:rPr>
        <w:t xml:space="preserve"> and there are no reasonable fears in this connection that there could be a violation of the law regulating measures against the legalization of the proceeds of crime and the financing of terrorism, or that such a violation has already occurred,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e) the close connection of this person with another person does not and will not prevent the effective exercise of supervision under this Act; in the case of a close connection with a person who has a registered office or actual registered office in a state that is not a member state of the European Union, the legal order of such a state and the manner of its application, including the enforceability of the law, must not prevent the effective performance of supervision pursuant to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f) business activity plan of this branch</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1. defines and covers the planned scope of activity of this branch,</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2. is supported by real economic calculations and</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3. defines the activities the performance of which he intends to entrust to another, including information on whether and to what extent he intends to use employees, investment intermediaries and tied representatives,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g) this branch has, or will have, no later than the date of commencement of activities to the extent that it intends to provide investment services in the Czech Republic, material, personnel and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prerequisites for this provision of investment services enabling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its business activity plan and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obligations under this Act, especially in the area of rules for dealing with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and rules for the proper and prudent provision of investment services, including</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1.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structure,</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2. inspections of persons with whom he will carry out his activities, a</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3. ensuring that the persons with whom the branch carries out its activities are fully independent, </w:t>
      </w:r>
      <w:r w:rsidR="00D644B8">
        <w:rPr>
          <w:rFonts w:ascii="Times New Roman" w:hAnsi="Times New Roman" w:cs="Times New Roman"/>
          <w:color w:val="000000" w:themeColor="text1"/>
          <w:szCs w:val="22"/>
          <w:lang w:val="en-GB"/>
        </w:rPr>
        <w:t>have good repute</w:t>
      </w:r>
      <w:r w:rsidRPr="00DD37DA">
        <w:rPr>
          <w:rFonts w:ascii="Times New Roman" w:hAnsi="Times New Roman" w:cs="Times New Roman"/>
          <w:color w:val="000000" w:themeColor="text1"/>
          <w:szCs w:val="22"/>
          <w:lang w:val="en-GB"/>
        </w:rPr>
        <w:t xml:space="preserve"> and have the necessary knowledge, skills and experience,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h) the person in charge of this branch similarly meets the requirements according to </w:t>
      </w:r>
      <w:r>
        <w:fldChar w:fldCharType="begin"/>
      </w:r>
      <w:r>
        <w:instrText xml:space="preserve"> HYPERLINK "aspi://module='ASPI'&amp;link='256/2004%20Sb.%252310'&amp;ucin-k-dni='30.12.9999'"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10</w:t>
      </w:r>
      <w:r>
        <w:fldChar w:fldCharType="end"/>
      </w:r>
      <w:r w:rsidRPr="00DD37DA">
        <w:rPr>
          <w:rFonts w:ascii="Times New Roman" w:hAnsi="Times New Roman" w:cs="Times New Roman"/>
          <w:color w:val="000000" w:themeColor="text1"/>
          <w:szCs w:val="22"/>
          <w:lang w:val="en-GB"/>
        </w:rPr>
        <w:t xml:space="preserve">, with the exception of </w:t>
      </w:r>
      <w:r>
        <w:fldChar w:fldCharType="begin"/>
      </w:r>
      <w:r>
        <w:instrText xml:space="preserve"> HYPERLINK "aspi://module='ASPI'&amp;link='256/2004%20Sb.%252310'&amp;ucin-k-dni='30.12.9999'"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10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i) this person meets the requirements of </w:t>
      </w:r>
      <w:r>
        <w:fldChar w:fldCharType="begin"/>
      </w:r>
      <w:r>
        <w:instrText xml:space="preserve"> HYPERLINK "aspi://module='ASPI'&amp;link='256/2004%20Sb.%2523133'&amp;ucin-k-dni='30.12.9999'"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133</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j) this person has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to provide investment services, which he intends to provide in the Czech Republic through this branch, granted by the supervisory authority of the state in which this person has its seat and actual seat,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k) the provision of investment services by this person is subject to the supervision of the supervisory authority pursuant to letter j), taking into account the recommendations of the Financial Action Committee of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ation for Economic Cooperation and Development,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l) The Czech National Bank and the supervisory authority pursuant to letter j) have agreed on the exchange of information necessary for the performance of supervision pursuant to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m) the state pursuant to letter a) has an agreement with the Czech Republic that corresponds to the principles set out in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 xml:space="preserve">Article 26 </w:t>
      </w:r>
      <w:r>
        <w:fldChar w:fldCharType="end"/>
      </w:r>
      <w:r w:rsidRPr="00DD37DA">
        <w:rPr>
          <w:rFonts w:ascii="Times New Roman" w:hAnsi="Times New Roman" w:cs="Times New Roman"/>
          <w:color w:val="000000" w:themeColor="text1"/>
          <w:szCs w:val="22"/>
          <w:lang w:val="en-GB"/>
        </w:rPr>
        <w:t xml:space="preserve">of the Model Tax Treaty of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ation for Economic Cooperation and Development on income and property and which ensures the exchange of information in tax matters,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n) if it is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to provide the main investment service referred to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f)</w:t>
      </w:r>
      <w:r>
        <w:fldChar w:fldCharType="end"/>
      </w:r>
      <w:r w:rsidRPr="00DD37DA">
        <w:rPr>
          <w:rFonts w:ascii="Times New Roman" w:hAnsi="Times New Roman" w:cs="Times New Roman"/>
          <w:color w:val="000000" w:themeColor="text1"/>
          <w:szCs w:val="22"/>
          <w:lang w:val="en-GB"/>
        </w:rPr>
        <w:t>,</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1. the rules of trading in the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meet the requirements according to </w:t>
      </w:r>
      <w:r>
        <w:fldChar w:fldCharType="begin"/>
      </w:r>
      <w:r>
        <w:instrText xml:space="preserve"> HYPERLINK "aspi://module='ASPI'&amp;link='256/2004%20Sb.%252369'&amp;ucin-k-dni='30.12.9999'"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69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a)</w:t>
      </w:r>
      <w:r>
        <w:fldChar w:fldCharType="end"/>
      </w:r>
      <w:r w:rsidRPr="00DD37DA">
        <w:rPr>
          <w:rFonts w:ascii="Times New Roman" w:hAnsi="Times New Roman" w:cs="Times New Roman"/>
          <w:color w:val="000000" w:themeColor="text1"/>
          <w:szCs w:val="22"/>
          <w:lang w:val="en-GB"/>
        </w:rPr>
        <w:t>,</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2. the rules of access to the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meet the requirements according to </w:t>
      </w:r>
      <w:r>
        <w:fldChar w:fldCharType="begin"/>
      </w:r>
      <w:r>
        <w:instrText xml:space="preserve"> HYPERLINK "aspi://module='ASPI'&amp;link='256/2004%20Sb.%252369'&amp;ucin-k-dni='30.12.9999'"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69 </w:t>
      </w:r>
      <w:r>
        <w:fldChar w:fldCharType="end"/>
      </w:r>
      <w:r>
        <w:fldChar w:fldCharType="begin"/>
      </w:r>
      <w:r>
        <w:instrText xml:space="preserve"> HYPERLINK "aspi://module='ASPI'&amp;link='256/2004%20Sb.%252369'&amp;ucin-k-dni='30.12.9999'" </w:instrText>
      </w:r>
      <w:r>
        <w:fldChar w:fldCharType="separate"/>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b) </w:t>
      </w:r>
      <w:r>
        <w:fldChar w:fldCharType="end"/>
      </w:r>
      <w:r w:rsidRPr="00DD37DA">
        <w:rPr>
          <w:rFonts w:ascii="Times New Roman" w:hAnsi="Times New Roman" w:cs="Times New Roman"/>
          <w:color w:val="000000" w:themeColor="text1"/>
          <w:szCs w:val="22"/>
          <w:lang w:val="en-GB"/>
        </w:rPr>
        <w:t>a</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3. the rules for accepting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for trading in the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meet the requirements according to </w:t>
      </w:r>
      <w:r>
        <w:fldChar w:fldCharType="begin"/>
      </w:r>
      <w:r>
        <w:instrText xml:space="preserve"> HYPERLINK "aspi://module='ASPI'&amp;link='256/2004%20Sb.%252369'&amp;ucin-k-dni='30.12.9999'"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69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c)</w:t>
      </w:r>
      <w:r>
        <w:fldChar w:fldCharType="end"/>
      </w:r>
      <w:r w:rsidRPr="00DD37DA">
        <w:rPr>
          <w:rFonts w:ascii="Times New Roman" w:hAnsi="Times New Roman" w:cs="Times New Roman"/>
          <w:color w:val="000000" w:themeColor="text1"/>
          <w:szCs w:val="22"/>
          <w:lang w:val="en-GB"/>
        </w:rPr>
        <w:t>,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o) if it is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to provide the main investment service referred to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g)</w:t>
      </w:r>
      <w:r>
        <w:fldChar w:fldCharType="end"/>
      </w:r>
      <w:r w:rsidRPr="00DD37DA">
        <w:rPr>
          <w:rFonts w:ascii="Times New Roman" w:hAnsi="Times New Roman" w:cs="Times New Roman"/>
          <w:color w:val="000000" w:themeColor="text1"/>
          <w:szCs w:val="22"/>
          <w:lang w:val="en-GB"/>
        </w:rPr>
        <w:t>,</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1. the rules of trading in the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meet the requirements according to </w:t>
      </w:r>
      <w:r>
        <w:fldChar w:fldCharType="begin"/>
      </w:r>
      <w:r>
        <w:instrText xml:space="preserve"> HYPERLINK "aspi://module='ASPI'&amp;link='256/2004%20Sb.%252373f'&amp;ucin-k-dni='30.12.9999'"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73f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w:t>
      </w:r>
      <w:r>
        <w:fldChar w:fldCharType="end"/>
      </w:r>
      <w:r w:rsidRPr="00DD37DA">
        <w:rPr>
          <w:rFonts w:ascii="Times New Roman" w:hAnsi="Times New Roman" w:cs="Times New Roman"/>
          <w:color w:val="000000" w:themeColor="text1"/>
          <w:szCs w:val="22"/>
          <w:lang w:val="en-GB"/>
        </w:rPr>
        <w:t>,</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2. the rules for accepting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for trading in an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meet the requirements according to </w:t>
      </w:r>
      <w:r>
        <w:fldChar w:fldCharType="begin"/>
      </w:r>
      <w:r>
        <w:instrText xml:space="preserve"> HYPERLINK "aspi://module='ASPI'&amp;link='256/2004%20Sb.%252373f'&amp;ucin-k-dni='30.12.9999'"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73f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c)</w:t>
      </w:r>
      <w:r>
        <w:fldChar w:fldCharType="end"/>
      </w:r>
      <w:r w:rsidRPr="00DD37DA">
        <w:rPr>
          <w:rFonts w:ascii="Times New Roman" w:hAnsi="Times New Roman" w:cs="Times New Roman"/>
          <w:color w:val="000000" w:themeColor="text1"/>
          <w:szCs w:val="22"/>
          <w:lang w:val="en-GB"/>
        </w:rPr>
        <w:t>,</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3. the rules of access to the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meet the requirements according to </w:t>
      </w:r>
      <w:r>
        <w:fldChar w:fldCharType="begin"/>
      </w:r>
      <w:r>
        <w:instrText xml:space="preserve"> HYPERLINK "aspi://module='ASPI'&amp;link='256/2004%20Sb.%252373f'&amp;ucin-k-dni='30.12.9999'"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73f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d)</w:t>
      </w:r>
      <w:r>
        <w:fldChar w:fldCharType="end"/>
      </w:r>
      <w:r w:rsidRPr="00DD37DA">
        <w:rPr>
          <w:rFonts w:ascii="Times New Roman" w:hAnsi="Times New Roman" w:cs="Times New Roman"/>
          <w:color w:val="000000" w:themeColor="text1"/>
          <w:szCs w:val="22"/>
          <w:lang w:val="en-GB"/>
        </w:rPr>
        <w:t>,</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4. it is explained in detail why an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will not correspond to a regulated market, an MTF or a systematic internaliser, and cannot function as such,</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5. the method of applying discretion when operating an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is described in detail, in particular when an order entered within the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can be </w:t>
      </w:r>
      <w:r w:rsidRPr="00DD37DA" w:rsidR="00E019DE">
        <w:rPr>
          <w:rFonts w:ascii="Times New Roman" w:hAnsi="Times New Roman" w:cs="Times New Roman"/>
          <w:color w:val="000000" w:themeColor="text1"/>
          <w:szCs w:val="22"/>
          <w:lang w:val="en-GB"/>
        </w:rPr>
        <w:t>cancelled</w:t>
      </w:r>
      <w:r w:rsidRPr="00DD37DA">
        <w:rPr>
          <w:rFonts w:ascii="Times New Roman" w:hAnsi="Times New Roman" w:cs="Times New Roman"/>
          <w:color w:val="000000" w:themeColor="text1"/>
          <w:szCs w:val="22"/>
          <w:lang w:val="en-GB"/>
        </w:rPr>
        <w:t xml:space="preserve"> and when and how 2 or more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orders in the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will be matched, and</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6. trading by matching orders to your own account is explained.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application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can only be submitted electronically.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application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contains, in addition to the requirements established by the </w:t>
      </w:r>
      <w:r>
        <w:fldChar w:fldCharType="begin"/>
      </w:r>
      <w:r>
        <w:instrText xml:space="preserve"> HYPERLINK "aspi://module='ASPI'&amp;link='500/2004%20Sb.%2523'&amp;ucin-k-dni='30.12.9999'" </w:instrText>
      </w:r>
      <w:r>
        <w:fldChar w:fldCharType="separate"/>
      </w:r>
      <w:r w:rsidRPr="00DD37DA">
        <w:rPr>
          <w:rFonts w:ascii="Times New Roman" w:hAnsi="Times New Roman" w:cs="Times New Roman"/>
          <w:color w:val="000000" w:themeColor="text1"/>
          <w:szCs w:val="22"/>
          <w:lang w:val="en-GB"/>
        </w:rPr>
        <w:t>administrative regulations</w:t>
      </w:r>
      <w:r>
        <w:fldChar w:fldCharType="end"/>
      </w:r>
      <w:r w:rsidRPr="00DD37DA">
        <w:rPr>
          <w:rFonts w:ascii="Times New Roman" w:hAnsi="Times New Roman" w:cs="Times New Roman"/>
          <w:color w:val="000000" w:themeColor="text1"/>
          <w:szCs w:val="22"/>
          <w:lang w:val="en-GB"/>
        </w:rPr>
        <w:t xml:space="preserve">, also data and documents proving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the conditions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details of the requirements of the application, including the annexes proving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the conditions under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its format and other technical requirements shall be determined by the implementing legislation.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The Czech National Bank shall decide on the application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within 6 months from the date on which it received an application that has the prescribed requirements and does not suffer from defects.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In the preamble of the decision on the granting of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the Czech National Bank shall indicate which investment services a foreign person is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to provide pursuant to </w:t>
      </w:r>
      <w:r>
        <w:fldChar w:fldCharType="begin"/>
      </w:r>
      <w:r>
        <w:instrText xml:space="preserve"> HYPERLINK "aspi://module='ASPI'&amp;link='256/2004%20Sb.%252328'&amp;ucin-k-dni='30.12.9999'" </w:instrText>
      </w:r>
      <w:r>
        <w:fldChar w:fldCharType="separate"/>
      </w:r>
      <w:r w:rsidRPr="00DD37DA">
        <w:rPr>
          <w:rFonts w:ascii="Times New Roman" w:hAnsi="Times New Roman" w:cs="Times New Roman"/>
          <w:color w:val="000000" w:themeColor="text1"/>
          <w:szCs w:val="22"/>
          <w:lang w:val="en-GB"/>
        </w:rPr>
        <w:t xml:space="preserve">Section 28,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and in relation to which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and whether he is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to receive funds or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The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must include at least one main investment service.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28b</w:t>
      </w:r>
      <w:r>
        <w:fldChar w:fldCharType="begin"/>
      </w:r>
      <w:r>
        <w:instrText xml:space="preserve"> HYPERLINK "aspi://module='KO'&amp;link='KO256_2004CZ%252328b'&amp;ucin-k-dni='30.12.9999'"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r>
      <w:r w:rsidRPr="00DD37DA" w:rsidR="00E019DE">
        <w:rPr>
          <w:rFonts w:ascii="Times New Roman" w:hAnsi="Times New Roman" w:cs="Times New Roman"/>
          <w:color w:val="000000" w:themeColor="text1"/>
          <w:szCs w:val="22"/>
          <w:lang w:val="en-GB"/>
        </w:rPr>
        <w:t xml:space="preserve">(1) A </w:t>
      </w:r>
      <w:r w:rsidRPr="00DD37DA">
        <w:rPr>
          <w:rFonts w:ascii="Times New Roman" w:hAnsi="Times New Roman" w:cs="Times New Roman"/>
          <w:color w:val="000000" w:themeColor="text1"/>
          <w:szCs w:val="22"/>
          <w:lang w:val="en-GB"/>
        </w:rPr>
        <w:t xml:space="preserve">foreign person </w:t>
      </w:r>
      <w:r w:rsidRPr="00DD37DA" w:rsidR="00E019DE">
        <w:rPr>
          <w:rFonts w:ascii="Times New Roman" w:hAnsi="Times New Roman" w:cs="Times New Roman"/>
          <w:color w:val="000000" w:themeColor="text1"/>
          <w:szCs w:val="22"/>
          <w:lang w:val="en-GB"/>
        </w:rPr>
        <w:t xml:space="preserve">according to Section 28 </w:t>
      </w:r>
      <w:r w:rsidR="007A5F2C">
        <w:rPr>
          <w:rFonts w:ascii="Times New Roman" w:hAnsi="Times New Roman" w:cs="Times New Roman"/>
          <w:color w:val="000000" w:themeColor="text1"/>
          <w:szCs w:val="22"/>
          <w:lang w:val="en-GB"/>
        </w:rPr>
        <w:t>subsection</w:t>
      </w:r>
      <w:r w:rsidRPr="00DD37DA" w:rsidR="00E019DE">
        <w:rPr>
          <w:rFonts w:ascii="Times New Roman" w:hAnsi="Times New Roman" w:cs="Times New Roman"/>
          <w:color w:val="000000" w:themeColor="text1"/>
          <w:szCs w:val="22"/>
          <w:lang w:val="en-GB"/>
        </w:rPr>
        <w:t xml:space="preserve"> 1 </w:t>
      </w:r>
      <w:r w:rsidRPr="00DD37DA">
        <w:rPr>
          <w:rFonts w:ascii="Times New Roman" w:hAnsi="Times New Roman" w:cs="Times New Roman"/>
          <w:color w:val="000000" w:themeColor="text1"/>
          <w:szCs w:val="22"/>
          <w:lang w:val="en-GB"/>
        </w:rPr>
        <w:t xml:space="preserve">permanently complies with the requirements according to </w:t>
      </w:r>
      <w:r>
        <w:fldChar w:fldCharType="begin"/>
      </w:r>
      <w:r>
        <w:instrText xml:space="preserve"> HYPERLINK "aspi://module='ASPI'&amp;link='256/2004%20Sb.%252328a'&amp;ucin-k-dni='30.12.9999'"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28a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A foreign person pursuant to </w:t>
      </w:r>
      <w:r>
        <w:fldChar w:fldCharType="begin"/>
      </w:r>
      <w:r>
        <w:instrText xml:space="preserve"> HYPERLINK "aspi://module='ASPI'&amp;link='256/2004%20Sb.%252328'&amp;ucin-k-dni='30.12.9999'" </w:instrText>
      </w:r>
      <w:r>
        <w:fldChar w:fldCharType="separate"/>
      </w:r>
      <w:r w:rsidRPr="00DD37DA" w:rsidR="00E019DE">
        <w:rPr>
          <w:rFonts w:ascii="Times New Roman" w:hAnsi="Times New Roman" w:cs="Times New Roman"/>
          <w:color w:val="000000" w:themeColor="text1"/>
          <w:szCs w:val="22"/>
          <w:lang w:val="en-GB"/>
        </w:rPr>
        <w:t xml:space="preserve">Section 28 </w:t>
      </w:r>
      <w:r w:rsidR="007A5F2C">
        <w:rPr>
          <w:rFonts w:ascii="Times New Roman" w:hAnsi="Times New Roman" w:cs="Times New Roman"/>
          <w:color w:val="000000" w:themeColor="text1"/>
          <w:szCs w:val="22"/>
          <w:lang w:val="en-GB"/>
        </w:rPr>
        <w:t>subsection</w:t>
      </w:r>
      <w:r w:rsidRPr="00DD37DA" w:rsidR="00E019DE">
        <w:rPr>
          <w:rFonts w:ascii="Times New Roman" w:hAnsi="Times New Roman" w:cs="Times New Roman"/>
          <w:color w:val="000000" w:themeColor="text1"/>
          <w:szCs w:val="22"/>
          <w:lang w:val="en-GB"/>
        </w:rPr>
        <w:t xml:space="preserve"> </w:t>
      </w:r>
      <w:r w:rsidRPr="00DD37DA">
        <w:rPr>
          <w:rFonts w:ascii="Times New Roman" w:hAnsi="Times New Roman" w:cs="Times New Roman"/>
          <w:color w:val="000000" w:themeColor="text1"/>
          <w:szCs w:val="22"/>
          <w:lang w:val="en-GB"/>
        </w:rPr>
        <w:t xml:space="preserve">1 </w:t>
      </w:r>
      <w:r>
        <w:fldChar w:fldCharType="end"/>
      </w:r>
      <w:r w:rsidRPr="00DD37DA">
        <w:rPr>
          <w:rFonts w:ascii="Times New Roman" w:hAnsi="Times New Roman" w:cs="Times New Roman"/>
          <w:color w:val="000000" w:themeColor="text1"/>
          <w:szCs w:val="22"/>
          <w:lang w:val="en-GB"/>
        </w:rPr>
        <w:t xml:space="preserve">shall notify the Czech National Bank without undue delay after it occurs of any significant change in the facts on the basis of which he obtained the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pursuant to </w:t>
      </w:r>
      <w:r>
        <w:fldChar w:fldCharType="begin"/>
      </w:r>
      <w:r>
        <w:instrText xml:space="preserve"> HYPERLINK "aspi://module='ASPI'&amp;link='256/2004%20Sb.%252328a'&amp;ucin-k-dni='30.12.9999'" </w:instrText>
      </w:r>
      <w:r>
        <w:fldChar w:fldCharType="separate"/>
      </w:r>
      <w:r w:rsidRPr="00DD37DA" w:rsidR="00E019DE">
        <w:rPr>
          <w:rFonts w:ascii="Times New Roman" w:hAnsi="Times New Roman" w:cs="Times New Roman"/>
          <w:color w:val="000000" w:themeColor="text1"/>
          <w:szCs w:val="22"/>
          <w:lang w:val="en-GB"/>
        </w:rPr>
        <w:t xml:space="preserve">Section 28a </w:t>
      </w:r>
      <w:r w:rsidR="007A5F2C">
        <w:rPr>
          <w:rFonts w:ascii="Times New Roman" w:hAnsi="Times New Roman" w:cs="Times New Roman"/>
          <w:color w:val="000000" w:themeColor="text1"/>
          <w:szCs w:val="22"/>
          <w:lang w:val="en-GB"/>
        </w:rPr>
        <w:t>subsection</w:t>
      </w:r>
      <w:r w:rsidRPr="00DD37DA" w:rsidR="00E019DE">
        <w:rPr>
          <w:rFonts w:ascii="Times New Roman" w:hAnsi="Times New Roman" w:cs="Times New Roman"/>
          <w:color w:val="000000" w:themeColor="text1"/>
          <w:szCs w:val="22"/>
          <w:lang w:val="en-GB"/>
        </w:rPr>
        <w:t xml:space="preserve"> </w:t>
      </w:r>
      <w:r w:rsidRPr="00DD37DA">
        <w:rPr>
          <w:rFonts w:ascii="Times New Roman" w:hAnsi="Times New Roman" w:cs="Times New Roman"/>
          <w:color w:val="000000" w:themeColor="text1"/>
          <w:szCs w:val="22"/>
          <w:lang w:val="en-GB"/>
        </w:rPr>
        <w:t>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A foreign person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shall, to the extent that he provides investment services in the Czech Republic through a branch office, similarly comply with the obligations imposed by this Act on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in particular the obligations pursuant to </w:t>
      </w:r>
      <w:r>
        <w:fldChar w:fldCharType="begin"/>
      </w:r>
      <w:r>
        <w:instrText xml:space="preserve"> HYPERLINK "aspi://module='ASPI'&amp;link='256/2004%20Sb.%252310'&amp;ucin-k-dni='30.12.9999'"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w:t>
      </w:r>
      <w:r>
        <w:fldChar w:fldCharType="end"/>
      </w:r>
      <w:r>
        <w:fldChar w:fldCharType="begin"/>
      </w:r>
      <w:r>
        <w:instrText xml:space="preserve"> HYPERLINK "aspi://module='ASPI'&amp;link='256/2004%20Sb.%252310'&amp;ucin-k-dni='30.12.9999'" </w:instrText>
      </w:r>
      <w:r>
        <w:fldChar w:fldCharType="separate"/>
      </w:r>
      <w:r w:rsidRPr="00DD37DA">
        <w:rPr>
          <w:rFonts w:ascii="Times New Roman" w:hAnsi="Times New Roman" w:cs="Times New Roman"/>
          <w:color w:val="000000" w:themeColor="text1"/>
          <w:szCs w:val="22"/>
          <w:lang w:val="en-GB"/>
        </w:rPr>
        <w:t xml:space="preserve">10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s 2 to 7</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"aspi://module='ASPI'&amp;link='256/2004%20Sb.%252310a'&amp;ucin-k-dni='30.12.9999'"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10a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"aspi://module='ASPI'&amp;link='256/2004%20Sb.%252312-14b'&amp;ucin-k-dni='30.12.9999'" </w:instrText>
      </w:r>
      <w:r>
        <w:fldChar w:fldCharType="separate"/>
      </w:r>
      <w:r w:rsidRPr="00DD37DA">
        <w:rPr>
          <w:rFonts w:ascii="Times New Roman" w:hAnsi="Times New Roman" w:cs="Times New Roman"/>
          <w:color w:val="000000" w:themeColor="text1"/>
          <w:szCs w:val="22"/>
          <w:lang w:val="en-GB"/>
        </w:rPr>
        <w:t>12 to 14b</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"aspi://module='ASPI'&amp;link='256/2004%20Sb.%252315-17i'&amp;ucin-k-dni='30.12.9999'" </w:instrText>
      </w:r>
      <w:r>
        <w:fldChar w:fldCharType="separate"/>
      </w:r>
      <w:r w:rsidRPr="00DD37DA">
        <w:rPr>
          <w:rFonts w:ascii="Times New Roman" w:hAnsi="Times New Roman" w:cs="Times New Roman"/>
          <w:color w:val="000000" w:themeColor="text1"/>
          <w:szCs w:val="22"/>
          <w:lang w:val="en-GB"/>
        </w:rPr>
        <w:t>15 to 17i</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"aspi://module='ASPI'&amp;link='256/2004%20Sb.%252369-73a'&amp;ucin-k-dni='30.12.9999'" </w:instrText>
      </w:r>
      <w:r>
        <w:fldChar w:fldCharType="separate"/>
      </w:r>
      <w:r w:rsidRPr="00DD37DA">
        <w:rPr>
          <w:rFonts w:ascii="Times New Roman" w:hAnsi="Times New Roman" w:cs="Times New Roman"/>
          <w:color w:val="000000" w:themeColor="text1"/>
          <w:szCs w:val="22"/>
          <w:lang w:val="en-GB"/>
        </w:rPr>
        <w:t xml:space="preserve">69 to 73a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"aspi://module='ASPI'&amp;link='256/2004%20Sb.%252373d-73k'&amp;ucin-k-dni='30.12.9999'" </w:instrText>
      </w:r>
      <w:r>
        <w:fldChar w:fldCharType="separate"/>
      </w:r>
      <w:r w:rsidRPr="00DD37DA">
        <w:rPr>
          <w:rFonts w:ascii="Times New Roman" w:hAnsi="Times New Roman" w:cs="Times New Roman"/>
          <w:color w:val="000000" w:themeColor="text1"/>
          <w:szCs w:val="22"/>
          <w:lang w:val="en-GB"/>
        </w:rPr>
        <w:t>73d to 73k</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w:t>
      </w:r>
      <w:r>
        <w:fldChar w:fldCharType="begin"/>
      </w:r>
      <w:r>
        <w:instrText xml:space="preserve"> HYPERLINK "aspi://module='EU'&amp;link='32014R0600%2523%25C8l3-%25C8l.26'&amp;ucin-k-dni='30.12.9999'" </w:instrText>
      </w:r>
      <w:r>
        <w:fldChar w:fldCharType="separate"/>
      </w:r>
      <w:r w:rsidRPr="00DD37DA">
        <w:rPr>
          <w:rFonts w:ascii="Times New Roman" w:hAnsi="Times New Roman" w:cs="Times New Roman"/>
          <w:color w:val="000000" w:themeColor="text1"/>
          <w:szCs w:val="22"/>
          <w:lang w:val="en-GB"/>
        </w:rPr>
        <w:t xml:space="preserve">Articles 3 to 26 </w:t>
      </w:r>
      <w:r>
        <w:fldChar w:fldCharType="end"/>
      </w:r>
      <w:r w:rsidRPr="00DD37DA">
        <w:rPr>
          <w:rFonts w:ascii="Times New Roman" w:hAnsi="Times New Roman" w:cs="Times New Roman"/>
          <w:color w:val="000000" w:themeColor="text1"/>
          <w:szCs w:val="22"/>
          <w:lang w:val="en-GB"/>
        </w:rPr>
        <w:t xml:space="preserve">of Regulation (EU) No. </w:t>
      </w:r>
      <w:r>
        <w:fldChar w:fldCharType="begin"/>
      </w:r>
      <w:r>
        <w:instrText xml:space="preserve"> HYPERLINK "aspi://module='EU'&amp;link='32014R0600%2523'&amp;ucin-k-dni='30.12.9999'" </w:instrText>
      </w:r>
      <w:r>
        <w:fldChar w:fldCharType="separate"/>
      </w:r>
      <w:r w:rsidRPr="00DD37DA">
        <w:rPr>
          <w:rFonts w:ascii="Times New Roman" w:hAnsi="Times New Roman" w:cs="Times New Roman"/>
          <w:color w:val="000000" w:themeColor="text1"/>
          <w:szCs w:val="22"/>
          <w:lang w:val="en-GB"/>
        </w:rPr>
        <w:t xml:space="preserve">600/2014 of the European Parliament and of the Council shall </w:t>
      </w:r>
      <w:r>
        <w:fldChar w:fldCharType="end"/>
      </w:r>
      <w:r w:rsidRPr="00DD37DA">
        <w:rPr>
          <w:rFonts w:ascii="Times New Roman" w:hAnsi="Times New Roman" w:cs="Times New Roman"/>
          <w:color w:val="000000" w:themeColor="text1"/>
          <w:szCs w:val="22"/>
          <w:lang w:val="en-GB"/>
        </w:rPr>
        <w:t xml:space="preserve">apply mutatis mutandis to the foreign person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A foreign person pursuant to </w:t>
      </w:r>
      <w:r>
        <w:fldChar w:fldCharType="begin"/>
      </w:r>
      <w:r>
        <w:instrText xml:space="preserve"> HYPERLINK "aspi://module='ASPI'&amp;link='256/2004%20Sb.%252328'&amp;ucin-k-dni='30.12.9999'" </w:instrText>
      </w:r>
      <w:r>
        <w:fldChar w:fldCharType="separate"/>
      </w:r>
      <w:r w:rsidRPr="00DD37DA">
        <w:rPr>
          <w:rFonts w:ascii="Times New Roman" w:hAnsi="Times New Roman" w:cs="Times New Roman"/>
          <w:color w:val="000000" w:themeColor="text1"/>
          <w:szCs w:val="22"/>
          <w:lang w:val="en-GB"/>
        </w:rPr>
        <w:t xml:space="preserve">Section 28,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who has obtained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from the Czech National Bank to provide investment services through a branch, shall provide the Czech National Bank with the following information each year: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scope and purpose of investment services provided by the branch in the Czech Republic,</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if it provides the main investment service according to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c)</w:t>
      </w:r>
      <w:r>
        <w:fldChar w:fldCharType="end"/>
      </w:r>
      <w:r w:rsidRPr="00DD37DA">
        <w:rPr>
          <w:rFonts w:ascii="Times New Roman" w:hAnsi="Times New Roman" w:cs="Times New Roman"/>
          <w:color w:val="000000" w:themeColor="text1"/>
          <w:szCs w:val="22"/>
          <w:lang w:val="en-GB"/>
        </w:rPr>
        <w:t>, their monthly minimum, average and maximum exposure to counterparties in the European Union,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if it provides the main investment service according to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h)</w:t>
      </w:r>
      <w:r>
        <w:fldChar w:fldCharType="end"/>
      </w:r>
      <w:r w:rsidRPr="00DD37DA">
        <w:rPr>
          <w:rFonts w:ascii="Times New Roman" w:hAnsi="Times New Roman" w:cs="Times New Roman"/>
          <w:color w:val="000000" w:themeColor="text1"/>
          <w:szCs w:val="22"/>
          <w:lang w:val="en-GB"/>
        </w:rPr>
        <w:t xml:space="preserve">, the total value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originating from counterparties in the European Union that were subscribed or placed on the basis of a firm commitment in the last 12 months,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turnover and aggregate value of assets corresponding to services and activities according to letter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a detailed description of the investor protection measures offered to the branch's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including the rights of these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arising from the investor compensation system,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f) its policy and systems in the field of risk management, which the branch applies to the services and activities according to letter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g) system of administration and management, including persons holding key functions for the activities of the branch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h) other information determined by the Czech National Bank for the purpose of monitoring the activities of the branch.</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CHAPTER V</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INVESTMENT INTERMEDIARY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29</w:t>
      </w:r>
      <w:r>
        <w:fldChar w:fldCharType="begin"/>
      </w:r>
      <w:r>
        <w:instrText xml:space="preserve"> HYPERLINK "aspi://module='KO'&amp;link='KO256_2004CZ%252329'&amp;ucin-k-dni='30.12.9999'"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Basic provision</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An investment intermediary is a person who, on the basis of an investment intermediary license granted by the Czech National Bank, is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to provide only the main investment services listed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a)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"aspi://module='ASPI'&amp;link='256/2004%20Sb.%25234'&amp;ucin-k-dni='30.12.9999'" </w:instrText>
      </w:r>
      <w:r>
        <w:fldChar w:fldCharType="separate"/>
      </w:r>
      <w:r w:rsidRPr="00DD37DA">
        <w:rPr>
          <w:rFonts w:ascii="Times New Roman" w:hAnsi="Times New Roman" w:cs="Times New Roman"/>
          <w:color w:val="000000" w:themeColor="text1"/>
          <w:szCs w:val="22"/>
          <w:lang w:val="en-GB"/>
        </w:rPr>
        <w:t>e)</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An investment intermediary may not accept funds or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from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in connection with the provision of investment services.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investment intermediary is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to provide the main investment services listed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a)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"aspi://module='ASPI'&amp;link='256/2004%20Sb.%25234'&amp;ucin-k-dni='30.12.9999'" </w:instrText>
      </w:r>
      <w:r>
        <w:fldChar w:fldCharType="separate"/>
      </w:r>
      <w:r w:rsidRPr="00DD37DA">
        <w:rPr>
          <w:rFonts w:ascii="Times New Roman" w:hAnsi="Times New Roman" w:cs="Times New Roman"/>
          <w:color w:val="000000" w:themeColor="text1"/>
          <w:szCs w:val="22"/>
          <w:lang w:val="en-GB"/>
        </w:rPr>
        <w:t xml:space="preserve">e) </w:t>
      </w:r>
      <w:r>
        <w:fldChar w:fldCharType="end"/>
      </w:r>
      <w:r w:rsidRPr="00DD37DA">
        <w:rPr>
          <w:rFonts w:ascii="Times New Roman" w:hAnsi="Times New Roman" w:cs="Times New Roman"/>
          <w:color w:val="000000" w:themeColor="text1"/>
          <w:szCs w:val="22"/>
          <w:lang w:val="en-GB"/>
        </w:rPr>
        <w:t>only in relation to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collective </w:t>
      </w:r>
      <w:r w:rsidRPr="00DD37DA" w:rsidR="001744DE">
        <w:rPr>
          <w:rFonts w:ascii="Times New Roman" w:hAnsi="Times New Roman" w:cs="Times New Roman"/>
          <w:color w:val="000000" w:themeColor="text1"/>
          <w:szCs w:val="22"/>
          <w:lang w:val="en-GB"/>
        </w:rPr>
        <w:t>transferable securities</w:t>
      </w:r>
      <w:r w:rsidRPr="00DD37DA">
        <w:rPr>
          <w:rFonts w:ascii="Times New Roman" w:hAnsi="Times New Roman" w:cs="Times New Roman"/>
          <w:color w:val="000000" w:themeColor="text1"/>
          <w:szCs w:val="22"/>
          <w:lang w:val="en-GB"/>
        </w:rPr>
        <w:t xml:space="preserve"> issued by collective investment funds or comparable foreign investment funds,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collective </w:t>
      </w:r>
      <w:r w:rsidRPr="00DD37DA" w:rsidR="001744DE">
        <w:rPr>
          <w:rFonts w:ascii="Times New Roman" w:hAnsi="Times New Roman" w:cs="Times New Roman"/>
          <w:color w:val="000000" w:themeColor="text1"/>
          <w:szCs w:val="22"/>
          <w:lang w:val="en-GB"/>
        </w:rPr>
        <w:t>transferable securities</w:t>
      </w:r>
      <w:r w:rsidRPr="00DD37DA">
        <w:rPr>
          <w:rFonts w:ascii="Times New Roman" w:hAnsi="Times New Roman" w:cs="Times New Roman"/>
          <w:color w:val="000000" w:themeColor="text1"/>
          <w:szCs w:val="22"/>
          <w:lang w:val="en-GB"/>
        </w:rPr>
        <w:t xml:space="preserve"> issued by qualified investor funds or comparable foreign investment funds,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bonds issued by the Czech Republic,</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mortgage bonds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e) bonds for which a prospectus or a comparable document has been issued.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An investment intermediary may, when providing the main investment service referred to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a)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"aspi://module='ASPI'&amp;link='256/2004%20Sb.%25234'&amp;ucin-k-dni='30.12.9999'" </w:instrText>
      </w:r>
      <w:r>
        <w:fldChar w:fldCharType="separate"/>
      </w:r>
      <w:r w:rsidRPr="00DD37DA">
        <w:rPr>
          <w:rFonts w:ascii="Times New Roman" w:hAnsi="Times New Roman" w:cs="Times New Roman"/>
          <w:color w:val="000000" w:themeColor="text1"/>
          <w:szCs w:val="22"/>
          <w:lang w:val="en-GB"/>
        </w:rPr>
        <w:t xml:space="preserve">e) </w:t>
      </w:r>
      <w:r>
        <w:fldChar w:fldCharType="end"/>
      </w:r>
      <w:r w:rsidRPr="00DD37DA">
        <w:rPr>
          <w:rFonts w:ascii="Times New Roman" w:hAnsi="Times New Roman" w:cs="Times New Roman"/>
          <w:color w:val="000000" w:themeColor="text1"/>
          <w:szCs w:val="22"/>
          <w:lang w:val="en-GB"/>
        </w:rPr>
        <w:t xml:space="preserve">give instructions only to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bank, </w:t>
      </w:r>
      <w:r w:rsidRPr="00DD37DA" w:rsidR="00F3647F">
        <w:rPr>
          <w:rFonts w:ascii="Times New Roman" w:hAnsi="Times New Roman" w:cs="Times New Roman"/>
          <w:color w:val="000000" w:themeColor="text1"/>
          <w:szCs w:val="22"/>
          <w:lang w:val="en-GB"/>
        </w:rPr>
        <w:t>management company</w:t>
      </w:r>
      <w:r w:rsidRPr="00DD37DA">
        <w:rPr>
          <w:rFonts w:ascii="Times New Roman" w:hAnsi="Times New Roman" w:cs="Times New Roman"/>
          <w:color w:val="000000" w:themeColor="text1"/>
          <w:szCs w:val="22"/>
          <w:lang w:val="en-GB"/>
        </w:rPr>
        <w:t xml:space="preserve">, manager of a collective investment fund or a comparable foreign investment fund that manages this fund based on the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of the Czech National Bank, or a self-managed collective investment fund.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30</w:t>
      </w:r>
      <w:r>
        <w:fldChar w:fldCharType="begin"/>
      </w:r>
      <w:r>
        <w:instrText xml:space="preserve"> HYPERLINK "aspi://module='KO'&amp;link='KO256_2004CZ%252330'&amp;ucin-k-dni='30.12.9999'"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Requirements for an investment intermediary</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Czech National Bank shall grant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for the activity of an investment intermediary at the request of a trading company or the founder of a trading company before the date of its registration in the commercial register, if the following conditions are met: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the seat and real seat of this company is or should be in the Czech Republic,</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this company </w:t>
      </w:r>
      <w:r w:rsidRPr="00DD37DA" w:rsidR="00DD37DA">
        <w:rPr>
          <w:rFonts w:ascii="Times New Roman" w:hAnsi="Times New Roman" w:cs="Times New Roman"/>
          <w:color w:val="000000" w:themeColor="text1"/>
          <w:szCs w:val="22"/>
          <w:lang w:val="en-GB"/>
        </w:rPr>
        <w:t>has good repute</w:t>
      </w:r>
      <w:r w:rsidRPr="00DD37DA">
        <w:rPr>
          <w:rFonts w:ascii="Times New Roman" w:hAnsi="Times New Roman" w:cs="Times New Roman"/>
          <w:color w:val="000000" w:themeColor="text1"/>
          <w:szCs w:val="22"/>
          <w:lang w:val="en-GB"/>
        </w:rPr>
        <w:t>; this is not assessed if this company is not yet registered in the commercial register,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the initial capital of this company has a transparent and harmless origin and there are no reasonable concerns that this company has or will have equity capital in an amount that enables the proper performance of the activity of an investment intermediary,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qualified participation in this company is or will be held only by persons who </w:t>
      </w:r>
      <w:r w:rsidRPr="00DD37DA" w:rsidR="00DD37DA">
        <w:rPr>
          <w:rFonts w:ascii="Times New Roman" w:hAnsi="Times New Roman" w:cs="Times New Roman"/>
          <w:color w:val="000000" w:themeColor="text1"/>
          <w:szCs w:val="22"/>
          <w:lang w:val="en-GB"/>
        </w:rPr>
        <w:t>have good repute</w:t>
      </w:r>
      <w:r w:rsidRPr="00DD37DA">
        <w:rPr>
          <w:rFonts w:ascii="Times New Roman" w:hAnsi="Times New Roman" w:cs="Times New Roman"/>
          <w:color w:val="000000" w:themeColor="text1"/>
          <w:szCs w:val="22"/>
          <w:lang w:val="en-GB"/>
        </w:rPr>
        <w:t xml:space="preserve"> and there are no reasonable fears in this connection that there could be a violation of the law regulating measures against the legalization of proceeds from criminal activity and the financing of terrorism, or that such a violation may already occur occurred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e) the close connection of this company with another person does not and will not prevent the effective exercise of supervision over the investment intermediary; in the case of a close connection with a person who has a registered office or actual registered office in a state that is not a member state of the European Union, the legal order of such a state and the method of its application, including the enforceability of the law, must not prevent the effective exercise of supervision over the investment intermediary,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f) business plan of this company</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1. defines and covers the planned scope of the investment intermediary's activity,</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2. is supported by real economic calculations and</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3. defines the activities, the performance of which he intends to entrust to another, including information on whether and to what extent he intends to use employees and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g) this company has or will have, no later than the date of commencement of activity, to the extent that it intends to carry out the activities of an investment intermediary, material, personnel and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prerequisites for the proper performance of the activity of an investment intermediary enabling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its business activity plan and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the obligations of an investment intermediary, in particular in the area of rules for dealing with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and rules for the prudent provision of investment services, including</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1.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structure,</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2. inspections of the persons with whom it performs the activity of an investment intermediary, a</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3. ensuring that the persons with whom it performs the activities of an investment intermediary are fully independent, </w:t>
      </w:r>
      <w:r w:rsidR="00D644B8">
        <w:rPr>
          <w:rFonts w:ascii="Times New Roman" w:hAnsi="Times New Roman" w:cs="Times New Roman"/>
          <w:color w:val="000000" w:themeColor="text1"/>
          <w:szCs w:val="22"/>
          <w:lang w:val="en-GB"/>
        </w:rPr>
        <w:t>have good repute</w:t>
      </w:r>
      <w:r w:rsidRPr="00DD37DA">
        <w:rPr>
          <w:rFonts w:ascii="Times New Roman" w:hAnsi="Times New Roman" w:cs="Times New Roman"/>
          <w:color w:val="000000" w:themeColor="text1"/>
          <w:szCs w:val="22"/>
          <w:lang w:val="en-GB"/>
        </w:rPr>
        <w:t xml:space="preserve"> and have the necessary knowledge, skills and experience,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h) the management body of this company and its members meet the requirements according to </w:t>
      </w:r>
      <w:r>
        <w:fldChar w:fldCharType="begin"/>
      </w:r>
      <w:r>
        <w:instrText xml:space="preserve"> HYPERLINK "aspi://module='ASPI'&amp;link='256/2004%20Sb.%252310'&amp;ucin-k-dni='30.12.9999'"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10 </w:t>
      </w:r>
      <w:r>
        <w:fldChar w:fldCharType="end"/>
      </w:r>
      <w:r w:rsidRPr="00DD37DA">
        <w:rPr>
          <w:rFonts w:ascii="Times New Roman" w:hAnsi="Times New Roman" w:cs="Times New Roman"/>
          <w:color w:val="000000" w:themeColor="text1"/>
          <w:szCs w:val="22"/>
          <w:lang w:val="en-GB"/>
        </w:rPr>
        <w:t>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i) this company is or will be insured according to </w:t>
      </w:r>
      <w:r>
        <w:fldChar w:fldCharType="begin"/>
      </w:r>
      <w:r>
        <w:instrText xml:space="preserve"> HYPERLINK "aspi://module='ASPI'&amp;link='256/2004%20Sb.%252331'&amp;ucin-k-dni='30.12.9999'"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31 at the latest on the date of commencement of operations</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Czech National Bank shall grant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for the activity of an investment intermediary at the request of a natural person, if the following conditions are met: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the domicile, seat and real seat of this person is or should be in the Czech Republic,</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this person is fully independent, </w:t>
      </w:r>
      <w:r w:rsidR="00D644B8">
        <w:rPr>
          <w:rFonts w:ascii="Times New Roman" w:hAnsi="Times New Roman" w:cs="Times New Roman"/>
          <w:color w:val="000000" w:themeColor="text1"/>
          <w:szCs w:val="22"/>
          <w:lang w:val="en-GB"/>
        </w:rPr>
        <w:t>has good repute</w:t>
      </w:r>
      <w:r w:rsidRPr="00DD37DA">
        <w:rPr>
          <w:rFonts w:ascii="Times New Roman" w:hAnsi="Times New Roman" w:cs="Times New Roman"/>
          <w:color w:val="000000" w:themeColor="text1"/>
          <w:szCs w:val="22"/>
          <w:lang w:val="en-GB"/>
        </w:rPr>
        <w:t xml:space="preserve"> and professionally qualified,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business plan of this person</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1. defines and covers the planned scope of the investment intermediary's activity,</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2. is supported by real economic calculations and</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3. defines the activities, the performance of which he intends to entrust to another, including information on whether and to what extent he intends to use employees and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this person has or will have, no later than the date of commencement of activities, to the extent in which he intends to carry out the activities of an investment intermediary, the material, personnel and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prerequisites for the proper performance of the activities of an investment intermediary enabling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his business activity plan and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the obligations of an investment intermediary, in particular in the area of rules for dealing with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and rules for the prudent provision of investment services, including</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1.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arrangement, including measures to ensure proper and prudent management and due consideration of the interests of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and the integrity of the market, taking into account that it will not meet the requirement according to </w:t>
      </w:r>
      <w:r>
        <w:fldChar w:fldCharType="begin"/>
      </w:r>
      <w:r>
        <w:instrText xml:space="preserve"> HYPERLINK "aspi://module='ASPI'&amp;link='256/2004%20Sb.%252310'&amp;ucin-k-dni='30.12.9999'"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10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2. inspections of the persons with whom it performs the activity of an investment intermediary, a</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3. ensuring that the persons with whom it performs the activities of an investment intermediary are fully independent, </w:t>
      </w:r>
      <w:r w:rsidR="00D644B8">
        <w:rPr>
          <w:rFonts w:ascii="Times New Roman" w:hAnsi="Times New Roman" w:cs="Times New Roman"/>
          <w:color w:val="000000" w:themeColor="text1"/>
          <w:szCs w:val="22"/>
          <w:lang w:val="en-GB"/>
        </w:rPr>
        <w:t>have good repute</w:t>
      </w:r>
      <w:r w:rsidRPr="00DD37DA">
        <w:rPr>
          <w:rFonts w:ascii="Times New Roman" w:hAnsi="Times New Roman" w:cs="Times New Roman"/>
          <w:color w:val="000000" w:themeColor="text1"/>
          <w:szCs w:val="22"/>
          <w:lang w:val="en-GB"/>
        </w:rPr>
        <w:t xml:space="preserve"> and have the necessary knowledge, skills and experience,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this person is or will be insured according to </w:t>
      </w:r>
      <w:r>
        <w:fldChar w:fldCharType="begin"/>
      </w:r>
      <w:r>
        <w:instrText xml:space="preserve"> HYPERLINK "aspi://module='ASPI'&amp;link='256/2004%20Sb.%252331'&amp;ucin-k-dni='30.12.9999'"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31 at the latest on the date of commencement of activity</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f) this person has established a data box of a natural person doing business; in the case of an application submitted by a natural person who is not yet an entrepreneur, this person shall request the establishment of a data box of an entrepreneurial natural person without undue delay, no later than 30 days from the date of the acquisition of legal force of the decision on the granting of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to operate as an investment intermediary,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g) this person is not a member of the management body of a person according to </w:t>
      </w:r>
      <w:r>
        <w:fldChar w:fldCharType="begin"/>
      </w:r>
      <w:r>
        <w:instrText xml:space="preserve"> HYPERLINK "aspi://module='ASPI'&amp;link='256/2004%20Sb.%252329'&amp;ucin-k-dni='30.12.9999'" </w:instrText>
      </w:r>
      <w:r>
        <w:fldChar w:fldCharType="separate"/>
      </w:r>
      <w:r w:rsidRPr="00DD37DA">
        <w:rPr>
          <w:rFonts w:ascii="Times New Roman" w:hAnsi="Times New Roman" w:cs="Times New Roman"/>
          <w:color w:val="000000" w:themeColor="text1"/>
          <w:szCs w:val="22"/>
          <w:lang w:val="en-GB"/>
        </w:rPr>
        <w:t xml:space="preserve">Section 29,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investment intermediary permanently complies with the conditions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or 2.</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(4) The investment intermediary shall notify the Czech National Bank without undue delay after it occurs, of any significant change in the facts on the basis of which it obtained a license to operate.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(5) The investment intermediary informs the Czech National Bank about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types and scope of services provided,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all received and forwarded instructions,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financial situation and economic results.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The implementing legal regulation shall determine the details, form, method, structure, periodicity and deadlines for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the information obligation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5.</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30a</w:t>
      </w:r>
      <w:r>
        <w:fldChar w:fldCharType="begin"/>
      </w:r>
      <w:r>
        <w:instrText xml:space="preserve"> HYPERLINK "aspi://module='KO'&amp;link='KO256_2004CZ%252330a'&amp;ucin-k-dni='30.12.9999'"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Application Procedure</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application according to </w:t>
      </w:r>
      <w:r>
        <w:fldChar w:fldCharType="begin"/>
      </w:r>
      <w:r>
        <w:instrText xml:space="preserve"> HYPERLINK "aspi://module='ASPI'&amp;link='256/2004%20Sb.%252330'&amp;ucin-k-dni='30.12.9999'" </w:instrText>
      </w:r>
      <w:r>
        <w:fldChar w:fldCharType="separate"/>
      </w:r>
      <w:r w:rsidRPr="00DD37DA">
        <w:rPr>
          <w:rFonts w:ascii="Times New Roman" w:hAnsi="Times New Roman" w:cs="Times New Roman"/>
          <w:color w:val="000000" w:themeColor="text1"/>
          <w:szCs w:val="22"/>
          <w:lang w:val="en-GB"/>
        </w:rPr>
        <w:t xml:space="preserve">Section 30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"aspi://module='ASPI'&amp;link='256/2004%20Sb.%252330'&amp;ucin-k-dni='30.12.9999'" </w:instrText>
      </w:r>
      <w:r>
        <w:fldChar w:fldCharType="separate"/>
      </w:r>
      <w:r w:rsidRPr="00DD37DA">
        <w:rPr>
          <w:rFonts w:ascii="Times New Roman" w:hAnsi="Times New Roman" w:cs="Times New Roman"/>
          <w:color w:val="000000" w:themeColor="text1"/>
          <w:szCs w:val="22"/>
          <w:lang w:val="en-GB"/>
        </w:rPr>
        <w:t xml:space="preserve">2 </w:t>
      </w:r>
      <w:r>
        <w:fldChar w:fldCharType="end"/>
      </w:r>
      <w:r w:rsidRPr="00DD37DA">
        <w:rPr>
          <w:rFonts w:ascii="Times New Roman" w:hAnsi="Times New Roman" w:cs="Times New Roman"/>
          <w:color w:val="000000" w:themeColor="text1"/>
          <w:szCs w:val="22"/>
          <w:lang w:val="en-GB"/>
        </w:rPr>
        <w:t>can only be submitted electronically.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application pursuant to </w:t>
      </w:r>
      <w:r>
        <w:fldChar w:fldCharType="begin"/>
      </w:r>
      <w:r>
        <w:instrText xml:space="preserve"> HYPERLINK "aspi://module='ASPI'&amp;link='256/2004%20Sb.%252330'&amp;ucin-k-dni='30.12.9999'" </w:instrText>
      </w:r>
      <w:r>
        <w:fldChar w:fldCharType="separate"/>
      </w:r>
      <w:r w:rsidRPr="00DD37DA">
        <w:rPr>
          <w:rFonts w:ascii="Times New Roman" w:hAnsi="Times New Roman" w:cs="Times New Roman"/>
          <w:color w:val="000000" w:themeColor="text1"/>
          <w:szCs w:val="22"/>
          <w:lang w:val="en-GB"/>
        </w:rPr>
        <w:t xml:space="preserve">Section 30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"aspi://module='ASPI'&amp;link='256/2004%20Sb.%252330'&amp;ucin-k-dni='30.12.9999'" </w:instrText>
      </w:r>
      <w:r>
        <w:fldChar w:fldCharType="separate"/>
      </w:r>
      <w:r w:rsidRPr="00DD37DA">
        <w:rPr>
          <w:rFonts w:ascii="Times New Roman" w:hAnsi="Times New Roman" w:cs="Times New Roman"/>
          <w:color w:val="000000" w:themeColor="text1"/>
          <w:szCs w:val="22"/>
          <w:lang w:val="en-GB"/>
        </w:rPr>
        <w:t>2</w:t>
      </w:r>
      <w:r>
        <w:fldChar w:fldCharType="end"/>
      </w:r>
      <w:r w:rsidRPr="00DD37DA">
        <w:rPr>
          <w:rFonts w:ascii="Times New Roman" w:hAnsi="Times New Roman" w:cs="Times New Roman"/>
          <w:color w:val="000000" w:themeColor="text1"/>
          <w:szCs w:val="22"/>
          <w:lang w:val="en-GB"/>
        </w:rPr>
        <w:t xml:space="preserve">, contains, in addition to the requirements established by the </w:t>
      </w:r>
      <w:r>
        <w:fldChar w:fldCharType="begin"/>
      </w:r>
      <w:r>
        <w:instrText xml:space="preserve"> HYPERLINK "aspi://module='ASPI'&amp;link='500/2004%20Sb.%2523'&amp;ucin-k-dni='30.12.9999'" </w:instrText>
      </w:r>
      <w:r>
        <w:fldChar w:fldCharType="separate"/>
      </w:r>
      <w:r w:rsidRPr="00DD37DA">
        <w:rPr>
          <w:rFonts w:ascii="Times New Roman" w:hAnsi="Times New Roman" w:cs="Times New Roman"/>
          <w:color w:val="000000" w:themeColor="text1"/>
          <w:szCs w:val="22"/>
          <w:lang w:val="en-GB"/>
        </w:rPr>
        <w:t>administrative regulations</w:t>
      </w:r>
      <w:r>
        <w:fldChar w:fldCharType="end"/>
      </w:r>
      <w:r w:rsidRPr="00DD37DA">
        <w:rPr>
          <w:rFonts w:ascii="Times New Roman" w:hAnsi="Times New Roman" w:cs="Times New Roman"/>
          <w:color w:val="000000" w:themeColor="text1"/>
          <w:szCs w:val="22"/>
          <w:lang w:val="en-GB"/>
        </w:rPr>
        <w:t xml:space="preserve">, also data and documents proving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the conditions pursuant to </w:t>
      </w:r>
      <w:r>
        <w:fldChar w:fldCharType="begin"/>
      </w:r>
      <w:r>
        <w:instrText xml:space="preserve"> HYPERLINK "aspi://module='ASPI'&amp;link='256/2004%20Sb.%252330'&amp;ucin-k-dni='30.12.9999'" </w:instrText>
      </w:r>
      <w:r>
        <w:fldChar w:fldCharType="separate"/>
      </w:r>
      <w:r w:rsidRPr="00DD37DA">
        <w:rPr>
          <w:rFonts w:ascii="Times New Roman" w:hAnsi="Times New Roman" w:cs="Times New Roman"/>
          <w:color w:val="000000" w:themeColor="text1"/>
          <w:szCs w:val="22"/>
          <w:lang w:val="en-GB"/>
        </w:rPr>
        <w:t xml:space="preserve">Section 30,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"aspi://module='ASPI'&amp;link='256/2004%20Sb.%252330'&amp;ucin-k-dni='30.12.9999'" </w:instrText>
      </w:r>
      <w:r>
        <w:fldChar w:fldCharType="separate"/>
      </w:r>
      <w:r w:rsidRPr="00DD37DA">
        <w:rPr>
          <w:rFonts w:ascii="Times New Roman" w:hAnsi="Times New Roman" w:cs="Times New Roman"/>
          <w:color w:val="000000" w:themeColor="text1"/>
          <w:szCs w:val="22"/>
          <w:lang w:val="en-GB"/>
        </w:rPr>
        <w:t>2</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(3) The details of the requirements of the application</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including the annexes proving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the conditions according to </w:t>
      </w:r>
      <w:r>
        <w:fldChar w:fldCharType="begin"/>
      </w:r>
      <w:r>
        <w:instrText xml:space="preserve"> HYPERLINK "aspi://module='ASPI'&amp;link='256/2004%20Sb.%252330'&amp;ucin-k-dni='30.12.9999'" </w:instrText>
      </w:r>
      <w:r>
        <w:fldChar w:fldCharType="separate"/>
      </w:r>
      <w:r w:rsidRPr="00DD37DA">
        <w:rPr>
          <w:rFonts w:ascii="Times New Roman" w:hAnsi="Times New Roman" w:cs="Times New Roman"/>
          <w:color w:val="000000" w:themeColor="text1"/>
          <w:szCs w:val="22"/>
          <w:lang w:val="en-GB"/>
        </w:rPr>
        <w:t xml:space="preserve">Section 30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"aspi://module='ASPI'&amp;link='256/2004%20Sb.%252330'&amp;ucin-k-dni='30.12.9999'" </w:instrText>
      </w:r>
      <w:r>
        <w:fldChar w:fldCharType="separate"/>
      </w:r>
      <w:r w:rsidRPr="00DD37DA">
        <w:rPr>
          <w:rFonts w:ascii="Times New Roman" w:hAnsi="Times New Roman" w:cs="Times New Roman"/>
          <w:color w:val="000000" w:themeColor="text1"/>
          <w:szCs w:val="22"/>
          <w:lang w:val="en-GB"/>
        </w:rPr>
        <w:t>2</w:t>
      </w:r>
      <w:r>
        <w:fldChar w:fldCharType="end"/>
      </w:r>
      <w:r w:rsidRPr="00DD37DA">
        <w:rPr>
          <w:rFonts w:ascii="Times New Roman" w:hAnsi="Times New Roman" w:cs="Times New Roman"/>
          <w:color w:val="000000" w:themeColor="text1"/>
          <w:szCs w:val="22"/>
          <w:lang w:val="en-GB"/>
        </w:rPr>
        <w:t>, its format and other technical requirements shall be determined by the implementing legislation.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Czech National Bank shall decide on an application pursuant to </w:t>
      </w:r>
      <w:r>
        <w:fldChar w:fldCharType="begin"/>
      </w:r>
      <w:r>
        <w:instrText xml:space="preserve"> HYPERLINK "aspi://module='ASPI'&amp;link='256/2004%20Sb.%252330'&amp;ucin-k-dni='30.12.9999'" </w:instrText>
      </w:r>
      <w:r>
        <w:fldChar w:fldCharType="separate"/>
      </w:r>
      <w:r w:rsidRPr="00DD37DA">
        <w:rPr>
          <w:rFonts w:ascii="Times New Roman" w:hAnsi="Times New Roman" w:cs="Times New Roman"/>
          <w:color w:val="000000" w:themeColor="text1"/>
          <w:szCs w:val="22"/>
          <w:lang w:val="en-GB"/>
        </w:rPr>
        <w:t xml:space="preserve">Section 30,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"aspi://module='ASPI'&amp;link='256/2004%20Sb.%252330'&amp;ucin-k-dni='30.12.9999'" </w:instrText>
      </w:r>
      <w:r>
        <w:fldChar w:fldCharType="separate"/>
      </w:r>
      <w:r w:rsidRPr="00DD37DA">
        <w:rPr>
          <w:rFonts w:ascii="Times New Roman" w:hAnsi="Times New Roman" w:cs="Times New Roman"/>
          <w:color w:val="000000" w:themeColor="text1"/>
          <w:szCs w:val="22"/>
          <w:lang w:val="en-GB"/>
        </w:rPr>
        <w:t>2</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w:t>
      </w:r>
      <w:r>
        <w:fldChar w:fldCharType="end"/>
      </w:r>
      <w:r w:rsidRPr="00DD37DA">
        <w:rPr>
          <w:rFonts w:ascii="Times New Roman" w:hAnsi="Times New Roman" w:cs="Times New Roman"/>
          <w:color w:val="000000" w:themeColor="text1"/>
          <w:szCs w:val="22"/>
          <w:lang w:val="en-GB"/>
        </w:rPr>
        <w:t>within 3 months from the date of submission of an application that has the prescribed requirements and does not suffer from defects. If it is necessary from the point of view of the proper assessment of the application, the Czech National Bank may by resolution extend this period by up to 3 months.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In the statement part of the decision on the granting of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for the activity of an investment intermediary, the Czech National Bank shall state which main investment services the investment intermediary is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to provide and in relation to which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30b</w:t>
      </w:r>
      <w:r>
        <w:fldChar w:fldCharType="begin"/>
      </w:r>
      <w:r>
        <w:instrText xml:space="preserve"> HYPERLINK "aspi://module='KO'&amp;link='KO256_2004CZ%252330b'&amp;ucin-k-dni='30.12.9999'"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Duration of </w:t>
      </w:r>
      <w:r w:rsidRPr="00DD37DA" w:rsidR="00DD37DA">
        <w:rPr>
          <w:rFonts w:ascii="Times New Roman" w:hAnsi="Times New Roman" w:cs="Times New Roman"/>
          <w:b/>
          <w:bCs/>
          <w:color w:val="000000" w:themeColor="text1"/>
          <w:szCs w:val="22"/>
          <w:lang w:val="en-GB"/>
        </w:rPr>
        <w:t>authorisation</w:t>
      </w:r>
      <w:r w:rsidRPr="00DD37DA">
        <w:rPr>
          <w:rFonts w:ascii="Times New Roman" w:hAnsi="Times New Roman" w:cs="Times New Roman"/>
          <w:b/>
          <w:bCs/>
          <w:color w:val="000000" w:themeColor="text1"/>
          <w:szCs w:val="22"/>
          <w:lang w:val="en-GB"/>
        </w:rPr>
        <w:t xml:space="preserve"> to operate as an investment intermediary</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The license to operate as an investment intermediary lasts until the end of the calendar year following the calendar year in which the decision to grant this license became legally binding.</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(2) The license to operate as an investment intermediary is always extended by another 12 months upon payment of the administrative fee. The Czech National Bank shall confirm to the investment intermediary that the administrative fee has been paid without undue delay.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(3) The method of payment of the administrative fee will be published by the Czech National Bank in a way that enables remote access.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(4) The license to operate as an investment intermediary expires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upon expiry of the duration of the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if there is no extension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death of a natural person,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the dissolution of a legal entity,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by granting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to an investment intermediary to operate as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e) by revoking the license to operate as an investment intermediary (</w:t>
      </w:r>
      <w:r>
        <w:fldChar w:fldCharType="begin"/>
      </w:r>
      <w:r>
        <w:instrText xml:space="preserve"> HYPERLINK "aspi://module='ASPI'&amp;link='256/2004%20Sb.%2523145'&amp;ucin-k-dni='30.12.9999'"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145</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30c</w:t>
      </w:r>
      <w:r>
        <w:fldChar w:fldCharType="begin"/>
      </w:r>
      <w:r>
        <w:instrText xml:space="preserve"> HYPERLINK "aspi://module='KO'&amp;link='KO256_2004CZ%252330c'&amp;ucin-k-dni='30.12.9999'"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Imputability of the illegal act of the investment intermediary and the </w:t>
      </w:r>
      <w:r w:rsidRPr="00DD37DA" w:rsidR="003B7661">
        <w:rPr>
          <w:rFonts w:ascii="Times New Roman" w:hAnsi="Times New Roman" w:cs="Times New Roman"/>
          <w:b/>
          <w:bCs/>
          <w:color w:val="000000" w:themeColor="text1"/>
          <w:szCs w:val="22"/>
          <w:lang w:val="en-GB"/>
        </w:rPr>
        <w:t>tied agent</w:t>
      </w:r>
      <w:r w:rsidRPr="00DD37DA">
        <w:rPr>
          <w:rFonts w:ascii="Times New Roman" w:hAnsi="Times New Roman" w:cs="Times New Roman"/>
          <w:b/>
          <w:bCs/>
          <w:color w:val="000000" w:themeColor="text1"/>
          <w:szCs w:val="22"/>
          <w:lang w:val="en-GB"/>
        </w:rPr>
        <w:t xml:space="preserve"> of the investment intermediary</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An illegal act committed by an investment intermediary against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even in the course of its activities binds the investment intermediary, even if it acted on behalf of the person referred to in </w:t>
      </w:r>
      <w:r>
        <w:fldChar w:fldCharType="begin"/>
      </w:r>
      <w:r>
        <w:instrText xml:space="preserve"> HYPERLINK "aspi://module='ASPI'&amp;link='256/2004%20Sb.%252329'&amp;ucin-k-dni='30.12.9999'"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29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w:t>
      </w:r>
      <w:r>
        <w:fldChar w:fldCharType="end"/>
      </w:r>
      <w:r w:rsidRPr="00DD37DA">
        <w:rPr>
          <w:rFonts w:ascii="Times New Roman" w:hAnsi="Times New Roman" w:cs="Times New Roman"/>
          <w:color w:val="000000" w:themeColor="text1"/>
          <w:szCs w:val="22"/>
          <w:lang w:val="en-GB"/>
        </w:rPr>
        <w:t xml:space="preserve">; however, if the person referred to in </w:t>
      </w:r>
      <w:r>
        <w:fldChar w:fldCharType="begin"/>
      </w:r>
      <w:r>
        <w:instrText xml:space="preserve"> HYPERLINK "aspi://module='ASPI'&amp;link='256/2004%20Sb.%252329'&amp;ucin-k-dni='30.12.9999'"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29,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 </w:t>
      </w:r>
      <w:r>
        <w:fldChar w:fldCharType="end"/>
      </w:r>
      <w:r w:rsidRPr="00DD37DA">
        <w:rPr>
          <w:rFonts w:ascii="Times New Roman" w:hAnsi="Times New Roman" w:cs="Times New Roman"/>
          <w:color w:val="000000" w:themeColor="text1"/>
          <w:szCs w:val="22"/>
          <w:lang w:val="en-GB"/>
        </w:rPr>
        <w:t xml:space="preserve">has carelessly selected the investment intermediary or has insufficiently supervised him, he is liable for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his obligation to compensate for damages. The provision </w:t>
      </w:r>
      <w:r>
        <w:fldChar w:fldCharType="begin"/>
      </w:r>
      <w:r>
        <w:instrText xml:space="preserve"> HYPERLINK "aspi://module='ASPI'&amp;link='89/2012%20Sb.%25232914'&amp;ucin-k-dni='30.12.9999'" </w:instrText>
      </w:r>
      <w:r>
        <w:fldChar w:fldCharType="separate"/>
      </w:r>
      <w:r w:rsidRPr="00DD37DA">
        <w:rPr>
          <w:rFonts w:ascii="Times New Roman" w:hAnsi="Times New Roman" w:cs="Times New Roman"/>
          <w:color w:val="000000" w:themeColor="text1"/>
          <w:szCs w:val="22"/>
          <w:lang w:val="en-GB"/>
        </w:rPr>
        <w:t xml:space="preserve">of </w:t>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2914 of the Civil Code </w:t>
      </w:r>
      <w:r>
        <w:fldChar w:fldCharType="end"/>
      </w:r>
      <w:r w:rsidRPr="00DD37DA">
        <w:rPr>
          <w:rFonts w:ascii="Times New Roman" w:hAnsi="Times New Roman" w:cs="Times New Roman"/>
          <w:color w:val="000000" w:themeColor="text1"/>
          <w:szCs w:val="22"/>
          <w:lang w:val="en-GB"/>
        </w:rPr>
        <w:t>does not apply.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An illegal act committed by a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of an investment intermediary against a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in the course of his activities binds the investment intermediary, even if the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acted on behalf of the person referred to in </w:t>
      </w:r>
      <w:r>
        <w:fldChar w:fldCharType="begin"/>
      </w:r>
      <w:r>
        <w:instrText xml:space="preserve"> HYPERLINK "aspi://module='ASPI'&amp;link='256/2004%20Sb.%252329'&amp;ucin-k-dni='30.12.9999'" </w:instrText>
      </w:r>
      <w:r>
        <w:fldChar w:fldCharType="separate"/>
      </w:r>
      <w:r w:rsidRPr="00DD37DA">
        <w:rPr>
          <w:rFonts w:ascii="Times New Roman" w:hAnsi="Times New Roman" w:cs="Times New Roman"/>
          <w:color w:val="000000" w:themeColor="text1"/>
          <w:szCs w:val="22"/>
          <w:lang w:val="en-GB"/>
        </w:rPr>
        <w:t xml:space="preserve">Section 29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w:t>
      </w:r>
      <w:r>
        <w:fldChar w:fldCharType="end"/>
      </w:r>
      <w:r w:rsidRPr="00DD37DA">
        <w:rPr>
          <w:rFonts w:ascii="Times New Roman" w:hAnsi="Times New Roman" w:cs="Times New Roman"/>
          <w:color w:val="000000" w:themeColor="text1"/>
          <w:szCs w:val="22"/>
          <w:lang w:val="en-GB"/>
        </w:rPr>
        <w:t xml:space="preserve">; however, if the person referred to in </w:t>
      </w:r>
      <w:r>
        <w:fldChar w:fldCharType="begin"/>
      </w:r>
      <w:r>
        <w:instrText xml:space="preserve"> HYPERLINK "aspi://module='ASPI'&amp;link='256/2004%20Sb.%252329'&amp;ucin-k-dni='30.12.9999'"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29,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 </w:t>
      </w:r>
      <w:r>
        <w:fldChar w:fldCharType="end"/>
      </w:r>
      <w:r w:rsidRPr="00DD37DA">
        <w:rPr>
          <w:rFonts w:ascii="Times New Roman" w:hAnsi="Times New Roman" w:cs="Times New Roman"/>
          <w:color w:val="000000" w:themeColor="text1"/>
          <w:szCs w:val="22"/>
          <w:lang w:val="en-GB"/>
        </w:rPr>
        <w:t xml:space="preserve">has carelessly selected the investment intermediary or has insufficiently supervised him, he is liable for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his obligation to compensate for damages. The provision </w:t>
      </w:r>
      <w:r>
        <w:fldChar w:fldCharType="begin"/>
      </w:r>
      <w:r>
        <w:instrText xml:space="preserve"> HYPERLINK "aspi://module='ASPI'&amp;link='89/2012%20Sb.%25232914'&amp;ucin-k-dni='30.12.9999'" </w:instrText>
      </w:r>
      <w:r>
        <w:fldChar w:fldCharType="separate"/>
      </w:r>
      <w:r w:rsidRPr="00DD37DA">
        <w:rPr>
          <w:rFonts w:ascii="Times New Roman" w:hAnsi="Times New Roman" w:cs="Times New Roman"/>
          <w:color w:val="000000" w:themeColor="text1"/>
          <w:szCs w:val="22"/>
          <w:lang w:val="en-GB"/>
        </w:rPr>
        <w:t xml:space="preserve">of </w:t>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2914 of the Civil Code </w:t>
      </w:r>
      <w:r>
        <w:fldChar w:fldCharType="end"/>
      </w:r>
      <w:r w:rsidRPr="00DD37DA">
        <w:rPr>
          <w:rFonts w:ascii="Times New Roman" w:hAnsi="Times New Roman" w:cs="Times New Roman"/>
          <w:color w:val="000000" w:themeColor="text1"/>
          <w:szCs w:val="22"/>
          <w:lang w:val="en-GB"/>
        </w:rPr>
        <w:t>does not apply.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31</w:t>
      </w:r>
      <w:r>
        <w:fldChar w:fldCharType="begin"/>
      </w:r>
      <w:r>
        <w:instrText xml:space="preserve"> HYPERLINK "aspi://module='KO'&amp;link='KO256_2004CZ%252331'&amp;ucin-k-dni='30.12.9999'"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Mandatory insurance of the investment intermediary</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The investment intermediary must be insured for the entire period of its activity in case of the obligation to compensate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for damage caused by the violation of any of the obligations of the investment intermediary established by this law</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with an insurance benefit limit of at least CZK 13,500,000 per insured event and at least CZK 20,250,000 in the event of multiple insured events in one calendar year,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with the insured's co-participation in the compensation of the incurred damage, if it was stipulated in the insurance contract, no higher than 10% of the amount that the insured is obliged to compensate.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32</w:t>
      </w:r>
      <w:r>
        <w:fldChar w:fldCharType="begin"/>
      </w:r>
      <w:r>
        <w:instrText xml:space="preserve"> HYPERLINK "aspi://module='KO'&amp;link='KO256_2004CZ%252332'&amp;ucin-k-dni='30.12.9999'"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Similar performance of duties of </w:t>
      </w:r>
      <w:r w:rsidRPr="00DD37DA" w:rsidR="00C41F7A">
        <w:rPr>
          <w:rFonts w:ascii="Times New Roman" w:hAnsi="Times New Roman" w:cs="Times New Roman"/>
          <w:b/>
          <w:bCs/>
          <w:color w:val="000000" w:themeColor="text1"/>
          <w:szCs w:val="22"/>
          <w:lang w:val="en-GB"/>
        </w:rPr>
        <w:t>an investment firm</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r>
      <w:r>
        <w:fldChar w:fldCharType="begin"/>
      </w:r>
      <w:r>
        <w:instrText xml:space="preserve"> HYPERLINK "aspi://module='ASPI'&amp;link='256/2004%20Sb.%252310'&amp;ucin-k-dni='30.12.9999'" </w:instrText>
      </w:r>
      <w:r>
        <w:fldChar w:fldCharType="separate"/>
      </w:r>
      <w:r w:rsidRPr="00DD37DA">
        <w:rPr>
          <w:rFonts w:ascii="Times New Roman" w:hAnsi="Times New Roman" w:cs="Times New Roman"/>
          <w:color w:val="000000" w:themeColor="text1"/>
          <w:szCs w:val="22"/>
          <w:lang w:val="en-GB"/>
        </w:rPr>
        <w:t xml:space="preserve">Sections 10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"aspi://module='ASPI'&amp;link='256/2004%20Sb.%252310a'&amp;ucin-k-dni='30.12.9999'" </w:instrText>
      </w:r>
      <w:r>
        <w:fldChar w:fldCharType="separate"/>
      </w:r>
      <w:r w:rsidRPr="00DD37DA">
        <w:rPr>
          <w:rFonts w:ascii="Times New Roman" w:hAnsi="Times New Roman" w:cs="Times New Roman"/>
          <w:color w:val="000000" w:themeColor="text1"/>
          <w:szCs w:val="22"/>
          <w:lang w:val="en-GB"/>
        </w:rPr>
        <w:t xml:space="preserve">10a shall apply mutatis mutandis </w:t>
      </w:r>
      <w:r>
        <w:fldChar w:fldCharType="end"/>
      </w:r>
      <w:r w:rsidRPr="00DD37DA">
        <w:rPr>
          <w:rFonts w:ascii="Times New Roman" w:hAnsi="Times New Roman" w:cs="Times New Roman"/>
          <w:color w:val="000000" w:themeColor="text1"/>
          <w:szCs w:val="22"/>
          <w:lang w:val="en-GB"/>
        </w:rPr>
        <w:t>to investment intermediaries</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with the exception of </w:t>
      </w:r>
      <w:r>
        <w:fldChar w:fldCharType="begin"/>
      </w:r>
      <w:r>
        <w:instrText xml:space="preserve"> HYPERLINK "aspi://module='ASPI'&amp;link='256/2004%20Sb.%252310'&amp;ucin-k-dni='30.12.9999'" </w:instrText>
      </w:r>
      <w:r>
        <w:fldChar w:fldCharType="separate"/>
      </w:r>
      <w:r w:rsidRPr="00DD37DA">
        <w:rPr>
          <w:rFonts w:ascii="Times New Roman" w:hAnsi="Times New Roman" w:cs="Times New Roman"/>
          <w:color w:val="000000" w:themeColor="text1"/>
          <w:szCs w:val="22"/>
          <w:lang w:val="en-GB"/>
        </w:rPr>
        <w:t xml:space="preserve">Section 10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 letter c)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"aspi://module='ASPI'&amp;link='256/2004%20Sb.%252310'&amp;ucin-k-dni='30.12.9999'"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10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5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"aspi://module='ASPI'&amp;link='256/2004%20Sb.%252310'&amp;ucin-k-dni='30.12.9999'" </w:instrText>
      </w:r>
      <w:r>
        <w:fldChar w:fldCharType="separate"/>
      </w:r>
      <w:r w:rsidRPr="00DD37DA">
        <w:rPr>
          <w:rFonts w:ascii="Times New Roman" w:hAnsi="Times New Roman" w:cs="Times New Roman"/>
          <w:color w:val="000000" w:themeColor="text1"/>
          <w:szCs w:val="22"/>
          <w:lang w:val="en-GB"/>
        </w:rPr>
        <w:t>6</w:t>
      </w:r>
      <w:r>
        <w:fldChar w:fldCharType="end"/>
      </w:r>
      <w:r w:rsidRPr="00DD37DA">
        <w:rPr>
          <w:rFonts w:ascii="Times New Roman" w:hAnsi="Times New Roman" w:cs="Times New Roman"/>
          <w:color w:val="000000" w:themeColor="text1"/>
          <w:szCs w:val="22"/>
          <w:lang w:val="en-GB"/>
        </w:rPr>
        <w:t>, which do not apply.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For the investment intermediary, </w:t>
      </w:r>
      <w:r>
        <w:fldChar w:fldCharType="begin"/>
      </w:r>
      <w:r>
        <w:instrText xml:space="preserve"> HYPERLINK "aspi://module='ASPI'&amp;link='256/2004%20Sb.%252311a'&amp;ucin-k-dni='30.12.9999'"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"aspi://module='ASPI'&amp;link='256/2004%20Sb.%252312'&amp;ucin-k-dni='30.12.9999'" </w:instrText>
      </w:r>
      <w:r>
        <w:fldChar w:fldCharType="separate"/>
      </w:r>
      <w:r w:rsidRPr="00DD37DA">
        <w:rPr>
          <w:rFonts w:ascii="Times New Roman" w:hAnsi="Times New Roman" w:cs="Times New Roman"/>
          <w:color w:val="000000" w:themeColor="text1"/>
          <w:szCs w:val="22"/>
          <w:lang w:val="en-GB"/>
        </w:rPr>
        <w:t>12</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"aspi://module='ASPI'&amp;link='256/2004%20Sb.%252312a'&amp;ucin-k-dni='30.12.9999'" </w:instrText>
      </w:r>
      <w:r>
        <w:fldChar w:fldCharType="separate"/>
      </w:r>
      <w:r w:rsidRPr="00DD37DA">
        <w:rPr>
          <w:rFonts w:ascii="Times New Roman" w:hAnsi="Times New Roman" w:cs="Times New Roman"/>
          <w:color w:val="000000" w:themeColor="text1"/>
          <w:szCs w:val="22"/>
          <w:lang w:val="en-GB"/>
        </w:rPr>
        <w:t>12a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"aspi://module='ASPI'&amp;link='256/2004%20Sb.%252312d'&amp;ucin-k-dni='30.12.9999'" </w:instrText>
      </w:r>
      <w:r>
        <w:fldChar w:fldCharType="separate"/>
      </w:r>
      <w:r w:rsidRPr="00DD37DA">
        <w:rPr>
          <w:rFonts w:ascii="Times New Roman" w:hAnsi="Times New Roman" w:cs="Times New Roman"/>
          <w:color w:val="000000" w:themeColor="text1"/>
          <w:szCs w:val="22"/>
          <w:lang w:val="en-GB"/>
        </w:rPr>
        <w:t xml:space="preserve">12d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12ad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letter</w:t>
      </w:r>
      <w:r w:rsidR="00780641">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 xml:space="preserve">c)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 xml:space="preserve">d) shall </w:t>
      </w:r>
      <w:r>
        <w:fldChar w:fldCharType="end"/>
      </w:r>
      <w:r w:rsidRPr="00DD37DA">
        <w:rPr>
          <w:rFonts w:ascii="Times New Roman" w:hAnsi="Times New Roman" w:cs="Times New Roman"/>
          <w:color w:val="000000" w:themeColor="text1"/>
          <w:szCs w:val="22"/>
          <w:lang w:val="en-GB"/>
        </w:rPr>
        <w:t>apply similarly.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w:t>
      </w:r>
      <w:r>
        <w:fldChar w:fldCharType="begin"/>
      </w:r>
      <w:r>
        <w:instrText xml:space="preserve"> HYPERLINK "aspi://module='ASPI'&amp;link='256/2004%20Sb.%252312bb'&amp;ucin-k-dni='30.12.9999'" </w:instrText>
      </w:r>
      <w:r>
        <w:fldChar w:fldCharType="separate"/>
      </w:r>
      <w:r w:rsidRPr="00DD37DA">
        <w:rPr>
          <w:rFonts w:ascii="Times New Roman" w:hAnsi="Times New Roman" w:cs="Times New Roman"/>
          <w:color w:val="000000" w:themeColor="text1"/>
          <w:szCs w:val="22"/>
          <w:lang w:val="en-GB"/>
        </w:rPr>
        <w:t xml:space="preserve">Section 12bb </w:t>
      </w:r>
      <w:r>
        <w:fldChar w:fldCharType="end"/>
      </w:r>
      <w:r w:rsidRPr="00DD37DA">
        <w:rPr>
          <w:rFonts w:ascii="Times New Roman" w:hAnsi="Times New Roman" w:cs="Times New Roman"/>
          <w:color w:val="000000" w:themeColor="text1"/>
          <w:szCs w:val="22"/>
          <w:lang w:val="en-GB"/>
        </w:rPr>
        <w:t>applies mutatis mutandis to an investment intermediary.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investment intermediary keeps electronic records of received and forwarded instructions relating to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and records of contracts relating to provided investment services. The investment intermediary also keeps records and documents similarly according to </w:t>
      </w:r>
      <w:r>
        <w:fldChar w:fldCharType="begin"/>
      </w:r>
      <w:r>
        <w:instrText xml:space="preserve"> HYPERLINK "aspi://module='ASPI'&amp;link='256/2004%20Sb.%252317'&amp;ucin-k-dni='30.12.9999'"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17</w:t>
      </w:r>
      <w:r>
        <w:fldChar w:fldCharType="end"/>
      </w:r>
      <w:r w:rsidRPr="00DD37DA">
        <w:rPr>
          <w:rFonts w:ascii="Times New Roman" w:hAnsi="Times New Roman" w:cs="Times New Roman"/>
          <w:color w:val="000000" w:themeColor="text1"/>
          <w:szCs w:val="22"/>
          <w:lang w:val="en-GB"/>
        </w:rPr>
        <w:t xml:space="preserve">, including the records kept in the records according to the first sentence. For these purposes, the investment intermediary is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to keep the personal identification numbers of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When dealing with a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or potential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in the context of providing investment services, an investment intermediary may only be represented by an employee or a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"aspi://module='ASPI'&amp;link='256/2004%20Sb.%252314'&amp;ucin-k-dni='30.12.9999'" </w:instrText>
      </w:r>
      <w:r>
        <w:fldChar w:fldCharType="separate"/>
      </w:r>
      <w:r w:rsidRPr="00DD37DA">
        <w:rPr>
          <w:rFonts w:ascii="Times New Roman" w:hAnsi="Times New Roman" w:cs="Times New Roman"/>
          <w:color w:val="000000" w:themeColor="text1"/>
          <w:szCs w:val="22"/>
          <w:lang w:val="en-GB"/>
        </w:rPr>
        <w:t>Section 14</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"aspi://module='ASPI'&amp;link='256/2004%20Sb.%252314a'&amp;ucin-k-dni='30.12.9999'" </w:instrText>
      </w:r>
      <w:r>
        <w:fldChar w:fldCharType="separate"/>
      </w:r>
      <w:r w:rsidRPr="00DD37DA">
        <w:rPr>
          <w:rFonts w:ascii="Times New Roman" w:hAnsi="Times New Roman" w:cs="Times New Roman"/>
          <w:color w:val="000000" w:themeColor="text1"/>
          <w:szCs w:val="22"/>
          <w:lang w:val="en-GB"/>
        </w:rPr>
        <w:t xml:space="preserve">Section 14a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"aspi://module='ASPI'&amp;link='256/2004%20Sb.%252314b'&amp;ucin-k-dni='30.12.9999'" </w:instrText>
      </w:r>
      <w:r>
        <w:fldChar w:fldCharType="separate"/>
      </w:r>
      <w:r w:rsidRPr="00DD37DA">
        <w:rPr>
          <w:rFonts w:ascii="Times New Roman" w:hAnsi="Times New Roman" w:cs="Times New Roman"/>
          <w:color w:val="000000" w:themeColor="text1"/>
          <w:szCs w:val="22"/>
          <w:lang w:val="en-GB"/>
        </w:rPr>
        <w:t xml:space="preserve">Section 14b shall </w:t>
      </w:r>
      <w:r>
        <w:fldChar w:fldCharType="end"/>
      </w:r>
      <w:r w:rsidRPr="00DD37DA">
        <w:rPr>
          <w:rFonts w:ascii="Times New Roman" w:hAnsi="Times New Roman" w:cs="Times New Roman"/>
          <w:color w:val="000000" w:themeColor="text1"/>
          <w:szCs w:val="22"/>
          <w:lang w:val="en-GB"/>
        </w:rPr>
        <w:t>apply mutatis mutandis for an investment intermediary</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The provisions of </w:t>
      </w:r>
      <w:r>
        <w:fldChar w:fldCharType="begin"/>
      </w:r>
      <w:r>
        <w:instrText xml:space="preserve"> HYPERLINK "aspi://module='ASPI'&amp;link='256/2004%20Sb.%252314a'&amp;ucin-k-dni='30.12.9999'"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14a </w:t>
      </w:r>
      <w:r>
        <w:fldChar w:fldCharType="end"/>
      </w:r>
      <w:r>
        <w:fldChar w:fldCharType="begin"/>
      </w:r>
      <w:r>
        <w:instrText xml:space="preserve"> HYPERLINK "aspi://module='ASPI'&amp;link='256/2004%20Sb.%252314a'&amp;ucin-k-dni='30.12.9999'" </w:instrText>
      </w:r>
      <w:r>
        <w:fldChar w:fldCharType="separate"/>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w:t>
      </w:r>
      <w:r>
        <w:fldChar w:fldCharType="end"/>
      </w:r>
      <w:r w:rsidRPr="00DD37DA">
        <w:rPr>
          <w:rFonts w:ascii="Times New Roman" w:hAnsi="Times New Roman" w:cs="Times New Roman"/>
          <w:color w:val="000000" w:themeColor="text1"/>
          <w:szCs w:val="22"/>
          <w:lang w:val="en-GB"/>
        </w:rPr>
        <w:t xml:space="preserve">do not apply to a person who, in the context of the provision of investment services, deals exclusively with the persons listed in </w:t>
      </w:r>
      <w:r>
        <w:fldChar w:fldCharType="begin"/>
      </w:r>
      <w:r>
        <w:instrText xml:space="preserve"> HYPERLINK "aspi://module='ASPI'&amp;link='256/2004%20Sb.%25232a'&amp;ucin-k-dni='30.12.9999'"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"aspi://module='ASPI'&amp;link='256/2004%20Sb.%25232a'&amp;ucin-k-dni='30.12.9999'" </w:instrText>
      </w:r>
      <w:r>
        <w:fldChar w:fldCharType="separate"/>
      </w:r>
      <w:r w:rsidRPr="00DD37DA">
        <w:rPr>
          <w:rFonts w:ascii="Times New Roman" w:hAnsi="Times New Roman" w:cs="Times New Roman"/>
          <w:color w:val="000000" w:themeColor="text1"/>
          <w:szCs w:val="22"/>
          <w:lang w:val="en-GB"/>
        </w:rPr>
        <w:t xml:space="preserve">2 </w:t>
      </w:r>
      <w:r>
        <w:fldChar w:fldCharType="end"/>
      </w:r>
      <w:r w:rsidRPr="00DD37DA">
        <w:rPr>
          <w:rFonts w:ascii="Times New Roman" w:hAnsi="Times New Roman" w:cs="Times New Roman"/>
          <w:color w:val="000000" w:themeColor="text1"/>
          <w:szCs w:val="22"/>
          <w:lang w:val="en-GB"/>
        </w:rPr>
        <w:t xml:space="preserve">or in </w:t>
      </w:r>
      <w:r>
        <w:fldChar w:fldCharType="begin"/>
      </w:r>
      <w:r>
        <w:instrText xml:space="preserve"> HYPERLINK "aspi://module='ASPI'&amp;link='256/2004%20Sb.%25232b'&amp;ucin-k-dni='30.12.9999'"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2b</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The investment intermediary provides investment services with professional care. The provision of investment services by an investment intermediary with professional care means in particular that the investment intermediary acts in a qualified, honest and fair manner and in the best interest of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The provisions of Title II, Part 3, Section 5, governing dealings with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with the exception of </w:t>
      </w:r>
      <w:r>
        <w:fldChar w:fldCharType="begin"/>
      </w:r>
      <w:r>
        <w:instrText xml:space="preserve"> HYPERLINK "aspi://module='ASPI'&amp;link='256/2004%20Sb.%252315'&amp;ucin-k-dni='30.12.9999'"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15,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"aspi://module='ASPI'&amp;link='256/2004%20Sb.%252315'&amp;ucin-k-dni='30.12.9999'" </w:instrText>
      </w:r>
      <w:r>
        <w:fldChar w:fldCharType="separate"/>
      </w:r>
      <w:r w:rsidRPr="00DD37DA">
        <w:rPr>
          <w:rFonts w:ascii="Times New Roman" w:hAnsi="Times New Roman" w:cs="Times New Roman"/>
          <w:color w:val="000000" w:themeColor="text1"/>
          <w:szCs w:val="22"/>
          <w:lang w:val="en-GB"/>
        </w:rPr>
        <w:t>2</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"aspi://module='ASPI'&amp;link='256/2004%20Sb.%252315b'&amp;ucin-k-dni='30.12.9999'"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15b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"aspi://module='ASPI'&amp;link='256/2004%20Sb.%252315l-15r'&amp;ucin-k-dni='30.12.9999'"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15l to 15r</w:t>
      </w:r>
      <w:r>
        <w:fldChar w:fldCharType="end"/>
      </w:r>
      <w:r w:rsidRPr="00DD37DA">
        <w:rPr>
          <w:rFonts w:ascii="Times New Roman" w:hAnsi="Times New Roman" w:cs="Times New Roman"/>
          <w:color w:val="000000" w:themeColor="text1"/>
          <w:szCs w:val="22"/>
          <w:lang w:val="en-GB"/>
        </w:rPr>
        <w:t>, shall apply similarly to the investment intermediary</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For the purposes </w:t>
      </w:r>
      <w:r>
        <w:fldChar w:fldCharType="begin"/>
      </w:r>
      <w:r>
        <w:instrText xml:space="preserve"> HYPERLINK "aspi://module='ASPI'&amp;link='256/2004%20Sb.%25232a'&amp;ucin-k-dni='30.12.9999'" </w:instrText>
      </w:r>
      <w:r>
        <w:fldChar w:fldCharType="separate"/>
      </w:r>
      <w:r w:rsidRPr="00DD37DA">
        <w:rPr>
          <w:rFonts w:ascii="Times New Roman" w:hAnsi="Times New Roman" w:cs="Times New Roman"/>
          <w:color w:val="000000" w:themeColor="text1"/>
          <w:szCs w:val="22"/>
          <w:lang w:val="en-GB"/>
        </w:rPr>
        <w:t xml:space="preserve">of </w:t>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"aspi://module='ASPI'&amp;link='256/2004%20Sb.%25232b'&amp;ucin-k-dni='30.12.9999'"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2b</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"aspi://module='ASPI'&amp;link='256/2004%20Sb.%25232c'&amp;ucin-k-dni='30.12.9999'" </w:instrText>
      </w:r>
      <w:r>
        <w:fldChar w:fldCharType="separate"/>
      </w:r>
      <w:r w:rsidRPr="00DD37DA">
        <w:rPr>
          <w:rFonts w:ascii="Times New Roman" w:hAnsi="Times New Roman" w:cs="Times New Roman"/>
          <w:color w:val="000000" w:themeColor="text1"/>
          <w:szCs w:val="22"/>
          <w:lang w:val="en-GB"/>
        </w:rPr>
        <w:t xml:space="preserve">2c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"aspi://module='ASPI'&amp;link='256/2004%20Sb.%25232d'&amp;ucin-k-dni='30.12.9999'" </w:instrText>
      </w:r>
      <w:r>
        <w:fldChar w:fldCharType="separate"/>
      </w:r>
      <w:r w:rsidRPr="00DD37DA">
        <w:rPr>
          <w:rFonts w:ascii="Times New Roman" w:hAnsi="Times New Roman" w:cs="Times New Roman"/>
          <w:color w:val="000000" w:themeColor="text1"/>
          <w:szCs w:val="22"/>
          <w:lang w:val="en-GB"/>
        </w:rPr>
        <w:t>2d</w:t>
      </w:r>
      <w:r>
        <w:fldChar w:fldCharType="end"/>
      </w:r>
      <w:r w:rsidRPr="00DD37DA">
        <w:rPr>
          <w:rFonts w:ascii="Times New Roman" w:hAnsi="Times New Roman" w:cs="Times New Roman"/>
          <w:color w:val="000000" w:themeColor="text1"/>
          <w:szCs w:val="22"/>
          <w:lang w:val="en-GB"/>
        </w:rPr>
        <w:t xml:space="preserve">, the investment intermediary is regarded as if he were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(7) The implementing legal regulation establishes the requirements and method of keeping records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TITLE VI</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TIED</w:t>
      </w:r>
      <w:r w:rsidRPr="00DD37DA" w:rsidR="00521936">
        <w:rPr>
          <w:rFonts w:ascii="Times New Roman" w:hAnsi="Times New Roman" w:cs="Times New Roman"/>
          <w:color w:val="000000" w:themeColor="text1"/>
          <w:szCs w:val="22"/>
          <w:lang w:val="en-GB"/>
        </w:rPr>
        <w:t xml:space="preserve"> AGENT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32a</w:t>
      </w:r>
      <w:r>
        <w:fldChar w:fldCharType="begin"/>
      </w:r>
      <w:r>
        <w:instrText xml:space="preserve"> HYPERLINK "aspi://module='KO'&amp;link='KO256_2004CZ%252332a'&amp;ucin-k-dni='30.12.9999'"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Basic provision</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For the purposes of this Act, a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is a person who is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on the basis of an entry in the list pursuant to </w:t>
      </w:r>
      <w:r>
        <w:fldChar w:fldCharType="begin"/>
      </w:r>
      <w:r>
        <w:instrText xml:space="preserve"> HYPERLINK "aspi://module='ASPI'&amp;link='256/2004%20Sb.%252332c'&amp;ucin-k-dni='30.12.9999'"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32c,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 </w:t>
      </w:r>
      <w:r>
        <w:fldChar w:fldCharType="end"/>
      </w:r>
      <w:r w:rsidRPr="00DD37DA">
        <w:rPr>
          <w:rFonts w:ascii="Times New Roman" w:hAnsi="Times New Roman" w:cs="Times New Roman"/>
          <w:color w:val="000000" w:themeColor="text1"/>
          <w:szCs w:val="22"/>
          <w:lang w:val="en-GB"/>
        </w:rPr>
        <w:t>for the represented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to arrange, and possibly conclude, transactions relating to the main investment service referred to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a)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"aspi://module='ASPI'&amp;link='256/2004%20Sb.%25234'&amp;ucin-k-dni='30.12.9999'" </w:instrText>
      </w:r>
      <w:r>
        <w:fldChar w:fldCharType="separate"/>
      </w:r>
      <w:r w:rsidRPr="00DD37DA">
        <w:rPr>
          <w:rFonts w:ascii="Times New Roman" w:hAnsi="Times New Roman" w:cs="Times New Roman"/>
          <w:color w:val="000000" w:themeColor="text1"/>
          <w:szCs w:val="22"/>
          <w:lang w:val="en-GB"/>
        </w:rPr>
        <w:t>i)</w:t>
      </w:r>
      <w:r>
        <w:fldChar w:fldCharType="end"/>
      </w:r>
      <w:r w:rsidRPr="00DD37DA">
        <w:rPr>
          <w:rFonts w:ascii="Times New Roman" w:hAnsi="Times New Roman" w:cs="Times New Roman"/>
          <w:color w:val="000000" w:themeColor="text1"/>
          <w:szCs w:val="22"/>
          <w:lang w:val="en-GB"/>
        </w:rPr>
        <w:t xml:space="preserve">, if the representative is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ed to provide them,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provide the investment service specified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e)</w:t>
      </w:r>
      <w:r>
        <w:fldChar w:fldCharType="end"/>
      </w:r>
      <w:r w:rsidRPr="00DD37DA">
        <w:rPr>
          <w:rFonts w:ascii="Times New Roman" w:hAnsi="Times New Roman" w:cs="Times New Roman"/>
          <w:color w:val="000000" w:themeColor="text1"/>
          <w:szCs w:val="22"/>
          <w:lang w:val="en-GB"/>
        </w:rPr>
        <w: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promote investment services that the representative is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ed to provide.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A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performs activities under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exclusively for one represented person on the basis of a written contract.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(3) He can only be represented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investment intermediary,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w:t>
      </w:r>
      <w:r w:rsidRPr="00DD37DA" w:rsidR="003B7661">
        <w:rPr>
          <w:rFonts w:ascii="Times New Roman" w:hAnsi="Times New Roman" w:cs="Times New Roman"/>
          <w:color w:val="000000" w:themeColor="text1"/>
          <w:szCs w:val="22"/>
          <w:lang w:val="en-GB"/>
        </w:rPr>
        <w:t>a management</w:t>
      </w:r>
      <w:r w:rsidRPr="00DD37DA" w:rsidR="00F3647F">
        <w:rPr>
          <w:rFonts w:ascii="Times New Roman" w:hAnsi="Times New Roman" w:cs="Times New Roman"/>
          <w:color w:val="000000" w:themeColor="text1"/>
          <w:szCs w:val="22"/>
          <w:lang w:val="en-GB"/>
        </w:rPr>
        <w:t xml:space="preserve"> company</w:t>
      </w:r>
      <w:r w:rsidRPr="00DD37DA">
        <w:rPr>
          <w:rFonts w:ascii="Times New Roman" w:hAnsi="Times New Roman" w:cs="Times New Roman"/>
          <w:color w:val="000000" w:themeColor="text1"/>
          <w:szCs w:val="22"/>
          <w:lang w:val="en-GB"/>
        </w:rPr>
        <w:t xml:space="preserve"> that has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to perform any of the activities listed in </w:t>
      </w:r>
      <w:r>
        <w:fldChar w:fldCharType="begin"/>
      </w:r>
      <w:r>
        <w:instrText xml:space="preserve"> HYPERLINK "aspi://module='ASPI'&amp;link='240/2013%20Sb.%252311'&amp;ucin-k-dni='30.12.9999'"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w:t>
      </w:r>
      <w:r w:rsidR="00780641">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c) to f) of Act No. 240/2013 Coll.</w:t>
      </w:r>
      <w:r>
        <w:fldChar w:fldCharType="end"/>
      </w:r>
      <w:r w:rsidRPr="00DD37DA">
        <w:rPr>
          <w:rFonts w:ascii="Times New Roman" w:hAnsi="Times New Roman" w:cs="Times New Roman"/>
          <w:color w:val="000000" w:themeColor="text1"/>
          <w:szCs w:val="22"/>
          <w:lang w:val="en-GB"/>
        </w:rPr>
        <w:t xml:space="preserve">, on </w:t>
      </w:r>
      <w:r w:rsidRPr="00DD37DA" w:rsidR="00F67ED1">
        <w:rPr>
          <w:rFonts w:ascii="Times New Roman" w:hAnsi="Times New Roman" w:cs="Times New Roman"/>
          <w:color w:val="000000" w:themeColor="text1"/>
          <w:szCs w:val="22"/>
          <w:lang w:val="en-GB"/>
        </w:rPr>
        <w:t>management companies</w:t>
      </w:r>
      <w:r w:rsidRPr="00DD37DA">
        <w:rPr>
          <w:rFonts w:ascii="Times New Roman" w:hAnsi="Times New Roman" w:cs="Times New Roman"/>
          <w:color w:val="000000" w:themeColor="text1"/>
          <w:szCs w:val="22"/>
          <w:lang w:val="en-GB"/>
        </w:rPr>
        <w:t xml:space="preserve"> and investment funds, as amended, for another,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a foreign person who provides investment services in the Czech Republic through a branch.</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32b</w:t>
      </w:r>
      <w:r>
        <w:fldChar w:fldCharType="begin"/>
      </w:r>
      <w:r>
        <w:instrText xml:space="preserve"> HYPERLINK "aspi://module='KO'&amp;link='KO256_2004CZ%252332b'&amp;ucin-k-dni='30.12.9999'"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Termination of representation</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representative is obliged to immediately terminate the obligation from the contract according to </w:t>
      </w:r>
      <w:r>
        <w:fldChar w:fldCharType="begin"/>
      </w:r>
      <w:r>
        <w:instrText xml:space="preserve"> HYPERLINK "aspi://module='ASPI'&amp;link='256/2004%20Sb.%252332a'&amp;ucin-k-dni='30.12.9999'"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32a,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r>
        <w:fldChar w:fldCharType="end"/>
      </w:r>
      <w:r w:rsidRPr="00DD37DA">
        <w:rPr>
          <w:rFonts w:ascii="Times New Roman" w:hAnsi="Times New Roman" w:cs="Times New Roman"/>
          <w:color w:val="000000" w:themeColor="text1"/>
          <w:szCs w:val="22"/>
          <w:lang w:val="en-GB"/>
        </w:rPr>
        <w:t xml:space="preserve">, if he discovers that the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does not meet the conditions established by this law for the activities of a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and if it is not possible to negotiate a remedy without unnecessary delay; upon delivery of the notice to the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this obligation ceases.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is obliged to immediately terminate the obligation from the contract in accordance with </w:t>
      </w:r>
      <w:r>
        <w:fldChar w:fldCharType="begin"/>
      </w:r>
      <w:r>
        <w:instrText xml:space="preserve"> HYPERLINK "aspi://module='ASPI'&amp;link='256/2004%20Sb.%252332a'&amp;ucin-k-dni='30.12.9999'" </w:instrText>
      </w:r>
      <w:r>
        <w:fldChar w:fldCharType="separate"/>
      </w:r>
      <w:r w:rsidRPr="00DD37DA">
        <w:rPr>
          <w:rFonts w:ascii="Times New Roman" w:hAnsi="Times New Roman" w:cs="Times New Roman"/>
          <w:color w:val="000000" w:themeColor="text1"/>
          <w:szCs w:val="22"/>
          <w:lang w:val="en-GB"/>
        </w:rPr>
        <w:t xml:space="preserve">Section 32a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r>
        <w:fldChar w:fldCharType="end"/>
      </w:r>
      <w:r w:rsidRPr="00DD37DA">
        <w:rPr>
          <w:rFonts w:ascii="Times New Roman" w:hAnsi="Times New Roman" w:cs="Times New Roman"/>
          <w:color w:val="000000" w:themeColor="text1"/>
          <w:szCs w:val="22"/>
          <w:lang w:val="en-GB"/>
        </w:rPr>
        <w:t xml:space="preserve">, if he ceases to meet the conditions established by this law for the activities of the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and if it is not possible to negotiate a remedy without unnecessary delay; upon delivery of the notice to the representative, this obligation ceases. Until remedial action is taken, the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may not perform activities according to </w:t>
      </w:r>
      <w:r>
        <w:fldChar w:fldCharType="begin"/>
      </w:r>
      <w:r>
        <w:instrText xml:space="preserve"> HYPERLINK "aspi://module='ASPI'&amp;link='256/2004%20Sb.%252332a'&amp;ucin-k-dni='30.12.9999'" </w:instrText>
      </w:r>
      <w:r>
        <w:fldChar w:fldCharType="separate"/>
      </w:r>
      <w:r w:rsidRPr="00DD37DA">
        <w:rPr>
          <w:rFonts w:ascii="Times New Roman" w:hAnsi="Times New Roman" w:cs="Times New Roman"/>
          <w:color w:val="000000" w:themeColor="text1"/>
          <w:szCs w:val="22"/>
          <w:lang w:val="en-GB"/>
        </w:rPr>
        <w:t xml:space="preserve">Section 32a,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representative is obliged to notify the Czech National Bank without undue delay that the obligation from the contract has ceased pursuant to </w:t>
      </w:r>
      <w:r>
        <w:fldChar w:fldCharType="begin"/>
      </w:r>
      <w:r>
        <w:instrText xml:space="preserve"> HYPERLINK "aspi://module='ASPI'&amp;link='256/2004%20Sb.%252332a'&amp;ucin-k-dni='30.12.9999'"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32a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r w:rsidRPr="00DD37DA" w:rsidR="00C41F7A">
        <w:rPr>
          <w:rFonts w:ascii="Times New Roman" w:hAnsi="Times New Roman" w:cs="Times New Roman"/>
          <w:color w:val="000000" w:themeColor="text1"/>
          <w:szCs w:val="22"/>
          <w:lang w:val="en-GB"/>
        </w:rPr>
        <w:t>.</w:t>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32c</w:t>
      </w:r>
      <w:r>
        <w:fldChar w:fldCharType="begin"/>
      </w:r>
      <w:r>
        <w:instrText xml:space="preserve"> HYPERLINK "aspi://module='KO'&amp;link='KO256_2004CZ%252332c'&amp;ucin-k-dni='30.12.9999'"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Enrollment in the list</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w:t>
      </w:r>
      <w:r w:rsidRPr="00DD37DA" w:rsidR="00206D4D">
        <w:rPr>
          <w:rFonts w:ascii="Times New Roman" w:hAnsi="Times New Roman" w:cs="Times New Roman"/>
          <w:color w:val="000000" w:themeColor="text1"/>
          <w:szCs w:val="22"/>
          <w:lang w:val="en-GB"/>
        </w:rPr>
        <w:t>Czech National Bank</w:t>
      </w:r>
      <w:r w:rsidRPr="00DD37DA">
        <w:rPr>
          <w:rFonts w:ascii="Times New Roman" w:hAnsi="Times New Roman" w:cs="Times New Roman"/>
          <w:color w:val="000000" w:themeColor="text1"/>
          <w:szCs w:val="22"/>
          <w:lang w:val="en-GB"/>
        </w:rPr>
        <w:t xml:space="preserve">, on the basis of a notification pursuant to </w:t>
      </w:r>
      <w:r>
        <w:fldChar w:fldCharType="begin"/>
      </w:r>
      <w:r>
        <w:instrText xml:space="preserve"> HYPERLINK "aspi://module='ASPI'&amp;link='256/2004%20Sb.%252332d'&amp;ucin-k-dni='30.12.9999'" </w:instrText>
      </w:r>
      <w:r>
        <w:fldChar w:fldCharType="separate"/>
      </w:r>
      <w:r w:rsidRPr="00DD37DA">
        <w:rPr>
          <w:rFonts w:ascii="Times New Roman" w:hAnsi="Times New Roman" w:cs="Times New Roman"/>
          <w:color w:val="000000" w:themeColor="text1"/>
          <w:szCs w:val="22"/>
          <w:lang w:val="en-GB"/>
        </w:rPr>
        <w:t xml:space="preserve">Section 32d </w:t>
      </w:r>
      <w:r>
        <w:fldChar w:fldCharType="end"/>
      </w:r>
      <w:r w:rsidRPr="00DD37DA">
        <w:rPr>
          <w:rFonts w:ascii="Times New Roman" w:hAnsi="Times New Roman" w:cs="Times New Roman"/>
          <w:color w:val="000000" w:themeColor="text1"/>
          <w:szCs w:val="22"/>
          <w:lang w:val="en-GB"/>
        </w:rPr>
        <w:t xml:space="preserve">submitted by the representative, shall enter the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in the list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 if</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the person who intends to perform the activities of a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is not one of the persons listed in </w:t>
      </w:r>
      <w:r>
        <w:fldChar w:fldCharType="begin"/>
      </w:r>
      <w:r>
        <w:instrText xml:space="preserve"> HYPERLINK "aspi://module='ASPI'&amp;link='256/2004%20Sb.%252332a'&amp;ucin-k-dni='30.12.9999'"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32a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w:t>
      </w:r>
      <w:r>
        <w:fldChar w:fldCharType="end"/>
      </w:r>
      <w:r w:rsidRPr="00DD37DA">
        <w:rPr>
          <w:rFonts w:ascii="Times New Roman" w:hAnsi="Times New Roman" w:cs="Times New Roman"/>
          <w:color w:val="000000" w:themeColor="text1"/>
          <w:szCs w:val="22"/>
          <w:lang w:val="en-GB"/>
        </w:rPr>
        <w:t xml:space="preserve">, an employee or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of any of the persons listed in </w:t>
      </w:r>
      <w:r>
        <w:fldChar w:fldCharType="begin"/>
      </w:r>
      <w:r>
        <w:instrText xml:space="preserve"> HYPERLINK "aspi://module='ASPI'&amp;link='256/2004%20Sb.%252332a'&amp;ucin-k-dni='30.12.9999'"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32a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w:t>
      </w:r>
      <w:r>
        <w:fldChar w:fldCharType="end"/>
      </w:r>
      <w:r w:rsidRPr="00DD37DA">
        <w:rPr>
          <w:rFonts w:ascii="Times New Roman" w:hAnsi="Times New Roman" w:cs="Times New Roman"/>
          <w:color w:val="000000" w:themeColor="text1"/>
          <w:szCs w:val="22"/>
          <w:lang w:val="en-GB"/>
        </w:rPr>
        <w:t xml:space="preserve">, nor a person with qualified participation in any of the persons listed in </w:t>
      </w:r>
      <w:r>
        <w:fldChar w:fldCharType="begin"/>
      </w:r>
      <w:r>
        <w:instrText xml:space="preserve"> HYPERLINK "aspi://module='ASPI'&amp;link='256/2004%20Sb.%252332a'&amp;ucin-k-dni='30.12.9999'"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32a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w:t>
      </w:r>
      <w:r>
        <w:fldChar w:fldCharType="end"/>
      </w:r>
      <w:r w:rsidRPr="00DD37DA">
        <w:rPr>
          <w:rFonts w:ascii="Times New Roman" w:hAnsi="Times New Roman" w:cs="Times New Roman"/>
          <w:color w:val="000000" w:themeColor="text1"/>
          <w:szCs w:val="22"/>
          <w:lang w:val="en-GB"/>
        </w:rPr>
        <w:t>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the data specified in the notification enable the identification of the persons specified in the notification in the relevant basic register.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Czech National Bank shall enter the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in the list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 without delay, but no later than within 5 working days from the date of delivery of the notification.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w:t>
      </w:r>
      <w:r w:rsidRPr="00DD37DA" w:rsidR="00206D4D">
        <w:rPr>
          <w:rFonts w:ascii="Times New Roman" w:hAnsi="Times New Roman" w:cs="Times New Roman"/>
          <w:color w:val="000000" w:themeColor="text1"/>
          <w:szCs w:val="22"/>
          <w:lang w:val="en-GB"/>
        </w:rPr>
        <w:t>Czech National Bank</w:t>
      </w:r>
      <w:r w:rsidRPr="00DD37DA">
        <w:rPr>
          <w:rFonts w:ascii="Times New Roman" w:hAnsi="Times New Roman" w:cs="Times New Roman"/>
          <w:color w:val="000000" w:themeColor="text1"/>
          <w:szCs w:val="22"/>
          <w:lang w:val="en-GB"/>
        </w:rPr>
        <w:t xml:space="preserve"> informs the representative electronically about the entry of a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in the list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 or the failure to make an entry and the reason for such non-enrollment; parts two and three </w:t>
      </w:r>
      <w:r>
        <w:fldChar w:fldCharType="begin"/>
      </w:r>
      <w:r>
        <w:instrText xml:space="preserve"> HYPERLINK "aspi://module='ASPI'&amp;link='500/2004%20Sb.%2523'&amp;ucin-k-dni='30.12.9999'" </w:instrText>
      </w:r>
      <w:r>
        <w:fldChar w:fldCharType="separate"/>
      </w:r>
      <w:r w:rsidRPr="00DD37DA">
        <w:rPr>
          <w:rFonts w:ascii="Times New Roman" w:hAnsi="Times New Roman" w:cs="Times New Roman"/>
          <w:color w:val="000000" w:themeColor="text1"/>
          <w:szCs w:val="22"/>
          <w:lang w:val="en-GB"/>
        </w:rPr>
        <w:t xml:space="preserve">of the administrative regulations </w:t>
      </w:r>
      <w:r>
        <w:fldChar w:fldCharType="end"/>
      </w:r>
      <w:r w:rsidRPr="00DD37DA">
        <w:rPr>
          <w:rFonts w:ascii="Times New Roman" w:hAnsi="Times New Roman" w:cs="Times New Roman"/>
          <w:color w:val="000000" w:themeColor="text1"/>
          <w:szCs w:val="22"/>
          <w:lang w:val="en-GB"/>
        </w:rPr>
        <w:t>do not apply.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In the list of tied representatives of the persons referred to in </w:t>
      </w:r>
      <w:r>
        <w:fldChar w:fldCharType="begin"/>
      </w:r>
      <w:r>
        <w:instrText xml:space="preserve"> HYPERLINK "aspi://module='ASPI'&amp;link='256/2004%20Sb.%252332a'&amp;ucin-k-dni='30.12.9999'" </w:instrText>
      </w:r>
      <w:r>
        <w:fldChar w:fldCharType="separate"/>
      </w:r>
      <w:r w:rsidRPr="00DD37DA">
        <w:rPr>
          <w:rFonts w:ascii="Times New Roman" w:hAnsi="Times New Roman" w:cs="Times New Roman"/>
          <w:color w:val="000000" w:themeColor="text1"/>
          <w:szCs w:val="22"/>
          <w:lang w:val="en-GB"/>
        </w:rPr>
        <w:t xml:space="preserve">Section 32a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w:t>
      </w:r>
      <w:r>
        <w:fldChar w:fldCharType="end"/>
      </w:r>
      <w:r w:rsidRPr="00DD37DA">
        <w:rPr>
          <w:rFonts w:ascii="Times New Roman" w:hAnsi="Times New Roman" w:cs="Times New Roman"/>
          <w:color w:val="000000" w:themeColor="text1"/>
          <w:szCs w:val="22"/>
          <w:lang w:val="en-GB"/>
        </w:rPr>
        <w:t>, the following data, including their changes, shall be entered for the tied representative: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data on the person of the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with the exception of the social security number,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data on the person represented, with the exception of the social security number,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activities listed in </w:t>
      </w:r>
      <w:r>
        <w:fldChar w:fldCharType="begin"/>
      </w:r>
      <w:r>
        <w:instrText xml:space="preserve"> HYPERLINK "aspi://module='ASPI'&amp;link='256/2004%20Sb.%252332a'&amp;ucin-k-dni='30.12.9999'"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w:t>
      </w:r>
      <w:r>
        <w:fldChar w:fldCharType="end"/>
      </w:r>
      <w:r>
        <w:fldChar w:fldCharType="begin"/>
      </w:r>
      <w:r>
        <w:instrText xml:space="preserve"> HYPERLINK "aspi://module='ASPI'&amp;link='256/2004%20Sb.%252332a'&amp;ucin-k-dni='30.12.9999'" </w:instrText>
      </w:r>
      <w:r>
        <w:fldChar w:fldCharType="separate"/>
      </w:r>
      <w:r w:rsidRPr="00DD37DA">
        <w:rPr>
          <w:rFonts w:ascii="Times New Roman" w:hAnsi="Times New Roman" w:cs="Times New Roman"/>
          <w:color w:val="000000" w:themeColor="text1"/>
          <w:szCs w:val="22"/>
          <w:lang w:val="en-GB"/>
        </w:rPr>
        <w:t xml:space="preserve">32a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which he is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to perform and in relation to which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the date of creation of the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operate and the duration of the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operate,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the date of termination of the activity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and its reason,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f) an overview of legally imposed fines and enforceable remedial measures imposed by the Czech National Bank,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g) date of acquisition of legal force of the bankruptcy decision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h) the date of entry of the legal entity into liquidation.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Against the person who acts in confidence in the entry in the list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 the person to whom the entry relates cannot object that the entry does not correspond to reality, with the exception of the data specified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 letter</w:t>
      </w:r>
      <w:r w:rsidR="00780641">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g) a</w:t>
      </w:r>
      <w:r w:rsidR="00780641">
        <w:rPr>
          <w:rFonts w:ascii="Times New Roman" w:hAnsi="Times New Roman" w:cs="Times New Roman"/>
          <w:color w:val="000000" w:themeColor="text1"/>
          <w:szCs w:val="22"/>
          <w:lang w:val="en-GB"/>
        </w:rPr>
        <w:t xml:space="preserve">nd </w:t>
      </w:r>
      <w:r w:rsidRPr="00DD37DA">
        <w:rPr>
          <w:rFonts w:ascii="Times New Roman" w:hAnsi="Times New Roman" w:cs="Times New Roman"/>
          <w:color w:val="000000" w:themeColor="text1"/>
          <w:szCs w:val="22"/>
          <w:lang w:val="en-GB"/>
        </w:rPr>
        <w:t>h).</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32d </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Notice of the tied agent</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representative may only notify as a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a person who has a place of residence or registered office as well as an actual registered office in the territory of the Czech Republic.</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Notification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may be submitted by the representative only through the electronic application of the Czech National Bank for the registration of entities.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notification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contains, in addition to the submission requirements established by the </w:t>
      </w:r>
      <w:r>
        <w:fldChar w:fldCharType="begin"/>
      </w:r>
      <w:r>
        <w:instrText xml:space="preserve"> HYPERLINK "aspi://module='ASPI'&amp;link='500/2004%20Sb.%2523'&amp;ucin-k-dni='30.12.9999'" </w:instrText>
      </w:r>
      <w:r>
        <w:fldChar w:fldCharType="separate"/>
      </w:r>
      <w:r w:rsidRPr="00DD37DA">
        <w:rPr>
          <w:rFonts w:ascii="Times New Roman" w:hAnsi="Times New Roman" w:cs="Times New Roman"/>
          <w:color w:val="000000" w:themeColor="text1"/>
          <w:szCs w:val="22"/>
          <w:lang w:val="en-GB"/>
        </w:rPr>
        <w:t>administrative regulations</w:t>
      </w:r>
      <w:r>
        <w:fldChar w:fldCharType="end"/>
      </w:r>
      <w:r w:rsidRPr="00DD37DA">
        <w:rPr>
          <w:rFonts w:ascii="Times New Roman" w:hAnsi="Times New Roman" w:cs="Times New Roman"/>
          <w:color w:val="000000" w:themeColor="text1"/>
          <w:szCs w:val="22"/>
          <w:lang w:val="en-GB"/>
        </w:rPr>
        <w:t>, also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details of the person who intends to perform the activities of a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data on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the conditions established by this Act for the performance of the activity of a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the activities listed in </w:t>
      </w:r>
      <w:r>
        <w:fldChar w:fldCharType="begin"/>
      </w:r>
      <w:r>
        <w:instrText xml:space="preserve"> HYPERLINK "aspi://module='ASPI'&amp;link='256/2004%20Sb.%252332a'&amp;ucin-k-dni='30.12.9999'"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32a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which the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should be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to perform and in relation to which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32e</w:t>
      </w:r>
      <w:r>
        <w:fldChar w:fldCharType="begin"/>
      </w:r>
      <w:r>
        <w:instrText xml:space="preserve"> HYPERLINK "aspi://module='KO'&amp;link='KO256_2004CZ%252332e'&amp;ucin-k-dni='30.12.9999'"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Document storage</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Documents proving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the conditions established by this Act for the activity of a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shall be kept by the representative for the duration of the entry in the list pursuant to </w:t>
      </w:r>
      <w:r>
        <w:fldChar w:fldCharType="begin"/>
      </w:r>
      <w:r>
        <w:instrText xml:space="preserve"> HYPERLINK "aspi://module='ASPI'&amp;link='256/2004%20Sb.%252332c'&amp;ucin-k-dni='30.12.9999'" </w:instrText>
      </w:r>
      <w:r>
        <w:fldChar w:fldCharType="separate"/>
      </w:r>
      <w:r w:rsidRPr="00DD37DA">
        <w:rPr>
          <w:rFonts w:ascii="Times New Roman" w:hAnsi="Times New Roman" w:cs="Times New Roman"/>
          <w:color w:val="000000" w:themeColor="text1"/>
          <w:szCs w:val="22"/>
          <w:lang w:val="en-GB"/>
        </w:rPr>
        <w:t xml:space="preserve">Section </w:t>
      </w:r>
      <w:r>
        <w:fldChar w:fldCharType="end"/>
      </w:r>
      <w:r>
        <w:fldChar w:fldCharType="begin"/>
      </w:r>
      <w:r>
        <w:instrText xml:space="preserve"> HYPERLINK "aspi://module='ASPI'&amp;link='256/2004%20Sb.%252332c'&amp;ucin-k-dni='30.12.9999'" </w:instrText>
      </w:r>
      <w:r>
        <w:fldChar w:fldCharType="separate"/>
      </w:r>
      <w:r w:rsidRPr="00DD37DA">
        <w:rPr>
          <w:rFonts w:ascii="Times New Roman" w:hAnsi="Times New Roman" w:cs="Times New Roman"/>
          <w:color w:val="000000" w:themeColor="text1"/>
          <w:szCs w:val="22"/>
          <w:lang w:val="en-GB"/>
        </w:rPr>
        <w:t xml:space="preserve">32c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w:t>
      </w:r>
      <w:r>
        <w:fldChar w:fldCharType="end"/>
      </w:r>
      <w:r w:rsidRPr="00DD37DA">
        <w:rPr>
          <w:rFonts w:ascii="Times New Roman" w:hAnsi="Times New Roman" w:cs="Times New Roman"/>
          <w:color w:val="000000" w:themeColor="text1"/>
          <w:szCs w:val="22"/>
          <w:lang w:val="en-GB"/>
        </w:rPr>
        <w:t>, and for at least 5 years from the date of its cancellation.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32f</w:t>
      </w:r>
      <w:r>
        <w:fldChar w:fldCharType="begin"/>
      </w:r>
      <w:r>
        <w:instrText xml:space="preserve"> HYPERLINK "aspi://module='KO'&amp;link='KO256_2004CZ%252332f'&amp;ucin-k-dni='30.12.9999'"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Changing the data entered in the list</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With regard to the data concerning his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the representative shall notify the Czech National Bank without undue delay of a change in the data entered in the list in accordance with </w:t>
      </w:r>
      <w:r>
        <w:fldChar w:fldCharType="begin"/>
      </w:r>
      <w:r>
        <w:instrText xml:space="preserve"> HYPERLINK "aspi://module='ASPI'&amp;link='256/2004%20Sb.%252332c'&amp;ucin-k-dni='30.12.9999'"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32c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w:t>
      </w:r>
      <w:r>
        <w:fldChar w:fldCharType="end"/>
      </w:r>
      <w:r w:rsidRPr="00DD37DA">
        <w:rPr>
          <w:rFonts w:ascii="Times New Roman" w:hAnsi="Times New Roman" w:cs="Times New Roman"/>
          <w:color w:val="000000" w:themeColor="text1"/>
          <w:szCs w:val="22"/>
          <w:lang w:val="en-GB"/>
        </w:rPr>
        <w:t>, and also of a change in the data of</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the conditions established by this Act for the performance of the activities of a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bankruptcy decision,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entry into liquidation.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obligation under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does not apply to changes to data that are kept in basic registers as reference data.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notification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is submitted via the electronic application of the Czech National Bank for the registration of entities. The notification shall be accompanied by documents proving the facts contained therein.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Czech National Bank is obliged to make changes to the data kept in the list according to </w:t>
      </w:r>
      <w:r>
        <w:fldChar w:fldCharType="begin"/>
      </w:r>
      <w:r>
        <w:instrText xml:space="preserve"> HYPERLINK "aspi://module='ASPI'&amp;link='256/2004%20Sb.%252332c'&amp;ucin-k-dni='30.12.9999'"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32c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w:t>
      </w:r>
      <w:r>
        <w:fldChar w:fldCharType="end"/>
      </w:r>
      <w:r w:rsidRPr="00DD37DA">
        <w:rPr>
          <w:rFonts w:ascii="Times New Roman" w:hAnsi="Times New Roman" w:cs="Times New Roman"/>
          <w:color w:val="000000" w:themeColor="text1"/>
          <w:szCs w:val="22"/>
          <w:lang w:val="en-GB"/>
        </w:rPr>
        <w:t xml:space="preserve">, within 5 working days from the day on which it became aware of the change, unless the change is a reason for revoking the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ed representative's activity.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32g</w:t>
      </w:r>
      <w:r>
        <w:fldChar w:fldCharType="begin"/>
      </w:r>
      <w:r>
        <w:instrText xml:space="preserve"> HYPERLINK "aspi://module='KO'&amp;link='KO256_2004CZ%252332g'&amp;ucin-k-dni='30.12.9999'"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Creation and duration of </w:t>
      </w:r>
      <w:r w:rsidRPr="00DD37DA" w:rsidR="00DD37DA">
        <w:rPr>
          <w:rFonts w:ascii="Times New Roman" w:hAnsi="Times New Roman" w:cs="Times New Roman"/>
          <w:b/>
          <w:bCs/>
          <w:color w:val="000000" w:themeColor="text1"/>
          <w:szCs w:val="22"/>
          <w:lang w:val="en-GB"/>
        </w:rPr>
        <w:t>authorisation</w:t>
      </w:r>
      <w:r w:rsidRPr="00DD37DA">
        <w:rPr>
          <w:rFonts w:ascii="Times New Roman" w:hAnsi="Times New Roman" w:cs="Times New Roman"/>
          <w:b/>
          <w:bCs/>
          <w:color w:val="000000" w:themeColor="text1"/>
          <w:szCs w:val="22"/>
          <w:lang w:val="en-GB"/>
        </w:rPr>
        <w:t xml:space="preserve"> to act as a </w:t>
      </w:r>
      <w:r w:rsidRPr="00DD37DA" w:rsidR="003B7661">
        <w:rPr>
          <w:rFonts w:ascii="Times New Roman" w:hAnsi="Times New Roman" w:cs="Times New Roman"/>
          <w:b/>
          <w:bCs/>
          <w:color w:val="000000" w:themeColor="text1"/>
          <w:szCs w:val="22"/>
          <w:lang w:val="en-GB"/>
        </w:rPr>
        <w:t>tied agent</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act as a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is created by entering the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in the list pursuant to </w:t>
      </w:r>
      <w:r>
        <w:fldChar w:fldCharType="begin"/>
      </w:r>
      <w:r>
        <w:instrText xml:space="preserve"> HYPERLINK "aspi://module='ASPI'&amp;link='256/2004%20Sb.%252332c'&amp;ucin-k-dni='30.12.9999'" </w:instrText>
      </w:r>
      <w:r>
        <w:fldChar w:fldCharType="separate"/>
      </w:r>
      <w:r w:rsidRPr="00DD37DA">
        <w:rPr>
          <w:rFonts w:ascii="Times New Roman" w:hAnsi="Times New Roman" w:cs="Times New Roman"/>
          <w:color w:val="000000" w:themeColor="text1"/>
          <w:szCs w:val="22"/>
          <w:lang w:val="en-GB"/>
        </w:rPr>
        <w:t xml:space="preserve">Section 32c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In the event that a person is notified as a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by more than one representative, the Czech National Bank will enter it in the list of the first representative who notified him.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act as a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lasts until the end of the calendar year following the calendar year in which the entry in the list was made.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act as a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can be extended by an additional 12 months by paying an administrative fee. The Czech National Bank will confirm payment of the administrative fee to the representative without undue delay.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At the same time as the administrative fee is paid, the representative shall notify the Czech National Bank through the Czech National Bank's electronic application for the registration of entities to whom the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is to be extended on the basis of the paid administrative fee.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(6) The method of payment of the administrative fee shall be published by the Czech National Bank in a manner that enables remote access.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32h</w:t>
      </w:r>
      <w:r>
        <w:fldChar w:fldCharType="begin"/>
      </w:r>
      <w:r>
        <w:instrText xml:space="preserve"> HYPERLINK "aspi://module='KO'&amp;link='KO256_2004CZ%252332h'&amp;ucin-k-dni='30.12.9999'"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Termination of </w:t>
      </w:r>
      <w:r w:rsidRPr="00DD37DA" w:rsidR="00DD37DA">
        <w:rPr>
          <w:rFonts w:ascii="Times New Roman" w:hAnsi="Times New Roman" w:cs="Times New Roman"/>
          <w:b/>
          <w:bCs/>
          <w:color w:val="000000" w:themeColor="text1"/>
          <w:szCs w:val="22"/>
          <w:lang w:val="en-GB"/>
        </w:rPr>
        <w:t>authorisation</w:t>
      </w:r>
      <w:r w:rsidRPr="00DD37DA">
        <w:rPr>
          <w:rFonts w:ascii="Times New Roman" w:hAnsi="Times New Roman" w:cs="Times New Roman"/>
          <w:b/>
          <w:bCs/>
          <w:color w:val="000000" w:themeColor="text1"/>
          <w:szCs w:val="22"/>
          <w:lang w:val="en-GB"/>
        </w:rPr>
        <w:t xml:space="preserve"> to operate</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act as a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ceases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death of a natural person,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the demise of a legal entity,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notification of the termination of the activity of a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by the termination of the obligation according to </w:t>
      </w:r>
      <w:r>
        <w:fldChar w:fldCharType="begin"/>
      </w:r>
      <w:r>
        <w:instrText xml:space="preserve"> HYPERLINK "aspi://module='ASPI'&amp;link='256/2004%20Sb.%252332a'&amp;ucin-k-dni='30.12.9999'"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32a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w:t>
      </w:r>
      <w:r>
        <w:fldChar w:fldCharType="end"/>
      </w:r>
      <w:r w:rsidRPr="00DD37DA">
        <w:rPr>
          <w:rFonts w:ascii="Times New Roman" w:hAnsi="Times New Roman" w:cs="Times New Roman"/>
          <w:color w:val="000000" w:themeColor="text1"/>
          <w:szCs w:val="22"/>
          <w:lang w:val="en-GB"/>
        </w:rPr>
        <w:t xml:space="preserve">between the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and the represented,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by the termination of all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s for the activity of the representative pursuant to this Act, to which the representation relates,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f) upon expiry of the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period, if the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is not extended according to </w:t>
      </w:r>
      <w:r>
        <w:fldChar w:fldCharType="begin"/>
      </w:r>
      <w:r>
        <w:instrText xml:space="preserve"> HYPERLINK "aspi://module='ASPI'&amp;link='256/2004%20Sb.%252332g'&amp;ucin-k-dni='30.12.9999'"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32g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w:t>
      </w:r>
      <w:r>
        <w:fldChar w:fldCharType="end"/>
      </w:r>
      <w:r w:rsidRPr="00DD37DA">
        <w:rPr>
          <w:rFonts w:ascii="Times New Roman" w:hAnsi="Times New Roman" w:cs="Times New Roman"/>
          <w:color w:val="000000" w:themeColor="text1"/>
          <w:szCs w:val="22"/>
          <w:lang w:val="en-GB"/>
        </w:rPr>
        <w: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g) by withdrawal.</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submits a notification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c) through a representative. If the representative does not provide him with the necessary cooperation, the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can submit the notification separately.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Notification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c) is submitted through the electronic application of the Czech National Bank for the registration of entities.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32i</w:t>
      </w:r>
      <w:r>
        <w:fldChar w:fldCharType="begin"/>
      </w:r>
      <w:r>
        <w:instrText xml:space="preserve"> HYPERLINK "aspi://module='KO'&amp;link='KO256_2004CZ%252332i'&amp;ucin-k-dni='30.12.9999'"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Withdrawal of </w:t>
      </w:r>
      <w:r w:rsidRPr="00DD37DA" w:rsidR="00DD37DA">
        <w:rPr>
          <w:rFonts w:ascii="Times New Roman" w:hAnsi="Times New Roman" w:cs="Times New Roman"/>
          <w:b/>
          <w:bCs/>
          <w:color w:val="000000" w:themeColor="text1"/>
          <w:szCs w:val="22"/>
          <w:lang w:val="en-GB"/>
        </w:rPr>
        <w:t>authorisation</w:t>
      </w:r>
      <w:r w:rsidRPr="00DD37DA">
        <w:rPr>
          <w:rFonts w:ascii="Times New Roman" w:hAnsi="Times New Roman" w:cs="Times New Roman"/>
          <w:b/>
          <w:bCs/>
          <w:color w:val="000000" w:themeColor="text1"/>
          <w:szCs w:val="22"/>
          <w:lang w:val="en-GB"/>
        </w:rPr>
        <w:t xml:space="preserve"> to act as a </w:t>
      </w:r>
      <w:r w:rsidRPr="00DD37DA" w:rsidR="003B7661">
        <w:rPr>
          <w:rFonts w:ascii="Times New Roman" w:hAnsi="Times New Roman" w:cs="Times New Roman"/>
          <w:b/>
          <w:bCs/>
          <w:color w:val="000000" w:themeColor="text1"/>
          <w:szCs w:val="22"/>
          <w:lang w:val="en-GB"/>
        </w:rPr>
        <w:t>tied agent</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Czech National Bank may withdraw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act as a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if</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the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ceases to meet the conditions established by this Act for the performance of the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's activities,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the remedial measures imposed did not lead to remedial measures,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the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repeatedly or seriously violates the obligation established by this law or by a directly applicable regulation of the European Union in the field of activities on financial markets </w:t>
      </w:r>
      <w:r w:rsidRPr="00DD37DA">
        <w:rPr>
          <w:rFonts w:ascii="Times New Roman" w:hAnsi="Times New Roman" w:cs="Times New Roman"/>
          <w:color w:val="000000" w:themeColor="text1"/>
          <w:szCs w:val="22"/>
          <w:vertAlign w:val="superscript"/>
          <w:lang w:val="en-GB"/>
        </w:rPr>
        <w:t>2)</w:t>
      </w:r>
      <w:r w:rsidRPr="00DD37DA" w:rsidR="00C41F7A">
        <w:rPr>
          <w:rFonts w:ascii="Times New Roman" w:hAnsi="Times New Roman" w:cs="Times New Roman"/>
          <w:color w:val="000000" w:themeColor="text1"/>
          <w:szCs w:val="22"/>
          <w:vertAlign w:val="superscript"/>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the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violates a condition or obligation set forth in an enforceable decision issued pursuant to this Act,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the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was entered in the list pursuant to </w:t>
      </w:r>
      <w:r>
        <w:fldChar w:fldCharType="begin"/>
      </w:r>
      <w:r>
        <w:instrText xml:space="preserve"> HYPERLINK "aspi://module='ASPI'&amp;link='256/2004%20Sb.%252332c'&amp;ucin-k-dni='30.12.9999'" </w:instrText>
      </w:r>
      <w:r>
        <w:fldChar w:fldCharType="separate"/>
      </w:r>
      <w:r w:rsidRPr="00DD37DA">
        <w:rPr>
          <w:rFonts w:ascii="Times New Roman" w:hAnsi="Times New Roman" w:cs="Times New Roman"/>
          <w:color w:val="000000" w:themeColor="text1"/>
          <w:szCs w:val="22"/>
          <w:lang w:val="en-GB"/>
        </w:rPr>
        <w:t xml:space="preserve">Section 32c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w:t>
      </w:r>
      <w:r>
        <w:fldChar w:fldCharType="end"/>
      </w:r>
      <w:r w:rsidRPr="00DD37DA">
        <w:rPr>
          <w:rFonts w:ascii="Times New Roman" w:hAnsi="Times New Roman" w:cs="Times New Roman"/>
          <w:color w:val="000000" w:themeColor="text1"/>
          <w:szCs w:val="22"/>
          <w:lang w:val="en-GB"/>
        </w:rPr>
        <w:t>, on the basis of false or misleading information.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Participant in the procedure for revocation of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act as a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is the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and the represented.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Czech National Bank may inform the public in an appropriate manner about the revocation of the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act as a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after the decision by which the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act was revoked has become legally binding.</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32j</w:t>
      </w:r>
      <w:r>
        <w:fldChar w:fldCharType="begin"/>
      </w:r>
      <w:r>
        <w:instrText xml:space="preserve"> HYPERLINK "aspi://module='KO'&amp;link='KO256_2004CZ%252332j'&amp;ucin-k-dni='30.12.9999'"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Representation of a </w:t>
      </w:r>
      <w:r w:rsidRPr="00DD37DA" w:rsidR="003B7661">
        <w:rPr>
          <w:rFonts w:ascii="Times New Roman" w:hAnsi="Times New Roman" w:cs="Times New Roman"/>
          <w:b/>
          <w:bCs/>
          <w:color w:val="000000" w:themeColor="text1"/>
          <w:szCs w:val="22"/>
          <w:lang w:val="en-GB"/>
        </w:rPr>
        <w:t>tied agent</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A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may only be represented by his employee when dealing with a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or potential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within the scope of the provision of investment services.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32k</w:t>
      </w:r>
      <w:r>
        <w:fldChar w:fldCharType="begin"/>
      </w:r>
      <w:r>
        <w:instrText xml:space="preserve"> HYPERLINK "aspi://module='KO'&amp;link='KO256_2004CZ%252332k'&amp;ucin-k-dni='30.12.9999'"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Obligations of the representative</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The representee shall ensure that the </w:t>
      </w:r>
      <w:r w:rsidRPr="00DD37DA" w:rsidR="003B7661">
        <w:rPr>
          <w:rFonts w:ascii="Times New Roman" w:hAnsi="Times New Roman" w:cs="Times New Roman"/>
          <w:color w:val="000000" w:themeColor="text1"/>
          <w:szCs w:val="22"/>
          <w:lang w:val="en-GB"/>
        </w:rPr>
        <w:t>tied agent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w:t>
      </w:r>
      <w:r w:rsidRPr="00DD37DA" w:rsidR="00E019DE">
        <w:rPr>
          <w:rFonts w:ascii="Times New Roman" w:hAnsi="Times New Roman" w:cs="Times New Roman"/>
          <w:color w:val="000000" w:themeColor="text1"/>
          <w:szCs w:val="22"/>
          <w:lang w:val="en-GB"/>
        </w:rPr>
        <w:t>fulfils</w:t>
      </w:r>
      <w:r w:rsidRPr="00DD37DA">
        <w:rPr>
          <w:rFonts w:ascii="Times New Roman" w:hAnsi="Times New Roman" w:cs="Times New Roman"/>
          <w:color w:val="000000" w:themeColor="text1"/>
          <w:szCs w:val="22"/>
          <w:lang w:val="en-GB"/>
        </w:rPr>
        <w:t xml:space="preserve"> the conditions established by this Act for the performance of the activities of a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including the conditions established in </w:t>
      </w:r>
      <w:r>
        <w:fldChar w:fldCharType="begin"/>
      </w:r>
      <w:r>
        <w:instrText xml:space="preserve"> HYPERLINK "aspi://module='ASPI'&amp;link='256/2004%20Sb.%252314a'&amp;ucin-k-dni='30.12.9999'" </w:instrText>
      </w:r>
      <w:r>
        <w:fldChar w:fldCharType="separate"/>
      </w:r>
      <w:r w:rsidRPr="00DD37DA">
        <w:rPr>
          <w:rFonts w:ascii="Times New Roman" w:hAnsi="Times New Roman" w:cs="Times New Roman"/>
          <w:color w:val="000000" w:themeColor="text1"/>
          <w:szCs w:val="22"/>
          <w:lang w:val="en-GB"/>
        </w:rPr>
        <w:t xml:space="preserve">Section 14a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does not accept cash or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from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when performing the activities referred to in </w:t>
      </w:r>
      <w:r>
        <w:fldChar w:fldCharType="begin"/>
      </w:r>
      <w:r>
        <w:instrText xml:space="preserve"> HYPERLINK "aspi://module='ASPI'&amp;link='256/2004%20Sb.%252332a'&amp;ucin-k-dni='30.12.9999'"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32a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communicates data about the person represented to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and potential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when performing the activities listed in </w:t>
      </w:r>
      <w:r>
        <w:fldChar w:fldCharType="begin"/>
      </w:r>
      <w:r>
        <w:instrText xml:space="preserve"> HYPERLINK "aspi://module='ASPI'&amp;link='256/2004%20Sb.%252332a'&amp;ucin-k-dni='30.12.9999'"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32a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he communicates to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and potential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information about the activities listed in </w:t>
      </w:r>
      <w:r>
        <w:fldChar w:fldCharType="begin"/>
      </w:r>
      <w:r>
        <w:instrText xml:space="preserve"> HYPERLINK "aspi://module='ASPI'&amp;link='256/2004%20Sb.%252332a'&amp;ucin-k-dni='30.12.9999'"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32a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which he is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to perform and in relation to which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does not perform the activities referred to in </w:t>
      </w:r>
      <w:r>
        <w:fldChar w:fldCharType="begin"/>
      </w:r>
      <w:r>
        <w:instrText xml:space="preserve"> HYPERLINK "aspi://module='ASPI'&amp;link='256/2004%20Sb.%252332a'&amp;ucin-k-dni='30.12.9999'"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32a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in a way that threatens compliance with the legal obligations of the represented party, in particular the obligations according to </w:t>
      </w:r>
      <w:r>
        <w:fldChar w:fldCharType="begin"/>
      </w:r>
      <w:r>
        <w:instrText xml:space="preserve"> HYPERLINK "aspi://module='ASPI'&amp;link='256/2004%20Sb.%252315'&amp;ucin-k-dni='30.12.9999'"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15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f) does not carry out activities other than those listed in </w:t>
      </w:r>
      <w:r>
        <w:fldChar w:fldCharType="begin"/>
      </w:r>
      <w:r>
        <w:instrText xml:space="preserve"> HYPERLINK "aspi://module='ASPI'&amp;link='256/2004%20Sb.%252332a'&amp;ucin-k-dni='30.12.9999'"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32a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in a manner that threatens the proper performance of the activities listed in </w:t>
      </w:r>
      <w:r>
        <w:fldChar w:fldCharType="begin"/>
      </w:r>
      <w:r>
        <w:instrText xml:space="preserve"> HYPERLINK "aspi://module='ASPI'&amp;link='256/2004%20Sb.%252332a'&amp;ucin-k-dni='30.12.9999'"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32a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PART THREE</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PUBLIC AUCTION OF SECURITIES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33</w:t>
      </w:r>
      <w:r>
        <w:fldChar w:fldCharType="begin"/>
      </w:r>
      <w:r>
        <w:instrText xml:space="preserve"> HYPERLINK "aspi://module='KO'&amp;link='KO256_2004CZ%252333'&amp;ucin-k-dni='30.12.9999'"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Public securities auctions may only be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ed by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has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to provide investment services referred to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b)</w:t>
      </w:r>
      <w:r>
        <w:fldChar w:fldCharType="end"/>
      </w:r>
      <w:r w:rsidRPr="00DD37DA">
        <w:rPr>
          <w:rFonts w:ascii="Times New Roman" w:hAnsi="Times New Roman" w:cs="Times New Roman"/>
          <w:color w:val="000000" w:themeColor="text1"/>
          <w:szCs w:val="22"/>
          <w:lang w:val="en-GB"/>
        </w:rPr>
        <w:t xml:space="preserve">, or a foreign person who has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provide this investment service (hereinafter referred to as "securities auctioneer").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(2) The public auction of securities shall be subject to the law regulating public auctions, unless this law provides otherwise.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rules for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ing a public auction of securities shall be regulated by the securities auctioneer in the auction rules.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(4) The Czech National Bank approves the auction rules and any changes to them. If the Czech National Bank does not send a decision on this request to the applicant within 30 days from the date of delivery of the request for approval of the auction rules or its changes, it is valid that the auction rules or its changes have not been approved. If the application procedure is interrupted, this period does not run.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In the case of an involuntary public auction of </w:t>
      </w:r>
      <w:r w:rsidRPr="00DD37DA" w:rsidR="001744DE">
        <w:rPr>
          <w:rFonts w:ascii="Times New Roman" w:hAnsi="Times New Roman" w:cs="Times New Roman"/>
          <w:color w:val="000000" w:themeColor="text1"/>
          <w:szCs w:val="22"/>
          <w:lang w:val="en-GB"/>
        </w:rPr>
        <w:t>transferable securities</w:t>
      </w:r>
      <w:r w:rsidRPr="00DD37DA">
        <w:rPr>
          <w:rFonts w:ascii="Times New Roman" w:hAnsi="Times New Roman" w:cs="Times New Roman"/>
          <w:color w:val="000000" w:themeColor="text1"/>
          <w:szCs w:val="22"/>
          <w:lang w:val="en-GB"/>
        </w:rPr>
        <w:t>, in order to determine the price of the object of the auction, it is necessary to prepare an expert opinion in accordance with the law governing the performance of expert activities; if the lowest submission does not exceed the amount of CZK 100,000, the expert opinion on the price of the object of the auction can be replaced by a record of the estimate of the price of the object of the auction according to the law governing public auctions. The auctioneer shall publish the expert opinion or the record of the price estimate on its website for a period of at least one year. The auctioneer will also send the auction notice containing the price of the auction item to the Czech National Bank within the time limits set by the law governing public auctions.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(6) If the object of a public securities auction is a registered security, the person in charge of the securities register shall register the transfer of the security to the auctioneer at the time of knocking on the basis of a confirmation of acquisition of ownership at the order of the auctioneer or auctioneer. In the case of a listed security, the auctioneer will mark the transfer of the security to the auctioneer at the moment of knocking, based on the confirmation of ownership.</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(7) If the subject of a public securities auction are bearer securities and the securities auctioneer does not know the owners of these securities, the auctioneer is not obliged to send the owners the auction decree and other documents.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(8) An involuntary public auction of securities can also be carried out,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if the petitioner proves that the owner of the security is in arrears with taking over, presenting or handing over the security, despite having been warned about the possible sale of the security at auction,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if the claim secured by a security lien is not </w:t>
      </w:r>
      <w:r w:rsidRPr="00DD37DA" w:rsidR="002D31D3">
        <w:rPr>
          <w:rFonts w:ascii="Times New Roman" w:hAnsi="Times New Roman" w:cs="Times New Roman"/>
          <w:color w:val="000000" w:themeColor="text1"/>
          <w:szCs w:val="22"/>
          <w:lang w:val="en-GB"/>
        </w:rPr>
        <w:t>fulfilled</w:t>
      </w:r>
      <w:r w:rsidRPr="00DD37DA">
        <w:rPr>
          <w:rFonts w:ascii="Times New Roman" w:hAnsi="Times New Roman" w:cs="Times New Roman"/>
          <w:color w:val="000000" w:themeColor="text1"/>
          <w:szCs w:val="22"/>
          <w:lang w:val="en-GB"/>
        </w:rPr>
        <w:t xml:space="preserve"> properly and on time.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(9) The Czech National Bank shall publish the following information about the securities auctioneer at the central address: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business firm, legal form, registered office address and identification number, in the case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and the name, location address and identification number of its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unit in the Czech Republic, in the case of a foreign person,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information on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 public auctions of securities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the date of its creation.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(10) The provisions of this part shall also be reasonably applied to other types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than securities, unless the nature of the matter indicates otherwise.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PART FOUR</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CERTAIN PROVISIONS RELATING TO THE PROSPECTUS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2E3414">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2E3414">
        <w:rPr>
          <w:rFonts w:ascii="Times New Roman" w:hAnsi="Times New Roman" w:cs="Times New Roman"/>
          <w:b/>
          <w:bCs/>
          <w:color w:val="000000" w:themeColor="text1"/>
          <w:szCs w:val="22"/>
          <w:lang w:val="en-GB"/>
        </w:rPr>
        <w:t>title omitted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34</w:t>
      </w:r>
      <w:r>
        <w:fldChar w:fldCharType="begin"/>
      </w:r>
      <w:r>
        <w:instrText xml:space="preserve"> HYPERLINK "aspi://module='KO'&amp;link='KO256_2004CZ%252334'&amp;ucin-k-dni='30.12.9999'"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Responsibility for the content of the prospectus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The person who compiled the prospectus and the guarantor are responsible for the correctness and completeness of the data given in the prospectus, if they are listed in the prospectus and have guaranteed the correctness of the data. If more than one person compiled the prospectus together, each of these persons is responsible for the content for the prospectus. The prospectus must include information on the persons responsible for the correct compilation of the prospectus and their declaration that, to the best of their knowledge, the information contained in the prospectus is correct and that no facts have been concealed therein that could change the meaning of the prospectus.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The person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is only responsible for the correctness of the data given in the summary of the prospectus in accordance with the directly applicable regulation of the European Union governing the prospectus, which is to be published during a public offer or acceptance of securities for trading on a regulated market </w:t>
      </w:r>
      <w:r w:rsidRPr="00DD37DA">
        <w:rPr>
          <w:rFonts w:ascii="Times New Roman" w:hAnsi="Times New Roman" w:cs="Times New Roman"/>
          <w:color w:val="000000" w:themeColor="text1"/>
          <w:szCs w:val="22"/>
          <w:vertAlign w:val="superscript"/>
          <w:lang w:val="en-GB"/>
        </w:rPr>
        <w:t xml:space="preserve">66) </w:t>
      </w:r>
      <w:r w:rsidRPr="00A3254E">
        <w:rPr>
          <w:rFonts w:ascii="Times New Roman" w:hAnsi="Times New Roman" w:cs="Times New Roman"/>
          <w:color w:val="000000" w:themeColor="text1"/>
          <w:szCs w:val="22"/>
          <w:lang w:val="en-GB"/>
        </w:rPr>
        <w:t>only if the summary is</w:t>
      </w:r>
      <w:r w:rsidRPr="00DD37DA">
        <w:rPr>
          <w:rFonts w:ascii="Times New Roman" w:hAnsi="Times New Roman" w:cs="Times New Roman"/>
          <w:color w:val="000000" w:themeColor="text1"/>
          <w:szCs w:val="22"/>
          <w:vertAlign w:val="superscript"/>
          <w:lang w:val="en-GB"/>
        </w:rPr>
        <w:t xml:space="preserve"> </w:t>
      </w:r>
      <w:r w:rsidRPr="00DD37DA">
        <w:rPr>
          <w:rFonts w:ascii="Times New Roman" w:hAnsi="Times New Roman" w:cs="Times New Roman"/>
          <w:color w:val="000000" w:themeColor="text1"/>
          <w:szCs w:val="22"/>
          <w:lang w:val="en-GB"/>
        </w:rPr>
        <w:t>of the prospectus misleading or inaccurate when read together with other parts of the prospectus, or if the summary of the prospectus when read together with other parts of the prospectus does not contain the required information.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persons listed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are responsible for the correctness and completeness of the data specified in the registration document or universal registration document, if such document is an integral part of the approved prospectus.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If the law uses the term "prospectus", it means a prospectus according to the directly applicable regulation of the European Union governing the prospectus, which is to be published during a public offer or acceptance of securities for trading on a regulated market </w:t>
      </w:r>
      <w:r w:rsidRPr="00DD37DA">
        <w:rPr>
          <w:rFonts w:ascii="Times New Roman" w:hAnsi="Times New Roman" w:cs="Times New Roman"/>
          <w:color w:val="000000" w:themeColor="text1"/>
          <w:szCs w:val="22"/>
          <w:vertAlign w:val="superscript"/>
          <w:lang w:val="en-GB"/>
        </w:rPr>
        <w:t>66)</w:t>
      </w:r>
      <w:r w:rsidRPr="00DD37DA" w:rsidR="00C41F7A">
        <w:rPr>
          <w:rFonts w:ascii="Times New Roman" w:hAnsi="Times New Roman" w:cs="Times New Roman"/>
          <w:color w:val="000000" w:themeColor="text1"/>
          <w:szCs w:val="22"/>
          <w:vertAlign w:val="superscript"/>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35</w:t>
      </w:r>
      <w:r>
        <w:fldChar w:fldCharType="begin"/>
      </w:r>
      <w:r>
        <w:instrText xml:space="preserve"> HYPERLINK "aspi://module='KO'&amp;link='KO256_2004CZ%252335'&amp;ucin-k-dni='30.12.9999'"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Reporting mechanism</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A person who is subject to obligations or prohibitions according to a directly applicable regulation of the European Union governing a prospectus to be made public when securities are offered or accepted for trading on a regulated market </w:t>
      </w:r>
      <w:r w:rsidRPr="00DD37DA">
        <w:rPr>
          <w:rFonts w:ascii="Times New Roman" w:hAnsi="Times New Roman" w:cs="Times New Roman"/>
          <w:color w:val="000000" w:themeColor="text1"/>
          <w:szCs w:val="22"/>
          <w:vertAlign w:val="superscript"/>
          <w:lang w:val="en-GB"/>
        </w:rPr>
        <w:t>66)</w:t>
      </w:r>
      <w:r w:rsidRPr="00DD37DA" w:rsidR="00C41F7A">
        <w:rPr>
          <w:rFonts w:ascii="Times New Roman" w:hAnsi="Times New Roman" w:cs="Times New Roman"/>
          <w:color w:val="000000" w:themeColor="text1"/>
          <w:szCs w:val="22"/>
          <w:vertAlign w:val="superscript"/>
          <w:lang w:val="en-GB"/>
        </w:rPr>
        <w:t>,</w:t>
      </w:r>
      <w:r w:rsidRPr="00DD37DA">
        <w:rPr>
          <w:rFonts w:ascii="Times New Roman" w:hAnsi="Times New Roman" w:cs="Times New Roman"/>
          <w:color w:val="000000" w:themeColor="text1"/>
          <w:szCs w:val="22"/>
          <w:lang w:val="en-GB"/>
        </w:rPr>
        <w:t xml:space="preserve"> if it is not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an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a regulated market or provider of data reporting services, shall establish, maintain and apply a mechanism for reporting violations or imminent violations of this directly applicable regulation, similarly according to </w:t>
      </w:r>
      <w:r>
        <w:fldChar w:fldCharType="begin"/>
      </w:r>
      <w:r>
        <w:instrText xml:space="preserve"> HYPERLINK "aspi://module='ASPI'&amp;link='256/2004%20Sb.%252312i'&amp;ucin-k-dni='30.12.9999'"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12i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w:t>
      </w:r>
    </w:p>
    <w:p w:rsidR="00855568" w:rsidRPr="00DD37DA" w:rsidP="002E3414">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2E3414">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35a</w:t>
      </w:r>
    </w:p>
    <w:p w:rsidR="00855568" w:rsidRPr="00DD37DA" w:rsidP="002E3414">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2E3414">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2E3414">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2E3414">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35b</w:t>
      </w:r>
    </w:p>
    <w:p w:rsidR="00855568" w:rsidRPr="00DD37DA" w:rsidP="002E3414">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2E3414">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2E3414">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2E3414" w:rsidP="002E3414">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2E3414">
        <w:rPr>
          <w:rFonts w:ascii="Times New Roman" w:hAnsi="Times New Roman" w:cs="Times New Roman"/>
          <w:b/>
          <w:bCs/>
          <w:color w:val="000000" w:themeColor="text1"/>
          <w:szCs w:val="22"/>
          <w:lang w:val="en-GB"/>
        </w:rPr>
        <w:t>title omitted</w:t>
      </w:r>
    </w:p>
    <w:p w:rsidR="00855568" w:rsidRPr="00DD37DA" w:rsidP="002E3414">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2E3414">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36</w:t>
      </w:r>
    </w:p>
    <w:p w:rsidR="00855568" w:rsidRPr="00DD37DA" w:rsidP="002E3414">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2E3414">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2E3414">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2E3414">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36a</w:t>
      </w:r>
    </w:p>
    <w:p w:rsidR="00855568" w:rsidRPr="00DD37DA" w:rsidP="002E3414">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2E3414">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2E3414">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2E3414">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36b</w:t>
      </w:r>
    </w:p>
    <w:p w:rsidR="00855568" w:rsidRPr="00DD37DA" w:rsidP="002E3414">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2E3414">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2E3414">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2E3414">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36c</w:t>
      </w:r>
    </w:p>
    <w:p w:rsidR="00855568" w:rsidRPr="00DD37DA" w:rsidP="002E3414">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2E3414">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2E3414">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2E3414">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36d</w:t>
      </w:r>
    </w:p>
    <w:p w:rsidR="00855568" w:rsidRPr="00DD37DA" w:rsidP="002E3414">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2E3414">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2E3414">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2E3414">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36e</w:t>
      </w:r>
    </w:p>
    <w:p w:rsidR="00855568" w:rsidRPr="00DD37DA" w:rsidP="002E3414">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2E3414">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2E3414">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2E3414">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36f</w:t>
      </w:r>
    </w:p>
    <w:p w:rsidR="00855568" w:rsidRPr="00DD37DA" w:rsidP="002E3414">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2E3414">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2E3414">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2E3414">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36g</w:t>
      </w:r>
    </w:p>
    <w:p w:rsidR="00855568" w:rsidRPr="00DD37DA" w:rsidP="002E3414">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2E3414">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2E3414">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2E3414">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36h</w:t>
      </w:r>
    </w:p>
    <w:p w:rsidR="00855568" w:rsidRPr="00DD37DA" w:rsidP="002E3414">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2E3414">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2E3414">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2E3414">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36i</w:t>
      </w:r>
    </w:p>
    <w:p w:rsidR="00855568" w:rsidRPr="00DD37DA" w:rsidP="002E3414">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2E3414">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2E3414">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2E3414">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36j</w:t>
      </w:r>
    </w:p>
    <w:p w:rsidR="00855568" w:rsidRPr="00DD37DA" w:rsidP="002E3414">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2E3414">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2E3414">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2E3414">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36k</w:t>
      </w:r>
    </w:p>
    <w:p w:rsidR="00855568" w:rsidRPr="00DD37DA" w:rsidP="002E3414">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2E3414">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2E3414">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2E3414">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36l</w:t>
      </w:r>
    </w:p>
    <w:p w:rsidR="00855568" w:rsidRPr="00DD37DA" w:rsidP="002E3414">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2E3414">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2E3414">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2E3414">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36m</w:t>
      </w:r>
    </w:p>
    <w:p w:rsidR="00855568" w:rsidRPr="00DD37DA" w:rsidP="002E3414">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2E3414">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2E3414">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PART FIVE</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TRADING VENUE</w:t>
      </w:r>
      <w:r w:rsidRPr="00DD37DA" w:rsidR="00521936">
        <w:rPr>
          <w:rFonts w:ascii="Times New Roman" w:hAnsi="Times New Roman" w:cs="Times New Roman"/>
          <w:b/>
          <w:bCs/>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TITLE I</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37</w:t>
      </w:r>
      <w:r>
        <w:fldChar w:fldCharType="begin"/>
      </w:r>
      <w:r>
        <w:instrText xml:space="preserve"> HYPERLINK "aspi://module='KO'&amp;link='KO256_2004CZ%252337'&amp;ucin-k-dni='30.12.9999'"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Basic provision</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a regulated market is a legal entity a, which is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to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 a regulated market based on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granted by the Czech National Bank.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Only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may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 a regulated market in the Czech Republic.</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38</w:t>
      </w:r>
      <w:r>
        <w:fldChar w:fldCharType="begin"/>
      </w:r>
      <w:r>
        <w:instrText xml:space="preserve"> HYPERLINK "aspi://module='KO'&amp;link='KO256_2004CZ%252338'&amp;ucin-k-dni='30.12.9999'"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Requirements for the </w:t>
      </w:r>
      <w:r w:rsidRPr="00DD37DA" w:rsidR="00472645">
        <w:rPr>
          <w:rFonts w:ascii="Times New Roman" w:hAnsi="Times New Roman" w:cs="Times New Roman"/>
          <w:b/>
          <w:bCs/>
          <w:color w:val="000000" w:themeColor="text1"/>
          <w:szCs w:val="22"/>
          <w:lang w:val="en-GB"/>
        </w:rPr>
        <w:t>organis</w:t>
      </w:r>
      <w:r w:rsidRPr="00DD37DA">
        <w:rPr>
          <w:rFonts w:ascii="Times New Roman" w:hAnsi="Times New Roman" w:cs="Times New Roman"/>
          <w:b/>
          <w:bCs/>
          <w:color w:val="000000" w:themeColor="text1"/>
          <w:szCs w:val="22"/>
          <w:lang w:val="en-GB"/>
        </w:rPr>
        <w:t>er of the regulated market</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Czech National Bank shall grant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for the activity of a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 at the request of a business company or the founder of a business company before the date of its registration in the commercial register, if the following conditions are met: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this company has or will have the legal form of a joint-stock company or a limited liability company,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the seat and real seat of this company is or should be in the Czech Republic,</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this company </w:t>
      </w:r>
      <w:r w:rsidRPr="00DD37DA" w:rsidR="00DD37DA">
        <w:rPr>
          <w:rFonts w:ascii="Times New Roman" w:hAnsi="Times New Roman" w:cs="Times New Roman"/>
          <w:color w:val="000000" w:themeColor="text1"/>
          <w:szCs w:val="22"/>
          <w:lang w:val="en-GB"/>
        </w:rPr>
        <w:t>has good repute</w:t>
      </w:r>
      <w:r w:rsidRPr="00DD37DA">
        <w:rPr>
          <w:rFonts w:ascii="Times New Roman" w:hAnsi="Times New Roman" w:cs="Times New Roman"/>
          <w:color w:val="000000" w:themeColor="text1"/>
          <w:szCs w:val="22"/>
          <w:lang w:val="en-GB"/>
        </w:rPr>
        <w:t>; this is not assessed if this company is not yet registered in the commercial register,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the initial capital of this company in a minimum amount corresponding to at least EUR 730,000 has a transparent and harmless origin, and this company has or will have equity capital in an amount that enables the proper performance of the activities of the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 at the latest on the day of commencement of activity,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qualified participation in this company is or will be held only by persons suitable from the point of view of proper and prudent management of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 of the regulated market,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f) the close connection of this company with another person does not and will not prevent the effective exercise of supervision over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in the case of a close connection with a person who has a registered office or actual registered office in a state that is not a member state of the European Union, the legal order of such a state and the method of its application, including the enforceability of the law, must not prevent the effective exercise of supervision over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 of the regulated market,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g) business plan of this company</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1. defines and covers the planned scope of activity of the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2. is supported by real economic calculations and</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3. defines the activities the performance of which he intends to entrust to another, including information on whether he intends to use workers,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h) the rules of trading on the regulated market meet the requirements under </w:t>
      </w:r>
      <w:r>
        <w:fldChar w:fldCharType="begin"/>
      </w:r>
      <w:r>
        <w:instrText xml:space="preserve"> HYPERLINK "aspi://module='ASPI'&amp;link='256/2004%20Sb.%252362'&amp;ucin-k-dni='30.12.9999'"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62</w:t>
      </w:r>
      <w:r>
        <w:fldChar w:fldCharType="end"/>
      </w:r>
      <w:r w:rsidRPr="00DD37DA">
        <w:rPr>
          <w:rFonts w:ascii="Times New Roman" w:hAnsi="Times New Roman" w:cs="Times New Roman"/>
          <w:color w:val="000000" w:themeColor="text1"/>
          <w:szCs w:val="22"/>
          <w:lang w:val="en-GB"/>
        </w:rPr>
        <w:t xml:space="preserve">, the rules for accepting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for trading on the regulated market meet the requirements under </w:t>
      </w:r>
      <w:r>
        <w:fldChar w:fldCharType="begin"/>
      </w:r>
      <w:r>
        <w:instrText xml:space="preserve"> HYPERLINK "aspi://module='ASPI'&amp;link='256/2004%20Sb.%252356'&amp;ucin-k-dni='30.12.9999'"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56 </w:t>
      </w:r>
      <w:r>
        <w:fldChar w:fldCharType="end"/>
      </w:r>
      <w:r w:rsidRPr="00DD37DA">
        <w:rPr>
          <w:rFonts w:ascii="Times New Roman" w:hAnsi="Times New Roman" w:cs="Times New Roman"/>
          <w:color w:val="000000" w:themeColor="text1"/>
          <w:szCs w:val="22"/>
          <w:lang w:val="en-GB"/>
        </w:rPr>
        <w:t xml:space="preserve">and the rules of access to the regulated market meet the requirements under </w:t>
      </w:r>
      <w:r>
        <w:fldChar w:fldCharType="begin"/>
      </w:r>
      <w:r>
        <w:instrText xml:space="preserve"> HYPERLINK "aspi://module='ASPI'&amp;link='256/2004%20Sb.%252363'&amp;ucin-k-dni='30.12.9999'"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63</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i) this company has or will have, no later than the date of commencement of activity, to the extent in which it intends to carry out the activity of a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the material, personnel and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prerequisites for the proper performance of the activity of a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enabling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its business activity plan and the submitted trading rules in the commercial system, rules for accepting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for trading in the trading system and rules for accessing the trading system and </w:t>
      </w:r>
      <w:r w:rsidRPr="00DD37DA" w:rsidR="007F6DBE">
        <w:rPr>
          <w:rFonts w:ascii="Times New Roman" w:hAnsi="Times New Roman" w:cs="Times New Roman"/>
          <w:color w:val="000000" w:themeColor="text1"/>
          <w:szCs w:val="22"/>
          <w:lang w:val="en-GB"/>
        </w:rPr>
        <w:t>fulfilling</w:t>
      </w:r>
      <w:r w:rsidRPr="00DD37DA">
        <w:rPr>
          <w:rFonts w:ascii="Times New Roman" w:hAnsi="Times New Roman" w:cs="Times New Roman"/>
          <w:color w:val="000000" w:themeColor="text1"/>
          <w:szCs w:val="22"/>
          <w:lang w:val="en-GB"/>
        </w:rPr>
        <w:t xml:space="preserve"> the obligations of the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 including</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1.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structure,</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2. inspections of persons with whom he performs the activities of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 of the regulated market, a</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3. ensuring that the persons with whom he performs the activities of the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are fully independent, </w:t>
      </w:r>
      <w:r w:rsidR="00D644B8">
        <w:rPr>
          <w:rFonts w:ascii="Times New Roman" w:hAnsi="Times New Roman" w:cs="Times New Roman"/>
          <w:color w:val="000000" w:themeColor="text1"/>
          <w:szCs w:val="22"/>
          <w:lang w:val="en-GB"/>
        </w:rPr>
        <w:t>have good repute</w:t>
      </w:r>
      <w:r w:rsidRPr="00DD37DA">
        <w:rPr>
          <w:rFonts w:ascii="Times New Roman" w:hAnsi="Times New Roman" w:cs="Times New Roman"/>
          <w:color w:val="000000" w:themeColor="text1"/>
          <w:szCs w:val="22"/>
          <w:lang w:val="en-GB"/>
        </w:rPr>
        <w:t xml:space="preserve"> and have the necessary knowledge, skills and experience,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j) if it is a limited liability company, it has a supervisory board, and this supervisory board has the same powers and authority as the supervisory board of a joint-stock company according to the </w:t>
      </w:r>
      <w:r>
        <w:fldChar w:fldCharType="begin"/>
      </w:r>
      <w:r>
        <w:instrText xml:space="preserve"> HYPERLINK "aspi://module='ASPI'&amp;link='90/2012%20Sb.%2523'&amp;ucin-k-dni='30.12.9999'" </w:instrText>
      </w:r>
      <w:r>
        <w:fldChar w:fldCharType="separate"/>
      </w:r>
      <w:r w:rsidRPr="00DD37DA">
        <w:rPr>
          <w:rFonts w:ascii="Times New Roman" w:hAnsi="Times New Roman" w:cs="Times New Roman"/>
          <w:color w:val="000000" w:themeColor="text1"/>
          <w:szCs w:val="22"/>
          <w:lang w:val="en-GB"/>
        </w:rPr>
        <w:t>law governing the legal relations of commercial companies and cooperatives</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k) the management body of this company and its members meet the requirements according to </w:t>
      </w:r>
      <w:r>
        <w:fldChar w:fldCharType="begin"/>
      </w:r>
      <w:r>
        <w:instrText xml:space="preserve"> HYPERLINK "aspi://module='ASPI'&amp;link='256/2004%20Sb.%252310'&amp;ucin-k-dni='30.12.9999'"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10</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l) if it is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to provide the main investment service referred to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f)</w:t>
      </w:r>
      <w:r>
        <w:fldChar w:fldCharType="end"/>
      </w:r>
      <w:r w:rsidRPr="00DD37DA">
        <w:rPr>
          <w:rFonts w:ascii="Times New Roman" w:hAnsi="Times New Roman" w:cs="Times New Roman"/>
          <w:color w:val="000000" w:themeColor="text1"/>
          <w:szCs w:val="22"/>
          <w:lang w:val="en-GB"/>
        </w:rPr>
        <w:t>,</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1. the rules of trading in the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meet the requirements according to </w:t>
      </w:r>
      <w:r>
        <w:fldChar w:fldCharType="begin"/>
      </w:r>
      <w:r>
        <w:instrText xml:space="preserve"> HYPERLINK "aspi://module='ASPI'&amp;link='256/2004%20Sb.%252369'&amp;ucin-k-dni='30.12.9999'"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69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a)</w:t>
      </w:r>
      <w:r>
        <w:fldChar w:fldCharType="end"/>
      </w:r>
      <w:r w:rsidRPr="00DD37DA">
        <w:rPr>
          <w:rFonts w:ascii="Times New Roman" w:hAnsi="Times New Roman" w:cs="Times New Roman"/>
          <w:color w:val="000000" w:themeColor="text1"/>
          <w:szCs w:val="22"/>
          <w:lang w:val="en-GB"/>
        </w:rPr>
        <w:t>,</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2. the rules for accepting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for trading in the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meet the requirements according to </w:t>
      </w:r>
      <w:r>
        <w:fldChar w:fldCharType="begin"/>
      </w:r>
      <w:r>
        <w:instrText xml:space="preserve"> HYPERLINK "aspi://module='ASPI'&amp;link='256/2004%20Sb.%252369'&amp;ucin-k-dni='30.12.9999'"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69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c) </w:t>
      </w:r>
      <w:r>
        <w:fldChar w:fldCharType="end"/>
      </w:r>
      <w:r w:rsidRPr="00DD37DA">
        <w:rPr>
          <w:rFonts w:ascii="Times New Roman" w:hAnsi="Times New Roman" w:cs="Times New Roman"/>
          <w:color w:val="000000" w:themeColor="text1"/>
          <w:szCs w:val="22"/>
          <w:lang w:val="en-GB"/>
        </w:rPr>
        <w:t>a</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3. the rules of access to the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meet the requirements according to </w:t>
      </w:r>
      <w:r>
        <w:fldChar w:fldCharType="begin"/>
      </w:r>
      <w:r>
        <w:instrText xml:space="preserve"> HYPERLINK "aspi://module='ASPI'&amp;link='256/2004%20Sb.%252369'&amp;ucin-k-dni='30.12.9999'"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69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d)</w:t>
      </w:r>
      <w:r>
        <w:fldChar w:fldCharType="end"/>
      </w:r>
      <w:r w:rsidRPr="00DD37DA">
        <w:rPr>
          <w:rFonts w:ascii="Times New Roman" w:hAnsi="Times New Roman" w:cs="Times New Roman"/>
          <w:color w:val="000000" w:themeColor="text1"/>
          <w:szCs w:val="22"/>
          <w:lang w:val="en-GB"/>
        </w:rPr>
        <w:t>,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m) if it is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to provide the main investment service referred to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g)</w:t>
      </w:r>
      <w:r>
        <w:fldChar w:fldCharType="end"/>
      </w:r>
      <w:r w:rsidRPr="00DD37DA">
        <w:rPr>
          <w:rFonts w:ascii="Times New Roman" w:hAnsi="Times New Roman" w:cs="Times New Roman"/>
          <w:color w:val="000000" w:themeColor="text1"/>
          <w:szCs w:val="22"/>
          <w:lang w:val="en-GB"/>
        </w:rPr>
        <w:t>,</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1. the rules of trading in the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meet the requirements according to </w:t>
      </w:r>
      <w:r>
        <w:fldChar w:fldCharType="begin"/>
      </w:r>
      <w:r>
        <w:instrText xml:space="preserve"> HYPERLINK "aspi://module='ASPI'&amp;link='256/2004%20Sb.%252373f'&amp;ucin-k-dni='30.12.9999'"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73f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w:t>
      </w:r>
      <w:r>
        <w:fldChar w:fldCharType="end"/>
      </w:r>
      <w:r w:rsidRPr="00DD37DA">
        <w:rPr>
          <w:rFonts w:ascii="Times New Roman" w:hAnsi="Times New Roman" w:cs="Times New Roman"/>
          <w:color w:val="000000" w:themeColor="text1"/>
          <w:szCs w:val="22"/>
          <w:lang w:val="en-GB"/>
        </w:rPr>
        <w:t>,</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2. the rules for accepting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for trading in an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meet the requirements according to </w:t>
      </w:r>
      <w:r>
        <w:fldChar w:fldCharType="begin"/>
      </w:r>
      <w:r>
        <w:instrText xml:space="preserve"> HYPERLINK "aspi://module='ASPI'&amp;link='256/2004%20Sb.%252373f'&amp;ucin-k-dni='30.12.9999'"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73f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c)</w:t>
      </w:r>
      <w:r>
        <w:fldChar w:fldCharType="end"/>
      </w:r>
      <w:r w:rsidRPr="00DD37DA">
        <w:rPr>
          <w:rFonts w:ascii="Times New Roman" w:hAnsi="Times New Roman" w:cs="Times New Roman"/>
          <w:color w:val="000000" w:themeColor="text1"/>
          <w:szCs w:val="22"/>
          <w:lang w:val="en-GB"/>
        </w:rPr>
        <w:t>,</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3. the rules of access to the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meet the requirements according to </w:t>
      </w:r>
      <w:r>
        <w:fldChar w:fldCharType="begin"/>
      </w:r>
      <w:r>
        <w:instrText xml:space="preserve"> HYPERLINK "aspi://module='ASPI'&amp;link='256/2004%20Sb.%252373f'&amp;ucin-k-dni='30.12.9999'"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73f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d)</w:t>
      </w:r>
      <w:r>
        <w:fldChar w:fldCharType="end"/>
      </w:r>
      <w:r w:rsidRPr="00DD37DA">
        <w:rPr>
          <w:rFonts w:ascii="Times New Roman" w:hAnsi="Times New Roman" w:cs="Times New Roman"/>
          <w:color w:val="000000" w:themeColor="text1"/>
          <w:szCs w:val="22"/>
          <w:lang w:val="en-GB"/>
        </w:rPr>
        <w:t>,</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4. it is explained in detail why an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will not correspond to a regulated market, an MTF or a systematic internaliser, and cannot function as such,</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5. the method of applying discretion when operating an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is described in detail, in particular when an order entered within the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can be </w:t>
      </w:r>
      <w:r w:rsidRPr="00DD37DA" w:rsidR="00E019DE">
        <w:rPr>
          <w:rFonts w:ascii="Times New Roman" w:hAnsi="Times New Roman" w:cs="Times New Roman"/>
          <w:color w:val="000000" w:themeColor="text1"/>
          <w:szCs w:val="22"/>
          <w:lang w:val="en-GB"/>
        </w:rPr>
        <w:t>cancelled</w:t>
      </w:r>
      <w:r w:rsidRPr="00DD37DA">
        <w:rPr>
          <w:rFonts w:ascii="Times New Roman" w:hAnsi="Times New Roman" w:cs="Times New Roman"/>
          <w:color w:val="000000" w:themeColor="text1"/>
          <w:szCs w:val="22"/>
          <w:lang w:val="en-GB"/>
        </w:rPr>
        <w:t xml:space="preserve"> and when and how 2 or more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orders in the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will be matched, and</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6. trading by matching orders to your own account is explained.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application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can only be submitted electronically.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application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contains, in addition to the requirements established by the </w:t>
      </w:r>
      <w:r>
        <w:fldChar w:fldCharType="begin"/>
      </w:r>
      <w:r>
        <w:instrText xml:space="preserve"> HYPERLINK "aspi://module='ASPI'&amp;link='500/2004%20Sb.%2523'&amp;ucin-k-dni='30.12.9999'" </w:instrText>
      </w:r>
      <w:r>
        <w:fldChar w:fldCharType="separate"/>
      </w:r>
      <w:r w:rsidRPr="00DD37DA">
        <w:rPr>
          <w:rFonts w:ascii="Times New Roman" w:hAnsi="Times New Roman" w:cs="Times New Roman"/>
          <w:color w:val="000000" w:themeColor="text1"/>
          <w:szCs w:val="22"/>
          <w:lang w:val="en-GB"/>
        </w:rPr>
        <w:t>administrative regulations</w:t>
      </w:r>
      <w:r>
        <w:fldChar w:fldCharType="end"/>
      </w:r>
      <w:r w:rsidRPr="00DD37DA">
        <w:rPr>
          <w:rFonts w:ascii="Times New Roman" w:hAnsi="Times New Roman" w:cs="Times New Roman"/>
          <w:color w:val="000000" w:themeColor="text1"/>
          <w:szCs w:val="22"/>
          <w:lang w:val="en-GB"/>
        </w:rPr>
        <w:t xml:space="preserve">, also data and documents proving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the conditions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details of the requirements of the application, including the annexes proving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the conditions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its format and other technical requirements shall be determined by the implementing legal regulation.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In the statement part of the license to operate the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the Czech National Bank shall state whether the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is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to operate a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or an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shall permanently comply with the requirements under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(7)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shall notify the Czech National Bank without undue delay after it occurs of any significant change in the facts on the basis of which he obtained the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operate.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r>
      <w:r w:rsidR="00A3254E">
        <w:rPr>
          <w:rFonts w:ascii="Times New Roman" w:hAnsi="Times New Roman" w:cs="Times New Roman"/>
          <w:color w:val="000000" w:themeColor="text1"/>
          <w:szCs w:val="22"/>
          <w:lang w:val="en-GB"/>
        </w:rPr>
        <w:t xml:space="preserve">(8) </w:t>
      </w:r>
      <w:r>
        <w:fldChar w:fldCharType="begin"/>
      </w:r>
      <w:r>
        <w:instrText xml:space="preserve"> HYPERLINK "aspi://module='ASPI'&amp;link='256/2004%20Sb.%252310'&amp;ucin-k-dni='30.12.9999'" </w:instrText>
      </w:r>
      <w:r>
        <w:fldChar w:fldCharType="separate"/>
      </w:r>
      <w:r w:rsidRPr="00DD37DA">
        <w:rPr>
          <w:rFonts w:ascii="Times New Roman" w:hAnsi="Times New Roman" w:cs="Times New Roman"/>
          <w:color w:val="000000" w:themeColor="text1"/>
          <w:szCs w:val="22"/>
          <w:lang w:val="en-GB"/>
        </w:rPr>
        <w:t xml:space="preserve">Sections 10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"aspi://module='ASPI'&amp;link='256/2004%20Sb.%252310a'&amp;ucin-k-dni='30.12.9999'" </w:instrText>
      </w:r>
      <w:r>
        <w:fldChar w:fldCharType="separate"/>
      </w:r>
      <w:r w:rsidRPr="00DD37DA">
        <w:rPr>
          <w:rFonts w:ascii="Times New Roman" w:hAnsi="Times New Roman" w:cs="Times New Roman"/>
          <w:color w:val="000000" w:themeColor="text1"/>
          <w:szCs w:val="22"/>
          <w:lang w:val="en-GB"/>
        </w:rPr>
        <w:t xml:space="preserve">10a apply mutatis mutandis </w:t>
      </w:r>
      <w:r>
        <w:fldChar w:fldCharType="end"/>
      </w:r>
      <w:r w:rsidRPr="00DD37DA">
        <w:rPr>
          <w:rFonts w:ascii="Times New Roman" w:hAnsi="Times New Roman" w:cs="Times New Roman"/>
          <w:color w:val="000000" w:themeColor="text1"/>
          <w:szCs w:val="22"/>
          <w:lang w:val="en-GB"/>
        </w:rPr>
        <w:t xml:space="preserve">to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 of the regulated market</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39</w:t>
      </w:r>
      <w:r>
        <w:fldChar w:fldCharType="begin"/>
      </w:r>
      <w:r>
        <w:instrText xml:space="preserve"> HYPERLINK "aspi://module='KO'&amp;link='KO256_2004CZ%252339'&amp;ucin-k-dni='30.12.9999'"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Other business activities of the regulated market </w:t>
      </w:r>
      <w:r w:rsidRPr="00DD37DA" w:rsidR="00472645">
        <w:rPr>
          <w:rFonts w:ascii="Times New Roman" w:hAnsi="Times New Roman" w:cs="Times New Roman"/>
          <w:b/>
          <w:bCs/>
          <w:color w:val="000000" w:themeColor="text1"/>
          <w:szCs w:val="22"/>
          <w:lang w:val="en-GB"/>
        </w:rPr>
        <w:t>organis</w:t>
      </w:r>
      <w:r w:rsidRPr="00DD37DA">
        <w:rPr>
          <w:rFonts w:ascii="Times New Roman" w:hAnsi="Times New Roman" w:cs="Times New Roman"/>
          <w:b/>
          <w:bCs/>
          <w:color w:val="000000" w:themeColor="text1"/>
          <w:szCs w:val="22"/>
          <w:lang w:val="en-GB"/>
        </w:rPr>
        <w:t>er</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 of the regulated market may carry out further business activity only after it has been registered by the Czech National Bank.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Further business activities of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 of the regulated market may consist only in the provision of services related to the financial market or the commodity market, in particular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in the activity of the commodity exchange according to another legal regulation,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in the provision of other services on the financial market according to other legal regulations,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in activities related to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ation of a regulated market or the operation of a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or an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in educational activities.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 of the regulated market may continue to operate a business activity consisting of activities directly related to the management of own property.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(4) The Czech National Bank shall register the applicant's further business activity and send the applicant a certificate or registration without undue delay</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The application for registration of other business activities of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 of the regulated market can only be submitted electronically.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The application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5 contains, in addition to the requirements set forth in the </w:t>
      </w:r>
      <w:r>
        <w:fldChar w:fldCharType="begin"/>
      </w:r>
      <w:r>
        <w:instrText xml:space="preserve"> HYPERLINK "aspi://module='ASPI'&amp;link='500/2004%20Sb.%2523'&amp;ucin-k-dni='30.12.9999'" </w:instrText>
      </w:r>
      <w:r>
        <w:fldChar w:fldCharType="separate"/>
      </w:r>
      <w:r w:rsidRPr="00DD37DA">
        <w:rPr>
          <w:rFonts w:ascii="Times New Roman" w:hAnsi="Times New Roman" w:cs="Times New Roman"/>
          <w:color w:val="000000" w:themeColor="text1"/>
          <w:szCs w:val="22"/>
          <w:lang w:val="en-GB"/>
        </w:rPr>
        <w:t>administrative regulations</w:t>
      </w:r>
      <w:r>
        <w:fldChar w:fldCharType="end"/>
      </w:r>
      <w:r w:rsidRPr="00DD37DA">
        <w:rPr>
          <w:rFonts w:ascii="Times New Roman" w:hAnsi="Times New Roman" w:cs="Times New Roman"/>
          <w:color w:val="000000" w:themeColor="text1"/>
          <w:szCs w:val="22"/>
          <w:lang w:val="en-GB"/>
        </w:rPr>
        <w:t xml:space="preserve">, also data and documents proving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the conditions set forth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(7) The details of the requirements of the application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5, its format and other technical requirements shall be determined by the implementing legal regulation.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(8) In the event that the performance of other business activities prevents the proper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ation of a regulated market, the operation of a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or the effective exercise of supervision over this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or the application does not meet the conditions specified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the Czech National Bank may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refuse registration,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limit the scope of other business activities, or may establish conditions that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must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before starting each other business activity, or comply with them during its performance.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(9) In the case of deciding on the registration of another activity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if there are no reasons for the registration of this other business activity worthy of special consideration, which the Czech National Bank will assess in particular taking into account whether the registration of this other activity will contribute to the improvement of quality provided investment services, refusal of registration would cause significant harm to the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or what is the scope, complexity and nature of this additional activity, the Czech National Bank will refuse registration. In the decision on the registration of other activities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the Czech National Bank may limit the scope of the registered activity, or set the conditions that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must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before starting each of the registered activities, or that they must comply with during their performance.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40</w:t>
      </w:r>
      <w:r>
        <w:fldChar w:fldCharType="begin"/>
      </w:r>
      <w:r>
        <w:instrText xml:space="preserve"> HYPERLINK "aspi://module='KO'&amp;link='KO256_2004CZ%252340'&amp;ucin-k-dni='30.12.9999'"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The subject of business of a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may only be the activities listed in the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for the activity of the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or registered by the Czech National Bank pursuant to </w:t>
      </w:r>
      <w:r>
        <w:fldChar w:fldCharType="begin"/>
      </w:r>
      <w:r>
        <w:instrText xml:space="preserve"> HYPERLINK "aspi://module='ASPI'&amp;link='256/2004%20Sb.%252339'&amp;ucin-k-dni='30.12.9999'" </w:instrText>
      </w:r>
      <w:r>
        <w:fldChar w:fldCharType="separate"/>
      </w:r>
      <w:r w:rsidRPr="00DD37DA">
        <w:rPr>
          <w:rFonts w:ascii="Times New Roman" w:hAnsi="Times New Roman" w:cs="Times New Roman"/>
          <w:color w:val="000000" w:themeColor="text1"/>
          <w:szCs w:val="22"/>
          <w:lang w:val="en-GB"/>
        </w:rPr>
        <w:t>Section 39</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41</w:t>
      </w:r>
      <w:r>
        <w:fldChar w:fldCharType="begin"/>
      </w:r>
      <w:r>
        <w:instrText xml:space="preserve"> HYPERLINK "aspi://module='KO'&amp;link='KO256_2004CZ%252341'&amp;ucin-k-dni='30.12.9999'"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es the regulated market with professional care. </w:t>
      </w:r>
      <w:r>
        <w:fldChar w:fldCharType="begin"/>
      </w:r>
      <w:r>
        <w:instrText xml:space="preserve"> HYPERLINK "aspi://module='ASPI'&amp;link='256/2004%20Sb.%252315'&amp;ucin-k-dni='30.12.9999'" </w:instrText>
      </w:r>
      <w:r>
        <w:fldChar w:fldCharType="separate"/>
      </w:r>
      <w:r w:rsidRPr="00DD37DA">
        <w:rPr>
          <w:rFonts w:ascii="Times New Roman" w:hAnsi="Times New Roman" w:cs="Times New Roman"/>
          <w:color w:val="000000" w:themeColor="text1"/>
          <w:szCs w:val="22"/>
          <w:lang w:val="en-GB"/>
        </w:rPr>
        <w:t xml:space="preserve">Section 15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shall apply mutatis mutandis to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a regulated market that operates a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or an </w:t>
      </w:r>
      <w:r w:rsidRPr="00DD37DA" w:rsidR="00F3647F">
        <w:rPr>
          <w:rFonts w:ascii="Times New Roman" w:hAnsi="Times New Roman" w:cs="Times New Roman"/>
          <w:color w:val="000000" w:themeColor="text1"/>
          <w:szCs w:val="22"/>
          <w:lang w:val="en-GB"/>
        </w:rPr>
        <w:t>organised trading facility</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ing a regulated market with professional care in name means that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acts competently, honestly and fairly and in the best interest of the participants of the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ed by him, in particular </w:t>
      </w:r>
      <w:r w:rsidRPr="00DD37DA" w:rsidR="00E019DE">
        <w:rPr>
          <w:rFonts w:ascii="Times New Roman" w:hAnsi="Times New Roman" w:cs="Times New Roman"/>
          <w:color w:val="000000" w:themeColor="text1"/>
          <w:szCs w:val="22"/>
          <w:lang w:val="en-GB"/>
        </w:rPr>
        <w:t>fulfils</w:t>
      </w:r>
      <w:r w:rsidRPr="00DD37DA">
        <w:rPr>
          <w:rFonts w:ascii="Times New Roman" w:hAnsi="Times New Roman" w:cs="Times New Roman"/>
          <w:color w:val="000000" w:themeColor="text1"/>
          <w:szCs w:val="22"/>
          <w:lang w:val="en-GB"/>
        </w:rPr>
        <w:t xml:space="preserve"> the obligations set out in this part and proceeds in accordance with the rules of trading, the rules for acceptance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for trading and rules of access.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may not, on the European regulated market that 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carry out the instruction of the participant of this market using own property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trade by matching orders on your own account.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42</w:t>
      </w:r>
      <w:r>
        <w:fldChar w:fldCharType="begin"/>
      </w:r>
      <w:r>
        <w:instrText xml:space="preserve"> HYPERLINK "aspi://module='KO'&amp;link='KO256_2004CZ%252342'&amp;ucin-k-dni='30.12.9999'"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A representative of the Czech National Bank may participate in the general meeting of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 of the regulated market</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 of the regulated market shall inform the Czech National Bank in writing in advance of the holding of the general meeting.</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43</w:t>
      </w:r>
      <w:r>
        <w:fldChar w:fldCharType="begin"/>
      </w:r>
      <w:r>
        <w:instrText xml:space="preserve"> HYPERLINK "aspi://module='KO'&amp;link='KO256_2004CZ%252343'&amp;ucin-k-dni='30.12.9999'"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Nomination Committee</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a regulated market, which is significant in terms of size, internal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ation and the nature, scope and complexity of its activities, shall establish a committee for appointments in accordance with </w:t>
      </w:r>
      <w:r>
        <w:fldChar w:fldCharType="begin"/>
      </w:r>
      <w:r>
        <w:instrText xml:space="preserve"> HYPERLINK "aspi://module='ASPI'&amp;link='256/2004%20Sb.%252312g'&amp;ucin-k-dni='30.12.9999'"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12g</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44</w:t>
      </w:r>
      <w:r>
        <w:fldChar w:fldCharType="begin"/>
      </w:r>
      <w:r>
        <w:instrText xml:space="preserve"> HYPERLINK "aspi://module='KO'&amp;link='KO256_2004CZ%252344'&amp;ucin-k-dni='30.12.9999'"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Cancellation or change of the subject of business of the </w:t>
      </w:r>
      <w:r w:rsidRPr="00DD37DA" w:rsidR="00472645">
        <w:rPr>
          <w:rFonts w:ascii="Times New Roman" w:hAnsi="Times New Roman" w:cs="Times New Roman"/>
          <w:b/>
          <w:bCs/>
          <w:color w:val="000000" w:themeColor="text1"/>
          <w:szCs w:val="22"/>
          <w:lang w:val="en-GB"/>
        </w:rPr>
        <w:t>organis</w:t>
      </w:r>
      <w:r w:rsidRPr="00DD37DA">
        <w:rPr>
          <w:rFonts w:ascii="Times New Roman" w:hAnsi="Times New Roman" w:cs="Times New Roman"/>
          <w:b/>
          <w:bCs/>
          <w:color w:val="000000" w:themeColor="text1"/>
          <w:szCs w:val="22"/>
          <w:lang w:val="en-GB"/>
        </w:rPr>
        <w:t>er of the regulated market</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If the general meeting of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decides on the dissolution of the company with liquidation or on the amendment of the statutes consisting of a change in the subject of business,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is obliged to notify the Czech National Bank of this fact immediately after the decision of the general meeting. If the partners of the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if it is a limited liability company, decide to dissolve the company with liquidation or to change the articles of association or the articles of association consisting of a change in the subject of business, the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 is obliged to notify the Czech National Bank of this fact immediately after the decision of the partners</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He has the same obligation even if the general meeting of the limited liability company decides in this way.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From the day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enters into liquidation or from the day of the change in its subject of business, the person who entered into liquidation or changed the subject of business may not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 a regulated market or operate a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or an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and may only settle its claims and debts arising from these activities; until the settlement of claims and debts, such a person is considered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Upon entry into liquidation or a change in the subject of business, the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operate as a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 expires.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In the event of a change in the object of the business as a result of a change in the scope of the activity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of the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issued pursuant to </w:t>
      </w:r>
      <w:r>
        <w:fldChar w:fldCharType="begin"/>
      </w:r>
      <w:r>
        <w:instrText xml:space="preserve"> HYPERLINK "aspi://module='ASPI'&amp;link='256/2004%20Sb.%252338'&amp;ucin-k-dni='30.12.9999'"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38 </w:t>
      </w:r>
      <w:r>
        <w:fldChar w:fldCharType="end"/>
      </w:r>
      <w:r w:rsidRPr="00DD37DA">
        <w:rPr>
          <w:rFonts w:ascii="Times New Roman" w:hAnsi="Times New Roman" w:cs="Times New Roman"/>
          <w:color w:val="000000" w:themeColor="text1"/>
          <w:szCs w:val="22"/>
          <w:lang w:val="en-GB"/>
        </w:rPr>
        <w:t xml:space="preserve">or as a result of the registration of another business activity or a change in its scope pursuant to </w:t>
      </w:r>
      <w:r>
        <w:fldChar w:fldCharType="begin"/>
      </w:r>
      <w:r>
        <w:instrText xml:space="preserve"> HYPERLINK "aspi://module='ASPI'&amp;link='256/2004%20Sb.%252339'&amp;ucin-k-dni='30.12.9999'"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39</w:t>
      </w:r>
      <w:r>
        <w:fldChar w:fldCharType="end"/>
      </w:r>
      <w:r w:rsidRPr="00DD37DA">
        <w:rPr>
          <w:rFonts w:ascii="Times New Roman" w:hAnsi="Times New Roman" w:cs="Times New Roman"/>
          <w:color w:val="000000" w:themeColor="text1"/>
          <w:szCs w:val="22"/>
          <w:lang w:val="en-GB"/>
        </w:rPr>
        <w:t xml:space="preserve">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shall not apply.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45</w:t>
      </w:r>
      <w:r>
        <w:fldChar w:fldCharType="begin"/>
      </w:r>
      <w:r>
        <w:instrText xml:space="preserve"> HYPERLINK "aspi://module='KO'&amp;link='KO256_2004CZ%252345'&amp;ucin-k-dni='30.12.9999'"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Transformation of the </w:t>
      </w:r>
      <w:r w:rsidRPr="00DD37DA" w:rsidR="00472645">
        <w:rPr>
          <w:rFonts w:ascii="Times New Roman" w:hAnsi="Times New Roman" w:cs="Times New Roman"/>
          <w:b/>
          <w:bCs/>
          <w:color w:val="000000" w:themeColor="text1"/>
          <w:szCs w:val="22"/>
          <w:lang w:val="en-GB"/>
        </w:rPr>
        <w:t>organis</w:t>
      </w:r>
      <w:r w:rsidRPr="00DD37DA">
        <w:rPr>
          <w:rFonts w:ascii="Times New Roman" w:hAnsi="Times New Roman" w:cs="Times New Roman"/>
          <w:b/>
          <w:bCs/>
          <w:color w:val="000000" w:themeColor="text1"/>
          <w:szCs w:val="22"/>
          <w:lang w:val="en-GB"/>
        </w:rPr>
        <w:t>er of the regulated market</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To the merger of the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to the transfer of the business property of the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to its partner, to the change in the legal form of the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or to the transfer of the business property of the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to its partner or to the transfer of the business property of another person to the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from the Czech National Bank is required.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application for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can only be submitted electronically.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application for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contains, in addition to the requirements established by the </w:t>
      </w:r>
      <w:r>
        <w:fldChar w:fldCharType="begin"/>
      </w:r>
      <w:r>
        <w:instrText xml:space="preserve"> HYPERLINK "aspi://module='ASPI'&amp;link='500/2004%20Sb.%2523'&amp;ucin-k-dni='30.12.9999'" </w:instrText>
      </w:r>
      <w:r>
        <w:fldChar w:fldCharType="separate"/>
      </w:r>
      <w:r w:rsidRPr="00DD37DA">
        <w:rPr>
          <w:rFonts w:ascii="Times New Roman" w:hAnsi="Times New Roman" w:cs="Times New Roman"/>
          <w:color w:val="000000" w:themeColor="text1"/>
          <w:szCs w:val="22"/>
          <w:lang w:val="en-GB"/>
        </w:rPr>
        <w:t>administrative regulations</w:t>
      </w:r>
      <w:r>
        <w:fldChar w:fldCharType="end"/>
      </w:r>
      <w:r w:rsidRPr="00DD37DA">
        <w:rPr>
          <w:rFonts w:ascii="Times New Roman" w:hAnsi="Times New Roman" w:cs="Times New Roman"/>
          <w:color w:val="000000" w:themeColor="text1"/>
          <w:szCs w:val="22"/>
          <w:lang w:val="en-GB"/>
        </w:rPr>
        <w:t>, also data and documents necessary for assessing the consequences of a merger, change of legal form or transfer of business assets.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details of the application for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its format and other technical requirements shall be determined by the implementing legislation.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The division of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or its merger with a person who is not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 of the regulated market or the operator of the settlement system is not permissible.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46</w:t>
      </w:r>
      <w:r>
        <w:fldChar w:fldCharType="begin"/>
      </w:r>
      <w:r>
        <w:instrText xml:space="preserve"> HYPERLINK "aspi://module='KO'&amp;link='KO256_2004CZ%252346'&amp;ucin-k-dni='30.12.9999'"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Transfer, stop or lease of a business plant of a regulated market </w:t>
      </w:r>
      <w:r w:rsidRPr="00DD37DA" w:rsidR="00472645">
        <w:rPr>
          <w:rFonts w:ascii="Times New Roman" w:hAnsi="Times New Roman" w:cs="Times New Roman"/>
          <w:b/>
          <w:bCs/>
          <w:color w:val="000000" w:themeColor="text1"/>
          <w:szCs w:val="22"/>
          <w:lang w:val="en-GB"/>
        </w:rPr>
        <w:t>organis</w:t>
      </w:r>
      <w:r w:rsidRPr="00DD37DA">
        <w:rPr>
          <w:rFonts w:ascii="Times New Roman" w:hAnsi="Times New Roman" w:cs="Times New Roman"/>
          <w:b/>
          <w:bCs/>
          <w:color w:val="000000" w:themeColor="text1"/>
          <w:szCs w:val="22"/>
          <w:lang w:val="en-GB"/>
        </w:rPr>
        <w:t>er</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r>
      <w:r w:rsidRPr="00DD37DA" w:rsidR="003E11DC">
        <w:rPr>
          <w:rFonts w:ascii="Times New Roman" w:hAnsi="Times New Roman" w:cs="Times New Roman"/>
          <w:color w:val="000000" w:themeColor="text1"/>
          <w:szCs w:val="22"/>
          <w:lang w:val="en-GB"/>
        </w:rPr>
        <w:t xml:space="preserve">(1) The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of the Czech National Bank is required to conclude an agreement on the transfer, suspension or lease of a business plant of a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or part of such a business plant, which would mean a substantial change in the activity of the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application for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can only be submitted electronically.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application for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contains, in addition to the requirements established by the </w:t>
      </w:r>
      <w:r>
        <w:fldChar w:fldCharType="begin"/>
      </w:r>
      <w:r>
        <w:instrText xml:space="preserve"> HYPERLINK "aspi://module='ASPI'&amp;link='500/2004%20Sb.%2523'&amp;ucin-k-dni='30.12.9999'" </w:instrText>
      </w:r>
      <w:r>
        <w:fldChar w:fldCharType="separate"/>
      </w:r>
      <w:r w:rsidRPr="00DD37DA">
        <w:rPr>
          <w:rFonts w:ascii="Times New Roman" w:hAnsi="Times New Roman" w:cs="Times New Roman"/>
          <w:color w:val="000000" w:themeColor="text1"/>
          <w:szCs w:val="22"/>
          <w:lang w:val="en-GB"/>
        </w:rPr>
        <w:t>administrative regulations</w:t>
      </w:r>
      <w:r>
        <w:fldChar w:fldCharType="end"/>
      </w:r>
      <w:r w:rsidRPr="00DD37DA">
        <w:rPr>
          <w:rFonts w:ascii="Times New Roman" w:hAnsi="Times New Roman" w:cs="Times New Roman"/>
          <w:color w:val="000000" w:themeColor="text1"/>
          <w:szCs w:val="22"/>
          <w:lang w:val="en-GB"/>
        </w:rPr>
        <w:t xml:space="preserve">, also data and documents necessary for assessing the consequences of the transfer, stoppage or lease of the business plant of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 of the regulated market or its part.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details of the application for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its format and other technical requirements shall be determined by the implementing legislation.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47</w:t>
      </w:r>
      <w:r>
        <w:fldChar w:fldCharType="begin"/>
      </w:r>
      <w:r>
        <w:instrText xml:space="preserve"> HYPERLINK "aspi://module='KO'&amp;link='KO256_2004CZ%252347'&amp;ucin-k-dni='30.12.9999'"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Acquisition, increase and loss of qualified participation in the </w:t>
      </w:r>
      <w:r w:rsidRPr="00DD37DA" w:rsidR="00472645">
        <w:rPr>
          <w:rFonts w:ascii="Times New Roman" w:hAnsi="Times New Roman" w:cs="Times New Roman"/>
          <w:b/>
          <w:bCs/>
          <w:color w:val="000000" w:themeColor="text1"/>
          <w:szCs w:val="22"/>
          <w:lang w:val="en-GB"/>
        </w:rPr>
        <w:t>organis</w:t>
      </w:r>
      <w:r w:rsidRPr="00DD37DA">
        <w:rPr>
          <w:rFonts w:ascii="Times New Roman" w:hAnsi="Times New Roman" w:cs="Times New Roman"/>
          <w:b/>
          <w:bCs/>
          <w:color w:val="000000" w:themeColor="text1"/>
          <w:szCs w:val="22"/>
          <w:lang w:val="en-GB"/>
        </w:rPr>
        <w:t>er of the regulated market and its control</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consent of the Czech National Bank is required to acquire or increase a qualified participation in a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or to control a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Sections 10b to </w:t>
      </w:r>
      <w:r>
        <w:fldChar w:fldCharType="begin"/>
      </w:r>
      <w:r>
        <w:instrText xml:space="preserve"> HYPERLINK "aspi://module='ASPI'&amp;link='256/2004%20Sb.%252310b-10d'&amp;ucin-k-dni='30.12.9999'" </w:instrText>
      </w:r>
      <w:r>
        <w:fldChar w:fldCharType="separate"/>
      </w:r>
      <w:r w:rsidRPr="00DD37DA">
        <w:rPr>
          <w:rFonts w:ascii="Times New Roman" w:hAnsi="Times New Roman" w:cs="Times New Roman"/>
          <w:color w:val="000000" w:themeColor="text1"/>
          <w:szCs w:val="22"/>
          <w:lang w:val="en-GB"/>
        </w:rPr>
        <w:t xml:space="preserve">10d apply mutatis mutandis </w:t>
      </w:r>
      <w:r>
        <w:fldChar w:fldCharType="end"/>
      </w:r>
      <w:r w:rsidRPr="00DD37DA">
        <w:rPr>
          <w:rFonts w:ascii="Times New Roman" w:hAnsi="Times New Roman" w:cs="Times New Roman"/>
          <w:color w:val="000000" w:themeColor="text1"/>
          <w:szCs w:val="22"/>
          <w:lang w:val="en-GB"/>
        </w:rPr>
        <w:t>to the granting of this consent and to the request for this consent</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details of the requirements of the request for approval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its format and other technical requirements shall be determined by the implementing legal regulation.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r>
      <w:r>
        <w:fldChar w:fldCharType="begin"/>
      </w:r>
      <w:r>
        <w:instrText xml:space="preserve"> HYPERLINK "aspi://module='ASPI'&amp;link='256/2004%20Sb.%252310e'&amp;ucin-k-dni='30.12.9999'" </w:instrText>
      </w:r>
      <w:r>
        <w:fldChar w:fldCharType="separate"/>
      </w:r>
      <w:r w:rsidRPr="00DD37DA">
        <w:rPr>
          <w:rFonts w:ascii="Times New Roman" w:hAnsi="Times New Roman" w:cs="Times New Roman"/>
          <w:color w:val="000000" w:themeColor="text1"/>
          <w:szCs w:val="22"/>
          <w:lang w:val="en-GB"/>
        </w:rPr>
        <w:t xml:space="preserve">Section 10e </w:t>
      </w:r>
      <w:r>
        <w:fldChar w:fldCharType="end"/>
      </w:r>
      <w:r w:rsidRPr="00DD37DA">
        <w:rPr>
          <w:rFonts w:ascii="Times New Roman" w:hAnsi="Times New Roman" w:cs="Times New Roman"/>
          <w:color w:val="000000" w:themeColor="text1"/>
          <w:szCs w:val="22"/>
          <w:lang w:val="en-GB"/>
        </w:rPr>
        <w:t xml:space="preserve">applies similarly to the forfeiture or reduction of qualified participation in a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 of the regulated market publishes on its website information about the persons who have qualified participation in it or control it, and the size of their participation.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(5) The deadlines, form and method of publication of this data shall be determined by the implementing legislation.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48</w:t>
      </w:r>
      <w:r>
        <w:fldChar w:fldCharType="begin"/>
      </w:r>
      <w:r>
        <w:instrText xml:space="preserve"> HYPERLINK "aspi://module='KO'&amp;link='KO256_2004CZ%252348'&amp;ucin-k-dni='30.12.9999'"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Organisational</w:t>
      </w:r>
      <w:r w:rsidRPr="00DD37DA" w:rsidR="00521936">
        <w:rPr>
          <w:rFonts w:ascii="Times New Roman" w:hAnsi="Times New Roman" w:cs="Times New Roman"/>
          <w:b/>
          <w:bCs/>
          <w:color w:val="000000" w:themeColor="text1"/>
          <w:szCs w:val="22"/>
          <w:lang w:val="en-GB"/>
        </w:rPr>
        <w:t xml:space="preserve"> requirements for the </w:t>
      </w:r>
      <w:r w:rsidRPr="00DD37DA" w:rsidR="00472645">
        <w:rPr>
          <w:rFonts w:ascii="Times New Roman" w:hAnsi="Times New Roman" w:cs="Times New Roman"/>
          <w:b/>
          <w:bCs/>
          <w:color w:val="000000" w:themeColor="text1"/>
          <w:szCs w:val="22"/>
          <w:lang w:val="en-GB"/>
        </w:rPr>
        <w:t>organis</w:t>
      </w:r>
      <w:r w:rsidRPr="00DD37DA" w:rsidR="00521936">
        <w:rPr>
          <w:rFonts w:ascii="Times New Roman" w:hAnsi="Times New Roman" w:cs="Times New Roman"/>
          <w:b/>
          <w:bCs/>
          <w:color w:val="000000" w:themeColor="text1"/>
          <w:szCs w:val="22"/>
          <w:lang w:val="en-GB"/>
        </w:rPr>
        <w:t>er of the regulated market</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 of the regulated market is obliged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to introduce procedures that will enable the detection and resolution of possible negative impacts on the activity of the regulated market or on its participants, which could arise from a conflict between the interests of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 of the regulated market or its partners and the proper functioning of the regulated market,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establish procedures for managing the risks to which it is exposed; above all, to introduce appropriate measures to determine all significant risks for its operation and effective measures to limit these risks,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to introduce principles and procedures to ensure the proper operation of its business and other systems, including the adoption of effective measures in case of disruption of the system and emergency situations,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introduce trading rules on a regulated market that ensure fair and orderly trading and establish objective criteria for the execution of instructions,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e) to introduce measures enabling proper and timely settlement of completed transactions,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f) introduce measures to prevent market abuse,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g) maintain equity at least in the amount corresponding to the amount of EUR 730,000,</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h) have sufficient financial resources available to ensure the proper functioning of the market, taking into account the nature and scope of transactions concluded on the market and the nature and level of risks to which it is exposed,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i) establish measures for continuous monitoring and monitor whether</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1. participants of the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ed by him observe the rules of trading on the regulated market and the rules of access to the regulated market,</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2.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accepted for trading on the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ed by it meet the conditions for acceptance for trading on the regulated market established by this Act (</w:t>
      </w:r>
      <w:r>
        <w:fldChar w:fldCharType="begin"/>
      </w:r>
      <w:r>
        <w:instrText xml:space="preserve"> HYPERLINK "aspi://module='ASPI'&amp;link='256/2004%20Sb.%252356'&amp;ucin-k-dni='30.12.9999'"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56</w:t>
      </w:r>
      <w:r>
        <w:fldChar w:fldCharType="end"/>
      </w:r>
      <w:r w:rsidRPr="00DD37DA">
        <w:rPr>
          <w:rFonts w:ascii="Times New Roman" w:hAnsi="Times New Roman" w:cs="Times New Roman"/>
          <w:color w:val="000000" w:themeColor="text1"/>
          <w:szCs w:val="22"/>
          <w:lang w:val="en-GB"/>
        </w:rPr>
        <w:t xml:space="preserve">) and the rules for accepting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for trading on the regulated market, and the conditions for accepting the security for trading on the official market (</w:t>
      </w:r>
      <w:r>
        <w:fldChar w:fldCharType="begin"/>
      </w:r>
      <w:r>
        <w:instrText xml:space="preserve"> HYPERLINK "aspi://module='ASPI'&amp;link='256/2004%20Sb.%252365'&amp;ucin-k-dni='30.12.9999'"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65</w:t>
      </w:r>
      <w:r>
        <w:fldChar w:fldCharType="end"/>
      </w:r>
      <w:r w:rsidRPr="00DD37DA">
        <w:rPr>
          <w:rFonts w:ascii="Times New Roman" w:hAnsi="Times New Roman" w:cs="Times New Roman"/>
          <w:color w:val="000000" w:themeColor="text1"/>
          <w:szCs w:val="22"/>
          <w:lang w:val="en-GB"/>
        </w:rPr>
        <w:t>),</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3. issuers of </w:t>
      </w:r>
      <w:r w:rsidRPr="00DD37DA" w:rsidR="001744DE">
        <w:rPr>
          <w:rFonts w:ascii="Times New Roman" w:hAnsi="Times New Roman" w:cs="Times New Roman"/>
          <w:color w:val="000000" w:themeColor="text1"/>
          <w:szCs w:val="22"/>
          <w:lang w:val="en-GB"/>
        </w:rPr>
        <w:t>transferable securities</w:t>
      </w:r>
      <w:r w:rsidRPr="00DD37DA">
        <w:rPr>
          <w:rFonts w:ascii="Times New Roman" w:hAnsi="Times New Roman" w:cs="Times New Roman"/>
          <w:color w:val="000000" w:themeColor="text1"/>
          <w:szCs w:val="22"/>
          <w:lang w:val="en-GB"/>
        </w:rPr>
        <w:t xml:space="preserve"> accepted for trading on the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ed by them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the information obligations set out in </w:t>
      </w:r>
      <w:r>
        <w:fldChar w:fldCharType="begin"/>
      </w:r>
      <w:r>
        <w:instrText xml:space="preserve"> HYPERLINK "aspi://module='ASPI'&amp;link='256/2004%20Sb.%2523118'&amp;ucin-k-dni='30.12.9999'" </w:instrText>
      </w:r>
      <w:r>
        <w:fldChar w:fldCharType="separate"/>
      </w:r>
      <w:r w:rsidRPr="00DD37DA">
        <w:rPr>
          <w:rFonts w:ascii="Times New Roman" w:hAnsi="Times New Roman" w:cs="Times New Roman"/>
          <w:color w:val="000000" w:themeColor="text1"/>
          <w:szCs w:val="22"/>
          <w:lang w:val="en-GB"/>
        </w:rPr>
        <w:t>Sections 118</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"aspi://module='ASPI'&amp;link='256/2004%20Sb.%2523119'&amp;ucin-k-dni='30.12.9999'" </w:instrText>
      </w:r>
      <w:r>
        <w:fldChar w:fldCharType="separate"/>
      </w:r>
      <w:r w:rsidRPr="00DD37DA">
        <w:rPr>
          <w:rFonts w:ascii="Times New Roman" w:hAnsi="Times New Roman" w:cs="Times New Roman"/>
          <w:color w:val="000000" w:themeColor="text1"/>
          <w:szCs w:val="22"/>
          <w:lang w:val="en-GB"/>
        </w:rPr>
        <w:t>119</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"aspi://module='ASPI'&amp;link='256/2004%20Sb.%2523119a'&amp;ucin-k-dni='30.12.9999'" </w:instrText>
      </w:r>
      <w:r>
        <w:fldChar w:fldCharType="separate"/>
      </w:r>
      <w:r w:rsidRPr="00DD37DA">
        <w:rPr>
          <w:rFonts w:ascii="Times New Roman" w:hAnsi="Times New Roman" w:cs="Times New Roman"/>
          <w:color w:val="000000" w:themeColor="text1"/>
          <w:szCs w:val="22"/>
          <w:lang w:val="en-GB"/>
        </w:rPr>
        <w:t>119a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"aspi://module='ASPI'&amp;link='256/2004%20Sb.%2523119b'&amp;ucin-k-dni='30.12.9999'" </w:instrText>
      </w:r>
      <w:r>
        <w:fldChar w:fldCharType="separate"/>
      </w:r>
      <w:r w:rsidRPr="00DD37DA">
        <w:rPr>
          <w:rFonts w:ascii="Times New Roman" w:hAnsi="Times New Roman" w:cs="Times New Roman"/>
          <w:color w:val="000000" w:themeColor="text1"/>
          <w:szCs w:val="22"/>
          <w:lang w:val="en-GB"/>
        </w:rPr>
        <w:t>119b</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"aspi://module='ASPI'&amp;link='256/2004%20Sb.%2523120-120c'&amp;ucin-k-dni='30.12.9999'" </w:instrText>
      </w:r>
      <w:r>
        <w:fldChar w:fldCharType="separate"/>
      </w:r>
      <w:r w:rsidRPr="00DD37DA">
        <w:rPr>
          <w:rFonts w:ascii="Times New Roman" w:hAnsi="Times New Roman" w:cs="Times New Roman"/>
          <w:color w:val="000000" w:themeColor="text1"/>
          <w:szCs w:val="22"/>
          <w:lang w:val="en-GB"/>
        </w:rPr>
        <w:t xml:space="preserve">120 to 120c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"aspi://module='ASPI'&amp;link='256/2004%20Sb.%2523123'&amp;ucin-k-dni='30.12.9999'" </w:instrText>
      </w:r>
      <w:r>
        <w:fldChar w:fldCharType="separate"/>
      </w:r>
      <w:r w:rsidRPr="00DD37DA">
        <w:rPr>
          <w:rFonts w:ascii="Times New Roman" w:hAnsi="Times New Roman" w:cs="Times New Roman"/>
          <w:color w:val="000000" w:themeColor="text1"/>
          <w:szCs w:val="22"/>
          <w:lang w:val="en-GB"/>
        </w:rPr>
        <w:t xml:space="preserve">123 </w:t>
      </w:r>
      <w:r>
        <w:fldChar w:fldCharType="end"/>
      </w:r>
      <w:r w:rsidRPr="00DD37DA">
        <w:rPr>
          <w:rFonts w:ascii="Times New Roman" w:hAnsi="Times New Roman" w:cs="Times New Roman"/>
          <w:color w:val="000000" w:themeColor="text1"/>
          <w:szCs w:val="22"/>
          <w:lang w:val="en-GB"/>
        </w:rPr>
        <w:t>and in the directly applicable regulation of the European Union governing the prospectus to be published during a public offer or acceptance of securities for trading on a regulated market</w:t>
      </w:r>
      <w:r w:rsidRPr="00DD37DA">
        <w:rPr>
          <w:rFonts w:ascii="Times New Roman" w:hAnsi="Times New Roman" w:cs="Times New Roman"/>
          <w:color w:val="000000" w:themeColor="text1"/>
          <w:szCs w:val="22"/>
          <w:vertAlign w:val="superscript"/>
          <w:lang w:val="en-GB"/>
        </w:rPr>
        <w:t>66)</w:t>
      </w:r>
      <w:r w:rsidRPr="00DD37DA" w:rsidR="00C41F7A">
        <w:rPr>
          <w:rFonts w:ascii="Times New Roman" w:hAnsi="Times New Roman" w:cs="Times New Roman"/>
          <w:color w:val="000000" w:themeColor="text1"/>
          <w:szCs w:val="22"/>
          <w:vertAlign w:val="superscript"/>
          <w:lang w:val="en-GB"/>
        </w:rPr>
        <w:t>,</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4. a person who subsequently applied for the admission of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to the regulated market without the consent of the issuer </w:t>
      </w:r>
      <w:r w:rsidRPr="00DD37DA" w:rsidR="00E019DE">
        <w:rPr>
          <w:rFonts w:ascii="Times New Roman" w:hAnsi="Times New Roman" w:cs="Times New Roman"/>
          <w:color w:val="000000" w:themeColor="text1"/>
          <w:szCs w:val="22"/>
          <w:lang w:val="en-GB"/>
        </w:rPr>
        <w:t>fulfils</w:t>
      </w:r>
      <w:r w:rsidRPr="00DD37DA">
        <w:rPr>
          <w:rFonts w:ascii="Times New Roman" w:hAnsi="Times New Roman" w:cs="Times New Roman"/>
          <w:color w:val="000000" w:themeColor="text1"/>
          <w:szCs w:val="22"/>
          <w:lang w:val="en-GB"/>
        </w:rPr>
        <w:t xml:space="preserve"> the information obligation according to </w:t>
      </w:r>
      <w:r>
        <w:fldChar w:fldCharType="begin"/>
      </w:r>
      <w:r>
        <w:instrText xml:space="preserve"> HYPERLINK "aspi://module='ASPI'&amp;link='256/2004%20Sb.%2523121b'&amp;ucin-k-dni='30.12.9999'"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121b</w:t>
      </w:r>
      <w:r>
        <w:fldChar w:fldCharType="end"/>
      </w:r>
      <w:r w:rsidRPr="00DD37DA">
        <w:rPr>
          <w:rFonts w:ascii="Times New Roman" w:hAnsi="Times New Roman" w:cs="Times New Roman"/>
          <w:color w:val="000000" w:themeColor="text1"/>
          <w:szCs w:val="22"/>
          <w:lang w:val="en-GB"/>
        </w:rPr>
        <w:t>,</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5. there is no conduct that can be considered as conduct prohibited by a directly applicable regulation of the European Union regulating market abuse</w:t>
      </w:r>
      <w:r w:rsidRPr="00DD37DA">
        <w:rPr>
          <w:rFonts w:ascii="Times New Roman" w:hAnsi="Times New Roman" w:cs="Times New Roman"/>
          <w:color w:val="000000" w:themeColor="text1"/>
          <w:szCs w:val="22"/>
          <w:vertAlign w:val="superscript"/>
          <w:lang w:val="en-GB"/>
        </w:rPr>
        <w:t>52)</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j) consistently monitor trading on the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ed by him, including the cancellation of instructions, and evaluate whether there is a violation of trading rules, the emergence of an extraordinary situation on the market or actions that can be considered as actions prohibited by the directly applicable regulation of the European Union regulating market abuse </w:t>
      </w:r>
      <w:r w:rsidRPr="00DD37DA">
        <w:rPr>
          <w:rFonts w:ascii="Times New Roman" w:hAnsi="Times New Roman" w:cs="Times New Roman"/>
          <w:color w:val="000000" w:themeColor="text1"/>
          <w:szCs w:val="22"/>
          <w:vertAlign w:val="superscript"/>
          <w:lang w:val="en-GB"/>
        </w:rPr>
        <w:t>52)</w:t>
      </w:r>
      <w:r w:rsidRPr="00DD37DA" w:rsidR="00C41F7A">
        <w:rPr>
          <w:rFonts w:ascii="Times New Roman" w:hAnsi="Times New Roman" w:cs="Times New Roman"/>
          <w:color w:val="000000" w:themeColor="text1"/>
          <w:szCs w:val="22"/>
          <w:vertAlign w:val="superscript"/>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k) to introduce procedures for enforcing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obligations established by the rules of trading, the rules for accepting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for trading and the rules of access to participants of the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ed by it and issuers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accepted for trading on the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ed by it, including the possibility of imposing sanctions for violations of these rules,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l) control and enforce compliance with obligations from contracts pursuant to </w:t>
      </w:r>
      <w:r>
        <w:fldChar w:fldCharType="begin"/>
      </w:r>
      <w:r>
        <w:instrText xml:space="preserve"> HYPERLINK "aspi://module='ASPI'&amp;link='256/2004%20Sb.%252350g'&amp;ucin-k-dni='30.12.9999'"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50g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by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m) enable the participants of the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ed by him to access information according to letter i) point 3,</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n) when dealing with the property of a participant of a regulated market or of a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operated by him, to introduce measures to protect the rights of the participant to this property, especially in case of bankruptcy of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 of the regulated market.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shall perform its activities properly and prudently. To ensure the prudent performance of the activity,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shall establish, maintain and apply a management and control system. </w:t>
      </w:r>
      <w:r>
        <w:fldChar w:fldCharType="begin"/>
      </w:r>
      <w:r>
        <w:instrText xml:space="preserve"> HYPERLINK "aspi://module='ASPI'&amp;link='256/2004%20Sb.%252312a'&amp;ucin-k-dni='30.12.9999'" </w:instrText>
      </w:r>
      <w:r>
        <w:fldChar w:fldCharType="separate"/>
      </w:r>
      <w:r w:rsidRPr="00DD37DA">
        <w:rPr>
          <w:rFonts w:ascii="Times New Roman" w:hAnsi="Times New Roman" w:cs="Times New Roman"/>
          <w:color w:val="000000" w:themeColor="text1"/>
          <w:szCs w:val="22"/>
          <w:lang w:val="en-GB"/>
        </w:rPr>
        <w:t xml:space="preserve">Section 12a shall apply mutatis mutandis </w:t>
      </w:r>
      <w:r>
        <w:fldChar w:fldCharType="end"/>
      </w:r>
      <w:r w:rsidRPr="00DD37DA">
        <w:rPr>
          <w:rFonts w:ascii="Times New Roman" w:hAnsi="Times New Roman" w:cs="Times New Roman"/>
          <w:color w:val="000000" w:themeColor="text1"/>
          <w:szCs w:val="22"/>
          <w:lang w:val="en-GB"/>
        </w:rPr>
        <w:t xml:space="preserve">to the management and control system of the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48a</w:t>
      </w:r>
      <w:r>
        <w:fldChar w:fldCharType="begin"/>
      </w:r>
      <w:r>
        <w:instrText xml:space="preserve"> HYPERLINK "aspi://module='KO'&amp;link='KO256_2004CZ%252348a'&amp;ucin-k-dni='30.12.9999'"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Reporting mechanism</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shall establish, maintain and apply a mechanism for reporting similarly according to </w:t>
      </w:r>
      <w:r>
        <w:fldChar w:fldCharType="begin"/>
      </w:r>
      <w:r>
        <w:instrText xml:space="preserve"> HYPERLINK "aspi://module='ASPI'&amp;link='256/2004%20Sb.%252312i'&amp;ucin-k-dni='30.12.9999'"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12i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49</w:t>
      </w:r>
      <w:r>
        <w:fldChar w:fldCharType="begin"/>
      </w:r>
      <w:r>
        <w:instrText xml:space="preserve"> HYPERLINK "aspi://module='KO'&amp;link='KO256_2004CZ%252349'&amp;ucin-k-dni='30.12.9999'"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 of the regulated market shall immediately notify the Czech National Bank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a significant violation of trading rules or an extraordinary situation on the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ed by him,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reasonable suspicion of conduct that can be considered as conduct prohibited by a directly applicable regulation of the European Union regulating market abuse </w:t>
      </w:r>
      <w:r w:rsidRPr="00DD37DA">
        <w:rPr>
          <w:rFonts w:ascii="Times New Roman" w:hAnsi="Times New Roman" w:cs="Times New Roman"/>
          <w:color w:val="000000" w:themeColor="text1"/>
          <w:szCs w:val="22"/>
          <w:vertAlign w:val="superscript"/>
          <w:lang w:val="en-GB"/>
        </w:rPr>
        <w:t>52)</w:t>
      </w:r>
      <w:r w:rsidRPr="00DD37DA" w:rsidR="00C41F7A">
        <w:rPr>
          <w:rFonts w:ascii="Times New Roman" w:hAnsi="Times New Roman" w:cs="Times New Roman"/>
          <w:color w:val="000000" w:themeColor="text1"/>
          <w:szCs w:val="22"/>
          <w:vertAlign w:val="superscript"/>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violation of the information obligation of the issuer of </w:t>
      </w:r>
      <w:r w:rsidRPr="00DD37DA" w:rsidR="001744DE">
        <w:rPr>
          <w:rFonts w:ascii="Times New Roman" w:hAnsi="Times New Roman" w:cs="Times New Roman"/>
          <w:color w:val="000000" w:themeColor="text1"/>
          <w:szCs w:val="22"/>
          <w:lang w:val="en-GB"/>
        </w:rPr>
        <w:t>transferable securities</w:t>
      </w:r>
      <w:r w:rsidRPr="00DD37DA">
        <w:rPr>
          <w:rFonts w:ascii="Times New Roman" w:hAnsi="Times New Roman" w:cs="Times New Roman"/>
          <w:color w:val="000000" w:themeColor="text1"/>
          <w:szCs w:val="22"/>
          <w:lang w:val="en-GB"/>
        </w:rPr>
        <w:t xml:space="preserve"> accepted for trading on the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ed by him,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which he is obliged to monitor,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violation of the information obligation of a person specified in </w:t>
      </w:r>
      <w:r>
        <w:fldChar w:fldCharType="begin"/>
      </w:r>
      <w:r>
        <w:instrText xml:space="preserve"> HYPERLINK "aspi://module='ASPI'&amp;link='256/2004%20Sb.%252348'&amp;ucin-k-dni='30.12.9999'"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i) </w:t>
      </w:r>
      <w:r>
        <w:fldChar w:fldCharType="end"/>
      </w:r>
      <w:r w:rsidRPr="00DD37DA">
        <w:rPr>
          <w:rFonts w:ascii="Times New Roman" w:hAnsi="Times New Roman" w:cs="Times New Roman"/>
          <w:color w:val="000000" w:themeColor="text1"/>
          <w:szCs w:val="22"/>
          <w:lang w:val="en-GB"/>
        </w:rPr>
        <w:t xml:space="preserve">point 4,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which he is obliged to monitor,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reasonable suspicion of a violation of this Act by a person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ed to conclude transactions on a regulated market,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f) disruption of trading systems in connection with a certain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circumstances under which the obligation to notify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arises are governed by </w:t>
      </w:r>
      <w:r>
        <w:fldChar w:fldCharType="begin"/>
      </w:r>
      <w:r>
        <w:instrText xml:space="preserve"> HYPERLINK "aspi://module='EU'&amp;link='32017R0565%2523%25C8l.81'&amp;ucin-k-dni='30.12.9999'" </w:instrText>
      </w:r>
      <w:r>
        <w:fldChar w:fldCharType="separate"/>
      </w:r>
      <w:r w:rsidRPr="00DD37DA">
        <w:rPr>
          <w:rFonts w:ascii="Times New Roman" w:hAnsi="Times New Roman" w:cs="Times New Roman"/>
          <w:color w:val="000000" w:themeColor="text1"/>
          <w:szCs w:val="22"/>
          <w:lang w:val="en-GB"/>
        </w:rPr>
        <w:t xml:space="preserve">Articles 81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"aspi://module='EU'&amp;link='32017R0565%2523%25C8l.82'&amp;ucin-k-dni='30.12.9999'" </w:instrText>
      </w:r>
      <w:r>
        <w:fldChar w:fldCharType="separate"/>
      </w:r>
      <w:r w:rsidRPr="00DD37DA">
        <w:rPr>
          <w:rFonts w:ascii="Times New Roman" w:hAnsi="Times New Roman" w:cs="Times New Roman"/>
          <w:color w:val="000000" w:themeColor="text1"/>
          <w:szCs w:val="22"/>
          <w:lang w:val="en-GB"/>
        </w:rPr>
        <w:t xml:space="preserve">82 </w:t>
      </w:r>
      <w:r>
        <w:fldChar w:fldCharType="end"/>
      </w:r>
      <w:r w:rsidRPr="00DD37DA">
        <w:rPr>
          <w:rFonts w:ascii="Times New Roman" w:hAnsi="Times New Roman" w:cs="Times New Roman"/>
          <w:color w:val="000000" w:themeColor="text1"/>
          <w:szCs w:val="22"/>
          <w:lang w:val="en-GB"/>
        </w:rPr>
        <w:t xml:space="preserve">of Commission Delegated Regulation (EU) </w:t>
      </w:r>
      <w:r>
        <w:fldChar w:fldCharType="begin"/>
      </w:r>
      <w:r>
        <w:instrText xml:space="preserve"> HYPERLINK "aspi://module='EU'&amp;link='32017R0565%2523'&amp;ucin-k-dni='30.12.9999'" </w:instrText>
      </w:r>
      <w:r>
        <w:fldChar w:fldCharType="separate"/>
      </w:r>
      <w:r w:rsidRPr="00DD37DA">
        <w:rPr>
          <w:rFonts w:ascii="Times New Roman" w:hAnsi="Times New Roman" w:cs="Times New Roman"/>
          <w:color w:val="000000" w:themeColor="text1"/>
          <w:szCs w:val="22"/>
          <w:lang w:val="en-GB"/>
        </w:rPr>
        <w:t>2017/565</w:t>
      </w:r>
      <w:r>
        <w:fldChar w:fldCharType="end"/>
      </w:r>
      <w:r w:rsidRPr="00D852AD">
        <w:rPr>
          <w:rFonts w:ascii="Times New Roman" w:hAnsi="Times New Roman" w:cs="Times New Roman"/>
          <w:color w:val="000000" w:themeColor="text1"/>
          <w:szCs w:val="22"/>
          <w:vertAlign w:val="superscript"/>
          <w:lang w:val="en-GB"/>
        </w:rPr>
        <w:t>78)</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50</w:t>
      </w:r>
      <w:r>
        <w:fldChar w:fldCharType="begin"/>
      </w:r>
      <w:r>
        <w:instrText xml:space="preserve"> HYPERLINK "aspi://module='KO'&amp;link='KO256_2004CZ%252350'&amp;ucin-k-dni='30.12.9999'"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Information obligations of the </w:t>
      </w:r>
      <w:r w:rsidRPr="00DD37DA" w:rsidR="00472645">
        <w:rPr>
          <w:rFonts w:ascii="Times New Roman" w:hAnsi="Times New Roman" w:cs="Times New Roman"/>
          <w:b/>
          <w:bCs/>
          <w:color w:val="000000" w:themeColor="text1"/>
          <w:szCs w:val="22"/>
          <w:lang w:val="en-GB"/>
        </w:rPr>
        <w:t>organis</w:t>
      </w:r>
      <w:r w:rsidRPr="00DD37DA">
        <w:rPr>
          <w:rFonts w:ascii="Times New Roman" w:hAnsi="Times New Roman" w:cs="Times New Roman"/>
          <w:b/>
          <w:bCs/>
          <w:color w:val="000000" w:themeColor="text1"/>
          <w:szCs w:val="22"/>
          <w:lang w:val="en-GB"/>
        </w:rPr>
        <w:t>er of the regulated market</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 of the regulated market submits to the Czech National Bank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no later than 4 months after the end of the accounting period, his annual report and consolidated annual report in accordance with the law regulating accounting, if he is obliged to compile this report according to this law, which includes the financial statements certified by the auditor,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no later than 1 month after the end of the calendar quarter, the results of their management in the previous quarter.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shall publish the reports and data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without undue delay after their submission to the Czech National Bank on its website.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the trading rules, rules for accepting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for trading and access rules in the current version on its website</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shall also send to the Czech National Bank additional information on the participants, conditions, progress and results of trading on the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ed by it,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accepted for trading on the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ed by it and their issuers, and on the services provided, which are necessary for the performance of supervision</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 of the regulated market shall notify the Czech National Bank without undue delay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all changes in the facts on the basis of which he was granted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operate as a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forfeiture of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pursuant to another legal regulation to perform other activities that were registered pursuant to </w:t>
      </w:r>
      <w:r>
        <w:fldChar w:fldCharType="begin"/>
      </w:r>
      <w:r>
        <w:instrText xml:space="preserve"> HYPERLINK "aspi://module='ASPI'&amp;link='256/2004%20Sb.%252339'&amp;ucin-k-dni='30.12.9999'" </w:instrText>
      </w:r>
      <w:r>
        <w:fldChar w:fldCharType="separate"/>
      </w:r>
      <w:r w:rsidRPr="00DD37DA">
        <w:rPr>
          <w:rFonts w:ascii="Times New Roman" w:hAnsi="Times New Roman" w:cs="Times New Roman"/>
          <w:color w:val="000000" w:themeColor="text1"/>
          <w:szCs w:val="22"/>
          <w:lang w:val="en-GB"/>
        </w:rPr>
        <w:t>Section 39</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Changes to trading rules, rules for accepting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for trading or access rules shall be sent to the Czech National Bank without undue delay by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 of the regulated market after their approval.</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(7)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informs the Czech National Bank about the content of the contracts pursuant to </w:t>
      </w:r>
      <w:r>
        <w:fldChar w:fldCharType="begin"/>
      </w:r>
      <w:r>
        <w:instrText xml:space="preserve"> HYPERLINK "aspi://module='ASPI'&amp;link='256/2004%20Sb.%252350g'&amp;ucin-k-dni='30.12.9999'"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50g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(8) The implementing legal regulation determines the content of the information obligations set out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and 4 and the deadlines, form and method of their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50a</w:t>
      </w:r>
      <w:r>
        <w:fldChar w:fldCharType="begin"/>
      </w:r>
      <w:r>
        <w:instrText xml:space="preserve"> HYPERLINK "aspi://module='KO'&amp;link='KO256_2004CZ%252350a'&amp;ucin-k-dni='30.12.9999'"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shall ensure that effective systems, procedures and measures are implemented on the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ed by him to ensure that his systems for trading</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they are durable,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have sufficient capacity to process large volumes of instructions and messages,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can ensure proper trading under very un</w:t>
      </w:r>
      <w:r w:rsidR="00780641">
        <w:rPr>
          <w:rFonts w:ascii="Times New Roman" w:hAnsi="Times New Roman" w:cs="Times New Roman"/>
          <w:color w:val="000000" w:themeColor="text1"/>
          <w:szCs w:val="22"/>
          <w:lang w:val="en-GB"/>
        </w:rPr>
        <w:t>favourable</w:t>
      </w:r>
      <w:r w:rsidRPr="00DD37DA">
        <w:rPr>
          <w:rFonts w:ascii="Times New Roman" w:hAnsi="Times New Roman" w:cs="Times New Roman"/>
          <w:color w:val="000000" w:themeColor="text1"/>
          <w:szCs w:val="22"/>
          <w:lang w:val="en-GB"/>
        </w:rPr>
        <w:t xml:space="preserve"> market conditions,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are fully tested to ensure that the conditions under letters a) to c) are met,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e) are subject to effective measures to ensure orderly and smooth trading in the event of their failure.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shall ensure that effective systems, procedures and measures are implemented in the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ed by him for the rejection of orders that exceed predetermined thresholds for volume and price or are clearly erroneous.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Upon request,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 of the regulated market shall make available to the Czech National Bank data relating to the record of instructions or shall grant it access to this record in order to monitor trading.</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Detailed rules for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requirements for systems of trading systems that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or enable algorithmic trading in terms of their resilience and capacity, requirements for trading systems regarding ensuring appropriate testing of algorithms and requirements for controls regarding direct electronic access are governed by </w:t>
      </w:r>
      <w:r>
        <w:fldChar w:fldCharType="begin"/>
      </w:r>
      <w:r>
        <w:instrText xml:space="preserve"> HYPERLINK "aspi://module='EU'&amp;link='32017R0584%2523%25C8l1-%25C8l.23'&amp;ucin-k-dni='30.12.9999'" </w:instrText>
      </w:r>
      <w:r>
        <w:fldChar w:fldCharType="separate"/>
      </w:r>
      <w:r w:rsidR="00D03A9F">
        <w:rPr>
          <w:rFonts w:ascii="Times New Roman" w:hAnsi="Times New Roman" w:cs="Times New Roman"/>
          <w:color w:val="000000" w:themeColor="text1"/>
          <w:szCs w:val="22"/>
          <w:lang w:val="en-GB"/>
        </w:rPr>
        <w:t>Articles</w:t>
      </w:r>
      <w:r w:rsidRPr="00DD37DA">
        <w:rPr>
          <w:rFonts w:ascii="Times New Roman" w:hAnsi="Times New Roman" w:cs="Times New Roman"/>
          <w:color w:val="000000" w:themeColor="text1"/>
          <w:szCs w:val="22"/>
          <w:lang w:val="en-GB"/>
        </w:rPr>
        <w:t xml:space="preserve"> 1 to 23 </w:t>
      </w:r>
      <w:r>
        <w:fldChar w:fldCharType="end"/>
      </w:r>
      <w:r w:rsidRPr="00DD37DA">
        <w:rPr>
          <w:rFonts w:ascii="Times New Roman" w:hAnsi="Times New Roman" w:cs="Times New Roman"/>
          <w:color w:val="000000" w:themeColor="text1"/>
          <w:szCs w:val="22"/>
          <w:lang w:val="en-GB"/>
        </w:rPr>
        <w:t xml:space="preserve">of Commission Delegated Regulation (EU) </w:t>
      </w:r>
      <w:r>
        <w:fldChar w:fldCharType="begin"/>
      </w:r>
      <w:r>
        <w:instrText xml:space="preserve"> HYPERLINK "aspi://module='EU'&amp;link='32017R0584%2523'&amp;ucin-k-dni='30.12.9999'" </w:instrText>
      </w:r>
      <w:r>
        <w:fldChar w:fldCharType="separate"/>
      </w:r>
      <w:r w:rsidRPr="00DD37DA">
        <w:rPr>
          <w:rFonts w:ascii="Times New Roman" w:hAnsi="Times New Roman" w:cs="Times New Roman"/>
          <w:color w:val="000000" w:themeColor="text1"/>
          <w:szCs w:val="22"/>
          <w:lang w:val="en-GB"/>
        </w:rPr>
        <w:t>2017/584</w:t>
      </w:r>
      <w:r>
        <w:fldChar w:fldCharType="end"/>
      </w:r>
      <w:r w:rsidRPr="00D03A9F">
        <w:rPr>
          <w:rFonts w:ascii="Times New Roman" w:hAnsi="Times New Roman" w:cs="Times New Roman"/>
          <w:color w:val="000000" w:themeColor="text1"/>
          <w:szCs w:val="22"/>
          <w:vertAlign w:val="superscript"/>
          <w:lang w:val="en-GB"/>
        </w:rPr>
        <w:t>91)</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50b</w:t>
      </w:r>
      <w:r>
        <w:fldChar w:fldCharType="begin"/>
      </w:r>
      <w:r>
        <w:instrText xml:space="preserve"> HYPERLINK "aspi://module='KO'&amp;link='KO256_2004CZ%252350b'&amp;ucin-k-dni='30.12.9999'"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Suspension and restriction of trading on a regulated market</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for insurance to be able to temporarily suspend or limit trading on the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ed by him, if there is a significant movement of the prices of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on this or a related market within a short period of time, and to be able in cases worthy of special consideration to carry out or to force the cancellation, change or correction of a specific transaction.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shall ensure that the parameters of the suspension or restriction of trading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are set in a manner that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takes into account</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1. liquidity of various categories and subcategories of assets,</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2. the nature of the market model of this market and</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3. types of participants in this market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is sufficient to prevent a significant disruption of orderly trading.</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shall notify the Czech National Bank in an appropriate manner of the parameters of the suspension or restriction of trading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and their substantial change.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a regulated market, which is significant for a specific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in terms of liquidity, shall establish, maintain and apply appropriate systems and procedures for the purpose of suspending or limiting trading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to ensure that it notifies the Czech National Bank in a timely manner so that the Czech National Bank could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coordinate the next procedure on the entire market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determine whether it is appropriate to stop trading in other trading systems on which the given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is traded until trading is resumed on the original market.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Determining when a regulated market is significant in terms of liquidity for the purposes of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 is governed by </w:t>
      </w:r>
      <w:r>
        <w:fldChar w:fldCharType="begin"/>
      </w:r>
      <w:r>
        <w:instrText xml:space="preserve"> HYPERLINK "aspi://module='EU'&amp;link='32017R0570%2523%25C8l.1'&amp;ucin-k-dni='30.12.9999'" </w:instrText>
      </w:r>
      <w:r>
        <w:fldChar w:fldCharType="separate"/>
      </w:r>
      <w:r w:rsidRPr="00DD37DA">
        <w:rPr>
          <w:rFonts w:ascii="Times New Roman" w:hAnsi="Times New Roman" w:cs="Times New Roman"/>
          <w:color w:val="000000" w:themeColor="text1"/>
          <w:szCs w:val="22"/>
          <w:lang w:val="en-GB"/>
        </w:rPr>
        <w:t xml:space="preserve">Article 1 </w:t>
      </w:r>
      <w:r>
        <w:fldChar w:fldCharType="end"/>
      </w:r>
      <w:r w:rsidRPr="00DD37DA">
        <w:rPr>
          <w:rFonts w:ascii="Times New Roman" w:hAnsi="Times New Roman" w:cs="Times New Roman"/>
          <w:color w:val="000000" w:themeColor="text1"/>
          <w:szCs w:val="22"/>
          <w:lang w:val="en-GB"/>
        </w:rPr>
        <w:t xml:space="preserve">of Commission Delegated Regulation (EU) </w:t>
      </w:r>
      <w:r>
        <w:fldChar w:fldCharType="begin"/>
      </w:r>
      <w:r>
        <w:instrText xml:space="preserve"> HYPERLINK "aspi://module='EU'&amp;link='32017R0570%2523'&amp;ucin-k-dni='30.12.9999'" </w:instrText>
      </w:r>
      <w:r>
        <w:fldChar w:fldCharType="separate"/>
      </w:r>
      <w:r w:rsidRPr="00DD37DA">
        <w:rPr>
          <w:rFonts w:ascii="Times New Roman" w:hAnsi="Times New Roman" w:cs="Times New Roman"/>
          <w:color w:val="000000" w:themeColor="text1"/>
          <w:szCs w:val="22"/>
          <w:lang w:val="en-GB"/>
        </w:rPr>
        <w:t>2017/570</w:t>
      </w:r>
      <w:r>
        <w:fldChar w:fldCharType="end"/>
      </w:r>
      <w:r w:rsidRPr="00D852AD">
        <w:rPr>
          <w:rFonts w:ascii="Times New Roman" w:hAnsi="Times New Roman" w:cs="Times New Roman"/>
          <w:color w:val="000000" w:themeColor="text1"/>
          <w:szCs w:val="22"/>
          <w:vertAlign w:val="superscript"/>
          <w:lang w:val="en-GB"/>
        </w:rPr>
        <w:t>92)</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50c</w:t>
      </w:r>
      <w:r>
        <w:fldChar w:fldCharType="begin"/>
      </w:r>
      <w:r>
        <w:instrText xml:space="preserve"> HYPERLINK "aspi://module='KO'&amp;link='KO256_2004CZ%252350c'&amp;ucin-k-dni='30.12.9999'"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Algorithmic trading systems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shall ensure that effective systems, procedures and measures are implemented in the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ed by him to ensure that algorithmic trading systems cannot create trading conditions that disrupt the proper functioning of the market or contribute to the creation of such conditions, and deal with any conditions market-disruptive trading based on such algorithmic trading systems, including systems limiting the ratio of unexecuted orders to trades that a participant may enter into the system to slow down the flow of orders when there is a risk that the system's capacity has been exhausted, and to limit and enforce the minimum quote step that can be taken in the market.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shall ensure the creation of conditions for the participants of the regulated market for proper testing of algorithms according to </w:t>
      </w:r>
      <w:r>
        <w:fldChar w:fldCharType="begin"/>
      </w:r>
      <w:r>
        <w:instrText xml:space="preserve"> HYPERLINK "aspi://module='ASPI'&amp;link='256/2004%20Sb.%252373m'&amp;ucin-k-dni='30.12.9999'" </w:instrText>
      </w:r>
      <w:r>
        <w:fldChar w:fldCharType="separate"/>
      </w:r>
      <w:r w:rsidRPr="00DD37DA">
        <w:rPr>
          <w:rFonts w:ascii="Times New Roman" w:hAnsi="Times New Roman" w:cs="Times New Roman"/>
          <w:color w:val="000000" w:themeColor="text1"/>
          <w:szCs w:val="22"/>
          <w:lang w:val="en-GB"/>
        </w:rPr>
        <w:t>Section 73m</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 of the regulated market shall ensure that its rules for infrastructure co-location services are transparent, fair and non-discriminatory.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 of the regulated market shall ensure that, on the basis of marking by participants, he is able to distinguish between instructions created by algorithmic trading, the various algorithms used for creating instructions and the persons who issue such instructions. This information must be provided to the Czech National Bank upon request.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The ratio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is governed by </w:t>
      </w:r>
      <w:r>
        <w:fldChar w:fldCharType="begin"/>
      </w:r>
      <w:r>
        <w:instrText xml:space="preserve"> HYPERLINK "aspi://module='EU'&amp;link='32017R0566%2523%25C8l1-%25C8l.3'&amp;ucin-k-dni='30.12.9999'" </w:instrText>
      </w:r>
      <w:r>
        <w:fldChar w:fldCharType="separate"/>
      </w:r>
      <w:r w:rsidRPr="00DD37DA">
        <w:rPr>
          <w:rFonts w:ascii="Times New Roman" w:hAnsi="Times New Roman" w:cs="Times New Roman"/>
          <w:color w:val="000000" w:themeColor="text1"/>
          <w:szCs w:val="22"/>
          <w:lang w:val="en-GB"/>
        </w:rPr>
        <w:t xml:space="preserve">Articles 1 to 3 </w:t>
      </w:r>
      <w:r>
        <w:fldChar w:fldCharType="end"/>
      </w:r>
      <w:r w:rsidRPr="00DD37DA">
        <w:rPr>
          <w:rFonts w:ascii="Times New Roman" w:hAnsi="Times New Roman" w:cs="Times New Roman"/>
          <w:color w:val="000000" w:themeColor="text1"/>
          <w:szCs w:val="22"/>
          <w:lang w:val="en-GB"/>
        </w:rPr>
        <w:t xml:space="preserve">of Commission Delegated Regulation (EU) </w:t>
      </w:r>
      <w:r>
        <w:fldChar w:fldCharType="begin"/>
      </w:r>
      <w:r>
        <w:instrText xml:space="preserve"> HYPERLINK "aspi://module='EU'&amp;link='32017R0566%2523'&amp;ucin-k-dni='30.12.9999'" </w:instrText>
      </w:r>
      <w:r>
        <w:fldChar w:fldCharType="separate"/>
      </w:r>
      <w:r w:rsidRPr="00DD37DA">
        <w:rPr>
          <w:rFonts w:ascii="Times New Roman" w:hAnsi="Times New Roman" w:cs="Times New Roman"/>
          <w:color w:val="000000" w:themeColor="text1"/>
          <w:szCs w:val="22"/>
          <w:lang w:val="en-GB"/>
        </w:rPr>
        <w:t>2017/566</w:t>
      </w:r>
      <w:r>
        <w:fldChar w:fldCharType="end"/>
      </w:r>
      <w:r w:rsidRPr="00D852AD">
        <w:rPr>
          <w:rFonts w:ascii="Times New Roman" w:hAnsi="Times New Roman" w:cs="Times New Roman"/>
          <w:color w:val="000000" w:themeColor="text1"/>
          <w:szCs w:val="22"/>
          <w:vertAlign w:val="superscript"/>
          <w:lang w:val="en-GB"/>
        </w:rPr>
        <w:t>93)</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The requirements to ensure that the rules for infrastructure co-location services under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are fair and non-discriminatory are governed by </w:t>
      </w:r>
      <w:r>
        <w:fldChar w:fldCharType="begin"/>
      </w:r>
      <w:r>
        <w:instrText xml:space="preserve"> HYPERLINK "aspi://module='EU'&amp;link='32017R0573%2523%25C8l.1'&amp;ucin-k-dni='30.12.9999'" </w:instrText>
      </w:r>
      <w:r>
        <w:fldChar w:fldCharType="separate"/>
      </w:r>
      <w:r w:rsidRPr="00DD37DA">
        <w:rPr>
          <w:rFonts w:ascii="Times New Roman" w:hAnsi="Times New Roman" w:cs="Times New Roman"/>
          <w:color w:val="000000" w:themeColor="text1"/>
          <w:szCs w:val="22"/>
          <w:lang w:val="en-GB"/>
        </w:rPr>
        <w:t xml:space="preserve">Articles 1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"aspi://module='EU'&amp;link='32017R0573%2523%25C8l.2'&amp;ucin-k-dni='30.12.9999'" </w:instrText>
      </w:r>
      <w:r>
        <w:fldChar w:fldCharType="separate"/>
      </w:r>
      <w:r w:rsidRPr="00DD37DA">
        <w:rPr>
          <w:rFonts w:ascii="Times New Roman" w:hAnsi="Times New Roman" w:cs="Times New Roman"/>
          <w:color w:val="000000" w:themeColor="text1"/>
          <w:szCs w:val="22"/>
          <w:lang w:val="en-GB"/>
        </w:rPr>
        <w:t xml:space="preserve">2 </w:t>
      </w:r>
      <w:r>
        <w:fldChar w:fldCharType="end"/>
      </w:r>
      <w:r w:rsidRPr="00DD37DA">
        <w:rPr>
          <w:rFonts w:ascii="Times New Roman" w:hAnsi="Times New Roman" w:cs="Times New Roman"/>
          <w:color w:val="000000" w:themeColor="text1"/>
          <w:szCs w:val="22"/>
          <w:lang w:val="en-GB"/>
        </w:rPr>
        <w:t xml:space="preserve">of Commission Delegated Regulation (EU) </w:t>
      </w:r>
      <w:r>
        <w:fldChar w:fldCharType="begin"/>
      </w:r>
      <w:r>
        <w:instrText xml:space="preserve"> HYPERLINK "aspi://module='EU'&amp;link='32017R0573%2523'&amp;ucin-k-dni='30.12.9999'" </w:instrText>
      </w:r>
      <w:r>
        <w:fldChar w:fldCharType="separate"/>
      </w:r>
      <w:r w:rsidRPr="00DD37DA">
        <w:rPr>
          <w:rFonts w:ascii="Times New Roman" w:hAnsi="Times New Roman" w:cs="Times New Roman"/>
          <w:color w:val="000000" w:themeColor="text1"/>
          <w:szCs w:val="22"/>
          <w:lang w:val="en-GB"/>
        </w:rPr>
        <w:t>2017/573</w:t>
      </w:r>
      <w:r>
        <w:fldChar w:fldCharType="end"/>
      </w:r>
      <w:r w:rsidRPr="00D852AD">
        <w:rPr>
          <w:rFonts w:ascii="Times New Roman" w:hAnsi="Times New Roman" w:cs="Times New Roman"/>
          <w:color w:val="000000" w:themeColor="text1"/>
          <w:szCs w:val="22"/>
          <w:vertAlign w:val="superscript"/>
          <w:lang w:val="en-GB"/>
        </w:rPr>
        <w:t>94)</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50d</w:t>
      </w:r>
      <w:r>
        <w:fldChar w:fldCharType="begin"/>
      </w:r>
      <w:r>
        <w:instrText xml:space="preserve"> HYPERLINK "aspi://module='KO'&amp;link='KO256_2004CZ%252350d'&amp;ucin-k-dni='30.12.9999'"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Direct electronic access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 of a regulated market that allows participants direct electronic access,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implement effective systems, procedures and measures on the m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ed by him to ensure that only participants who are a European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or credit institution can provide this service,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ensure that reasonable eligibility criteria are established and applied for participants who may be granted such access and that the participant retains responsibility for instructions and trades made using the service,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establish appropriate standards of risk controls and thresholds for trading through such access;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is able to distinguish orders or trades executed by a person using direct electronic access from other orders or trades executed by a participant and, if necessary, is able to stop such orders or trades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implement measures to suspend or terminate the provision of direct electronic access by the participant to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if the criteria according to letters a) to d) are not met.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50e</w:t>
      </w:r>
      <w:r>
        <w:fldChar w:fldCharType="begin"/>
      </w:r>
      <w:r>
        <w:instrText xml:space="preserve"> HYPERLINK "aspi://module='KO'&amp;link='KO256_2004CZ%252350e'&amp;ucin-k-dni='30.12.9999'"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Pr>
          <w:rFonts w:ascii="Times New Roman" w:hAnsi="Times New Roman" w:cs="Times New Roman"/>
          <w:b/>
          <w:bCs/>
          <w:color w:val="000000" w:themeColor="text1"/>
          <w:szCs w:val="22"/>
          <w:lang w:val="en-GB"/>
        </w:rPr>
        <w:t>Fees</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 of the regulated market shall ensure that the structure of its fees, including fees for execution, ancillary fees and any discounts, is transparent, fair and non-discriminatory and does not encourage the entry, change or cancellation of orders or the execution of trades in a manner that contributes to the creation of disruptive trading conditions the proper functioning of the market or to market abuse. Discounts should be linked to a market-making obligation for individual shares or baskets of shares.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may adjust the fees for </w:t>
      </w:r>
      <w:r w:rsidRPr="00DD37DA" w:rsidR="00E019DE">
        <w:rPr>
          <w:rFonts w:ascii="Times New Roman" w:hAnsi="Times New Roman" w:cs="Times New Roman"/>
          <w:color w:val="000000" w:themeColor="text1"/>
          <w:szCs w:val="22"/>
          <w:lang w:val="en-GB"/>
        </w:rPr>
        <w:t>cancelled</w:t>
      </w:r>
      <w:r w:rsidRPr="00DD37DA">
        <w:rPr>
          <w:rFonts w:ascii="Times New Roman" w:hAnsi="Times New Roman" w:cs="Times New Roman"/>
          <w:color w:val="000000" w:themeColor="text1"/>
          <w:szCs w:val="22"/>
          <w:lang w:val="en-GB"/>
        </w:rPr>
        <w:t xml:space="preserve"> instructions depending on the time for which the instruction was kept and adjust them differently for different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requirements to ensure that the fee structure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and 2 is fair and non-discriminatory and that it does not create incentives to create business conditions that disrupt the proper functioning of the market or to abuse the market, are governed by </w:t>
      </w:r>
      <w:r>
        <w:fldChar w:fldCharType="begin"/>
      </w:r>
      <w:r>
        <w:instrText xml:space="preserve"> HYPERLINK "aspi://module='EU'&amp;link='32017R0573%2523%25C8l3-%25C8l.5'&amp;ucin-k-dni='30.12.9999'" </w:instrText>
      </w:r>
      <w:r>
        <w:fldChar w:fldCharType="separate"/>
      </w:r>
      <w:r w:rsidRPr="00DD37DA">
        <w:rPr>
          <w:rFonts w:ascii="Times New Roman" w:hAnsi="Times New Roman" w:cs="Times New Roman"/>
          <w:color w:val="000000" w:themeColor="text1"/>
          <w:szCs w:val="22"/>
          <w:lang w:val="en-GB"/>
        </w:rPr>
        <w:t xml:space="preserve">Articles 3 to 5 </w:t>
      </w:r>
      <w:r>
        <w:fldChar w:fldCharType="end"/>
      </w:r>
      <w:r w:rsidRPr="00DD37DA">
        <w:rPr>
          <w:rFonts w:ascii="Times New Roman" w:hAnsi="Times New Roman" w:cs="Times New Roman"/>
          <w:color w:val="000000" w:themeColor="text1"/>
          <w:szCs w:val="22"/>
          <w:lang w:val="en-GB"/>
        </w:rPr>
        <w:t xml:space="preserve">of the Commission Delegated Regulation (EU) </w:t>
      </w:r>
      <w:r>
        <w:fldChar w:fldCharType="begin"/>
      </w:r>
      <w:r>
        <w:instrText xml:space="preserve"> HYPERLINK "aspi://module='EU'&amp;link='32017R0573%2523'&amp;ucin-k-dni='30.12.9999'" </w:instrText>
      </w:r>
      <w:r>
        <w:fldChar w:fldCharType="separate"/>
      </w:r>
      <w:r w:rsidRPr="00DD37DA">
        <w:rPr>
          <w:rFonts w:ascii="Times New Roman" w:hAnsi="Times New Roman" w:cs="Times New Roman"/>
          <w:color w:val="000000" w:themeColor="text1"/>
          <w:szCs w:val="22"/>
          <w:lang w:val="en-GB"/>
        </w:rPr>
        <w:t>2017/573</w:t>
      </w:r>
      <w:r>
        <w:fldChar w:fldCharType="end"/>
      </w:r>
      <w:r w:rsidRPr="00DD37DA">
        <w:rPr>
          <w:rFonts w:ascii="Times New Roman" w:hAnsi="Times New Roman" w:cs="Times New Roman"/>
          <w:color w:val="000000" w:themeColor="text1"/>
          <w:szCs w:val="22"/>
          <w:vertAlign w:val="superscript"/>
          <w:lang w:val="en-GB"/>
        </w:rPr>
        <w:t>94)</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50f</w:t>
      </w:r>
      <w:r>
        <w:fldChar w:fldCharType="begin"/>
      </w:r>
      <w:r>
        <w:instrText xml:space="preserve"> HYPERLINK "aspi://module='KO'&amp;link='KO256_2004CZ%252350f'&amp;ucin-k-dni='30.12.9999'"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Quotation steps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shall adopt the regimes of quotation steps for traded shares, depositary receipts, securities issued by ETF funds, certificates, other similar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and other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specified in the directly applicable regulation of the European Union implementing </w:t>
      </w:r>
      <w:r>
        <w:fldChar w:fldCharType="begin"/>
      </w:r>
      <w:r>
        <w:instrText xml:space="preserve"> HYPERLINK "aspi://module='EU'&amp;link='32014L0065%2523%25C8l.49'&amp;ucin-k-dni='30.12.9999'" </w:instrText>
      </w:r>
      <w:r>
        <w:fldChar w:fldCharType="separate"/>
      </w:r>
      <w:r w:rsidRPr="00DD37DA">
        <w:rPr>
          <w:rFonts w:ascii="Times New Roman" w:hAnsi="Times New Roman" w:cs="Times New Roman"/>
          <w:color w:val="000000" w:themeColor="text1"/>
          <w:szCs w:val="22"/>
          <w:lang w:val="en-GB"/>
        </w:rPr>
        <w:t xml:space="preserve">Article 49 </w:t>
      </w:r>
      <w:r w:rsidR="00D852AD">
        <w:rPr>
          <w:rFonts w:ascii="Times New Roman" w:hAnsi="Times New Roman" w:cs="Times New Roman"/>
          <w:color w:val="000000" w:themeColor="text1"/>
          <w:szCs w:val="22"/>
          <w:lang w:val="en-GB"/>
        </w:rPr>
        <w:t xml:space="preserve">paragraph </w:t>
      </w:r>
      <w:r w:rsidRPr="00DD37DA">
        <w:rPr>
          <w:rFonts w:ascii="Times New Roman" w:hAnsi="Times New Roman" w:cs="Times New Roman"/>
          <w:color w:val="000000" w:themeColor="text1"/>
          <w:szCs w:val="22"/>
          <w:lang w:val="en-GB"/>
        </w:rPr>
        <w:t xml:space="preserve">4 </w:t>
      </w:r>
      <w:r>
        <w:fldChar w:fldCharType="end"/>
      </w:r>
      <w:r w:rsidRPr="00DD37DA">
        <w:rPr>
          <w:rFonts w:ascii="Times New Roman" w:hAnsi="Times New Roman" w:cs="Times New Roman"/>
          <w:color w:val="000000" w:themeColor="text1"/>
          <w:szCs w:val="22"/>
          <w:lang w:val="en-GB"/>
        </w:rPr>
        <w:t xml:space="preserve">Directive </w:t>
      </w:r>
      <w:r>
        <w:fldChar w:fldCharType="begin"/>
      </w:r>
      <w:r>
        <w:instrText xml:space="preserve"> HYPERLINK "aspi://module='EU'&amp;link='32014L0065%2523'&amp;ucin-k-dni='30.12.9999'" </w:instrText>
      </w:r>
      <w:r>
        <w:fldChar w:fldCharType="separate"/>
      </w:r>
      <w:r w:rsidRPr="00DD37DA">
        <w:rPr>
          <w:rFonts w:ascii="Times New Roman" w:hAnsi="Times New Roman" w:cs="Times New Roman"/>
          <w:color w:val="000000" w:themeColor="text1"/>
          <w:szCs w:val="22"/>
          <w:lang w:val="en-GB"/>
        </w:rPr>
        <w:t>2014/65/EU</w:t>
      </w:r>
      <w:r>
        <w:fldChar w:fldCharType="end"/>
      </w:r>
      <w:r w:rsidRPr="00DD37DA">
        <w:rPr>
          <w:rFonts w:ascii="Times New Roman" w:hAnsi="Times New Roman" w:cs="Times New Roman"/>
          <w:color w:val="000000" w:themeColor="text1"/>
          <w:szCs w:val="22"/>
          <w:lang w:val="en-GB"/>
        </w:rPr>
        <w:t xml:space="preserve">. The use of quote steps does not prevent regulated markets from matching a large volume of orders to the </w:t>
      </w:r>
      <w:r w:rsidRPr="00DD37DA" w:rsidR="00CF4D23">
        <w:rPr>
          <w:rFonts w:ascii="Times New Roman" w:hAnsi="Times New Roman" w:cs="Times New Roman"/>
          <w:color w:val="000000" w:themeColor="text1"/>
          <w:szCs w:val="22"/>
          <w:lang w:val="en-GB"/>
        </w:rPr>
        <w:t>centre</w:t>
      </w:r>
      <w:r w:rsidRPr="00DD37DA">
        <w:rPr>
          <w:rFonts w:ascii="Times New Roman" w:hAnsi="Times New Roman" w:cs="Times New Roman"/>
          <w:color w:val="000000" w:themeColor="text1"/>
          <w:szCs w:val="22"/>
          <w:lang w:val="en-GB"/>
        </w:rPr>
        <w:t xml:space="preserve"> between the current bid and ask price.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listing steps regimes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must adjust the listing steps for individual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in an appropriate manner. They must be set to reflect the liquidity profile of the </w:t>
      </w:r>
      <w:r w:rsidR="007A5F2C">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in different markets and the average bid-ask spread, bearing in mind that it is desirable to allow reasonably stable prices without unnecessarily restricting further spread narrowing.</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(3) In this Act it is understood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certificate means a certificate according to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 xml:space="preserve">Article 2 </w:t>
      </w:r>
      <w:r w:rsidR="00D852AD">
        <w:rPr>
          <w:rFonts w:ascii="Times New Roman" w:hAnsi="Times New Roman" w:cs="Times New Roman"/>
          <w:color w:val="000000" w:themeColor="text1"/>
          <w:szCs w:val="22"/>
          <w:lang w:val="en-GB"/>
        </w:rPr>
        <w:t xml:space="preserve">paragraph </w:t>
      </w:r>
      <w:r w:rsidRPr="00DD37DA">
        <w:rPr>
          <w:rFonts w:ascii="Times New Roman" w:hAnsi="Times New Roman" w:cs="Times New Roman"/>
          <w:color w:val="000000" w:themeColor="text1"/>
          <w:szCs w:val="22"/>
          <w:lang w:val="en-GB"/>
        </w:rPr>
        <w:t>1</w:t>
      </w:r>
      <w:r>
        <w:fldChar w:fldCharType="end"/>
      </w:r>
      <w:r w:rsidRPr="00DD37DA">
        <w:rPr>
          <w:rFonts w:ascii="Times New Roman" w:hAnsi="Times New Roman" w:cs="Times New Roman"/>
          <w:color w:val="000000" w:themeColor="text1"/>
          <w:szCs w:val="22"/>
          <w:lang w:val="en-GB"/>
        </w:rPr>
        <w:t xml:space="preserve"> point 27 of Regulation (EU) No. </w:t>
      </w:r>
      <w:r>
        <w:fldChar w:fldCharType="begin"/>
      </w:r>
      <w:r>
        <w:instrText xml:space="preserve"> HYPERLINK "aspi://module='EU'&amp;link='32014R0600%2523'&amp;ucin-k-dni='30.12.9999'" </w:instrText>
      </w:r>
      <w:r>
        <w:fldChar w:fldCharType="separate"/>
      </w:r>
      <w:r w:rsidRPr="00DD37DA">
        <w:rPr>
          <w:rFonts w:ascii="Times New Roman" w:hAnsi="Times New Roman" w:cs="Times New Roman"/>
          <w:color w:val="000000" w:themeColor="text1"/>
          <w:szCs w:val="22"/>
          <w:lang w:val="en-GB"/>
        </w:rPr>
        <w:t>600/2014 of the European Parliament and of the Council</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an ETF investment fund or a foreign investment fund, if at least one type of collective </w:t>
      </w:r>
      <w:r w:rsidRPr="00DD37DA" w:rsidR="001744DE">
        <w:rPr>
          <w:rFonts w:ascii="Times New Roman" w:hAnsi="Times New Roman" w:cs="Times New Roman"/>
          <w:color w:val="000000" w:themeColor="text1"/>
          <w:szCs w:val="22"/>
          <w:lang w:val="en-GB"/>
        </w:rPr>
        <w:t>transferable securities</w:t>
      </w:r>
      <w:r w:rsidRPr="00DD37DA">
        <w:rPr>
          <w:rFonts w:ascii="Times New Roman" w:hAnsi="Times New Roman" w:cs="Times New Roman"/>
          <w:color w:val="000000" w:themeColor="text1"/>
          <w:szCs w:val="22"/>
          <w:lang w:val="en-GB"/>
        </w:rPr>
        <w:t xml:space="preserve"> issued by it is traded continuously during the trading day in at least one trading system and with at least one market maker who ensures that the price of these securities in this trading system did not differ significantly from their current value.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Minimum listing steps or listing step regimes for the purposes of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and 2 are governed by </w:t>
      </w:r>
      <w:r>
        <w:fldChar w:fldCharType="begin"/>
      </w:r>
      <w:r>
        <w:instrText xml:space="preserve"> HYPERLINK "aspi://module='EU'&amp;link='32017R0588%2523%25C8l1-%25C8l.5'&amp;ucin-k-dni='30.12.9999'" </w:instrText>
      </w:r>
      <w:r>
        <w:fldChar w:fldCharType="separate"/>
      </w:r>
      <w:r w:rsidRPr="00DD37DA">
        <w:rPr>
          <w:rFonts w:ascii="Times New Roman" w:hAnsi="Times New Roman" w:cs="Times New Roman"/>
          <w:color w:val="000000" w:themeColor="text1"/>
          <w:szCs w:val="22"/>
          <w:lang w:val="en-GB"/>
        </w:rPr>
        <w:t xml:space="preserve">Articles 1 to 5 </w:t>
      </w:r>
      <w:r>
        <w:fldChar w:fldCharType="end"/>
      </w:r>
      <w:r w:rsidRPr="00DD37DA">
        <w:rPr>
          <w:rFonts w:ascii="Times New Roman" w:hAnsi="Times New Roman" w:cs="Times New Roman"/>
          <w:color w:val="000000" w:themeColor="text1"/>
          <w:szCs w:val="22"/>
          <w:lang w:val="en-GB"/>
        </w:rPr>
        <w:t xml:space="preserve">of Commission Delegated Regulation (EU) </w:t>
      </w:r>
      <w:r>
        <w:fldChar w:fldCharType="begin"/>
      </w:r>
      <w:r>
        <w:instrText xml:space="preserve"> HYPERLINK "aspi://module='EU'&amp;link='32017R0588%2523'&amp;ucin-k-dni='30.12.9999'" </w:instrText>
      </w:r>
      <w:r>
        <w:fldChar w:fldCharType="separate"/>
      </w:r>
      <w:r w:rsidRPr="00DD37DA">
        <w:rPr>
          <w:rFonts w:ascii="Times New Roman" w:hAnsi="Times New Roman" w:cs="Times New Roman"/>
          <w:color w:val="000000" w:themeColor="text1"/>
          <w:szCs w:val="22"/>
          <w:lang w:val="en-GB"/>
        </w:rPr>
        <w:t>2017/588</w:t>
      </w:r>
      <w:r>
        <w:fldChar w:fldCharType="end"/>
      </w:r>
      <w:r w:rsidRPr="00DD37DA">
        <w:rPr>
          <w:rFonts w:ascii="Times New Roman" w:hAnsi="Times New Roman" w:cs="Times New Roman"/>
          <w:color w:val="000000" w:themeColor="text1"/>
          <w:szCs w:val="22"/>
          <w:vertAlign w:val="superscript"/>
          <w:lang w:val="en-GB"/>
        </w:rPr>
        <w:t>95)</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50g</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operates a market-making strategy on a regulated market must have a written contract with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 of the regulated market.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shall establish, maintain and apply procedures ensuring that it concludes contracts with a sufficient number of European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s, which will include the obligation for the European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to provide binding quotations corresponding to market conditions, thus regularly and predictably ensuring market liquidity.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w:t>
      </w:r>
      <w:r w:rsidRPr="00DD37DA" w:rsidR="00E019DE">
        <w:rPr>
          <w:rFonts w:ascii="Times New Roman" w:hAnsi="Times New Roman" w:cs="Times New Roman"/>
          <w:color w:val="000000" w:themeColor="text1"/>
          <w:szCs w:val="22"/>
          <w:lang w:val="en-GB"/>
        </w:rPr>
        <w:t>fulfils</w:t>
      </w:r>
      <w:r w:rsidRPr="00DD37DA">
        <w:rPr>
          <w:rFonts w:ascii="Times New Roman" w:hAnsi="Times New Roman" w:cs="Times New Roman"/>
          <w:color w:val="000000" w:themeColor="text1"/>
          <w:szCs w:val="22"/>
          <w:lang w:val="en-GB"/>
        </w:rPr>
        <w:t xml:space="preserve"> this requirement proportionately to the nature and scope of trading on the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ed by him.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contract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must contain at least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obligations of the European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relating to the provision of liquidity and any other obligations arising from the contract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remuneration in the form of a discount or in another form, which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provides to the European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for the provision of liquidity and any other rights arising from the contract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Further details regarding the market-making strategy for the purposes of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to 3 are governed by </w:t>
      </w:r>
      <w:r>
        <w:fldChar w:fldCharType="begin"/>
      </w:r>
      <w:r>
        <w:instrText xml:space="preserve"> HYPERLINK "aspi://module='EU'&amp;link='32017R0578%2523%25C8l1-%25C8l.7'&amp;ucin-k-dni='30.12.9999'" </w:instrText>
      </w:r>
      <w:r>
        <w:fldChar w:fldCharType="separate"/>
      </w:r>
      <w:r w:rsidRPr="00DD37DA">
        <w:rPr>
          <w:rFonts w:ascii="Times New Roman" w:hAnsi="Times New Roman" w:cs="Times New Roman"/>
          <w:color w:val="000000" w:themeColor="text1"/>
          <w:szCs w:val="22"/>
          <w:lang w:val="en-GB"/>
        </w:rPr>
        <w:t xml:space="preserve">Articles 1 to 7 </w:t>
      </w:r>
      <w:r>
        <w:fldChar w:fldCharType="end"/>
      </w:r>
      <w:r w:rsidRPr="00DD37DA">
        <w:rPr>
          <w:rFonts w:ascii="Times New Roman" w:hAnsi="Times New Roman" w:cs="Times New Roman"/>
          <w:color w:val="000000" w:themeColor="text1"/>
          <w:szCs w:val="22"/>
          <w:lang w:val="en-GB"/>
        </w:rPr>
        <w:t xml:space="preserve">of Commission Delegated Regulation (EU) </w:t>
      </w:r>
      <w:r>
        <w:fldChar w:fldCharType="begin"/>
      </w:r>
      <w:r>
        <w:instrText xml:space="preserve"> HYPERLINK "aspi://module='EU'&amp;link='32017R0578%2523'&amp;ucin-k-dni='30.12.9999'" </w:instrText>
      </w:r>
      <w:r>
        <w:fldChar w:fldCharType="separate"/>
      </w:r>
      <w:r w:rsidRPr="00DD37DA">
        <w:rPr>
          <w:rFonts w:ascii="Times New Roman" w:hAnsi="Times New Roman" w:cs="Times New Roman"/>
          <w:color w:val="000000" w:themeColor="text1"/>
          <w:szCs w:val="22"/>
          <w:lang w:val="en-GB"/>
        </w:rPr>
        <w:t>2017/578</w:t>
      </w:r>
      <w:r>
        <w:fldChar w:fldCharType="end"/>
      </w:r>
      <w:r w:rsidRPr="00D852AD">
        <w:rPr>
          <w:rFonts w:ascii="Times New Roman" w:hAnsi="Times New Roman" w:cs="Times New Roman"/>
          <w:color w:val="000000" w:themeColor="text1"/>
          <w:szCs w:val="22"/>
          <w:vertAlign w:val="superscript"/>
          <w:lang w:val="en-GB"/>
        </w:rPr>
        <w:t>87)</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51</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Access to settlement systems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shall allow the participants of the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ed by him to choose the settlement system, central counterparty, clearing institution and settlement system of their choice for the settlement of trades with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concluded on this market, if it exists between the regulated market and the selected settlement system, the central the counterparty, the clearing institution and the settlement system such a connection that enables the proper and timely settlement of these trades without unreasonable costs. This does not affect the provisions of Titles III, IV and V of Regulation (EU) No. </w:t>
      </w:r>
      <w:r>
        <w:fldChar w:fldCharType="begin"/>
      </w:r>
      <w:r>
        <w:instrText xml:space="preserve"> HYPERLINK "aspi://module='EU'&amp;link='32012R0648%2523'&amp;ucin-k-dni='30.12.9999'" </w:instrText>
      </w:r>
      <w:r>
        <w:fldChar w:fldCharType="separate"/>
      </w:r>
      <w:r w:rsidRPr="00DD37DA">
        <w:rPr>
          <w:rFonts w:ascii="Times New Roman" w:hAnsi="Times New Roman" w:cs="Times New Roman"/>
          <w:color w:val="000000" w:themeColor="text1"/>
          <w:szCs w:val="22"/>
          <w:lang w:val="en-GB"/>
        </w:rPr>
        <w:t xml:space="preserve">648/2012 of the European Parliament and of the Council </w:t>
      </w:r>
      <w:r>
        <w:fldChar w:fldCharType="end"/>
      </w:r>
      <w:r w:rsidRPr="00DD37DA">
        <w:rPr>
          <w:rFonts w:ascii="Times New Roman" w:hAnsi="Times New Roman" w:cs="Times New Roman"/>
          <w:color w:val="000000" w:themeColor="text1"/>
          <w:szCs w:val="22"/>
          <w:lang w:val="en-GB"/>
        </w:rPr>
        <w:t>on OTC derivatives, central counterparties and trade data registries.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use of a settlement system other than that which is usual for the relevant regulated market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requires the prior consent of the Czech National Bank. The Czech National Bank will grant consent to a regulated market participant in the event that the technical conditions for the settlement of claims and debts from trades in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in a settlement system other than the usual one do not prevent the proper functioning of financial markets.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52</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The Czech National Bank may restrict or prohibit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a regulated market from using a settlement system, central counterparty, clearing house or clearing institution from another member state of the European Union to settle all or only selected trades with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concluded on the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ed by it, if this is necessary to proper functioning of the regulated market; when making a decision, the Czech National Bank will take into account whether the conditions set out in </w:t>
      </w:r>
      <w:r>
        <w:fldChar w:fldCharType="begin"/>
      </w:r>
      <w:r>
        <w:instrText xml:space="preserve"> HYPERLINK "aspi://module='ASPI'&amp;link='256/2004%20Sb.%252351'&amp;ucin-k-dni='30.12.9999'"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51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are met</w:t>
      </w:r>
      <w:r>
        <w:fldChar w:fldCharType="end"/>
      </w:r>
      <w:r w:rsidRPr="00DD37DA">
        <w:rPr>
          <w:rFonts w:ascii="Times New Roman" w:hAnsi="Times New Roman" w:cs="Times New Roman"/>
          <w:color w:val="000000" w:themeColor="text1"/>
          <w:szCs w:val="22"/>
          <w:lang w:val="en-GB"/>
        </w:rPr>
        <w:t xml:space="preserve">. This does not affect the provisions of Titles III, IV and V of Regulation (EU) No. </w:t>
      </w:r>
      <w:r>
        <w:fldChar w:fldCharType="begin"/>
      </w:r>
      <w:r>
        <w:instrText xml:space="preserve"> HYPERLINK "aspi://module='EU'&amp;link='32012R0648%2523'&amp;ucin-k-dni='30.12.9999'" </w:instrText>
      </w:r>
      <w:r>
        <w:fldChar w:fldCharType="separate"/>
      </w:r>
      <w:r w:rsidRPr="00DD37DA">
        <w:rPr>
          <w:rFonts w:ascii="Times New Roman" w:hAnsi="Times New Roman" w:cs="Times New Roman"/>
          <w:color w:val="000000" w:themeColor="text1"/>
          <w:szCs w:val="22"/>
          <w:lang w:val="en-GB"/>
        </w:rPr>
        <w:t>648/2012 of the European Parliament and of the Counci</w:t>
      </w:r>
      <w:r w:rsidRPr="00DD37DA" w:rsidR="00EA10BB">
        <w:rPr>
          <w:rFonts w:ascii="Times New Roman" w:hAnsi="Times New Roman" w:cs="Times New Roman"/>
          <w:color w:val="000000" w:themeColor="text1"/>
          <w:szCs w:val="22"/>
          <w:lang w:val="en-GB"/>
        </w:rPr>
        <w:t>l</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53</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T</w:t>
      </w:r>
      <w:r w:rsidRPr="00DD37DA" w:rsidR="00521936">
        <w:rPr>
          <w:rFonts w:ascii="Times New Roman" w:hAnsi="Times New Roman" w:cs="Times New Roman"/>
          <w:color w:val="000000" w:themeColor="text1"/>
          <w:szCs w:val="22"/>
          <w:lang w:val="en-GB"/>
        </w:rPr>
        <w:t xml:space="preserve">he designation "regulated market" or "stock exchange" or a similar designation in connection with </w:t>
      </w:r>
      <w:r w:rsidRPr="00DD37DA" w:rsidR="00F67ED1">
        <w:rPr>
          <w:rFonts w:ascii="Times New Roman" w:hAnsi="Times New Roman" w:cs="Times New Roman"/>
          <w:color w:val="000000" w:themeColor="text1"/>
          <w:szCs w:val="22"/>
          <w:lang w:val="en-GB"/>
        </w:rPr>
        <w:t>financial instrument</w:t>
      </w:r>
      <w:r w:rsidRPr="00DD37DA" w:rsidR="00521936">
        <w:rPr>
          <w:rFonts w:ascii="Times New Roman" w:hAnsi="Times New Roman" w:cs="Times New Roman"/>
          <w:color w:val="000000" w:themeColor="text1"/>
          <w:szCs w:val="22"/>
          <w:lang w:val="en-GB"/>
        </w:rPr>
        <w:t>s in the course of its business.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54</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Permanent Court of Arbitration of the Regulated Market </w:t>
      </w:r>
      <w:r w:rsidRPr="00DD37DA" w:rsidR="00472645">
        <w:rPr>
          <w:rFonts w:ascii="Times New Roman" w:hAnsi="Times New Roman" w:cs="Times New Roman"/>
          <w:b/>
          <w:bCs/>
          <w:color w:val="000000" w:themeColor="text1"/>
          <w:szCs w:val="22"/>
          <w:lang w:val="en-GB"/>
        </w:rPr>
        <w:t>Organis</w:t>
      </w:r>
      <w:r w:rsidRPr="00DD37DA">
        <w:rPr>
          <w:rFonts w:ascii="Times New Roman" w:hAnsi="Times New Roman" w:cs="Times New Roman"/>
          <w:b/>
          <w:bCs/>
          <w:color w:val="000000" w:themeColor="text1"/>
          <w:szCs w:val="22"/>
          <w:lang w:val="en-GB"/>
        </w:rPr>
        <w:t>er</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 of the regulated market may establish a permanent arbitration court.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Permanent Court of Arbitration decides disputes from trades on the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ed by the founder and from the settlement of these trades, as well as disputes from trades in the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operated by the founder and from the settlement of these trades. The Permanent Court of Arbitration also decides disputes from trades in commodities and disputes from other trades on the financial market, if such trades result from other business activities of the founder registered by the Czech National Bank pursuant to </w:t>
      </w:r>
      <w:r>
        <w:fldChar w:fldCharType="begin"/>
      </w:r>
      <w:r>
        <w:instrText xml:space="preserve"> HYPERLINK "aspi://module='ASPI'&amp;link='256/2004%20Sb.%252339'&amp;ucin-k-dni='30.12.9999'" </w:instrText>
      </w:r>
      <w:r>
        <w:fldChar w:fldCharType="separate"/>
      </w:r>
      <w:r w:rsidRPr="00DD37DA">
        <w:rPr>
          <w:rFonts w:ascii="Times New Roman" w:hAnsi="Times New Roman" w:cs="Times New Roman"/>
          <w:color w:val="000000" w:themeColor="text1"/>
          <w:szCs w:val="22"/>
          <w:lang w:val="en-GB"/>
        </w:rPr>
        <w:t>Section 39</w:t>
      </w:r>
      <w:r>
        <w:fldChar w:fldCharType="end"/>
      </w:r>
      <w:r w:rsidRPr="00DD37DA">
        <w:rPr>
          <w:rFonts w:ascii="Times New Roman" w:hAnsi="Times New Roman" w:cs="Times New Roman"/>
          <w:color w:val="000000" w:themeColor="text1"/>
          <w:szCs w:val="22"/>
          <w:lang w:val="en-GB"/>
        </w:rPr>
        <w:t xml:space="preserve">. The Permanent Court of Arbitration can also decide disputes from other trades with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or commodities, disputes from business in the capital market, money market, supplementary pension savings market, insurance market and supplementary pension insurance market, if the parties agree on this.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Proceedings before the permanent arbitration court are subject to the law regulating arbitration proceedings and enforcement of arbitration awards </w:t>
      </w:r>
      <w:r w:rsidRPr="00DD37DA">
        <w:rPr>
          <w:rFonts w:ascii="Times New Roman" w:hAnsi="Times New Roman" w:cs="Times New Roman"/>
          <w:color w:val="000000" w:themeColor="text1"/>
          <w:szCs w:val="22"/>
          <w:vertAlign w:val="superscript"/>
          <w:lang w:val="en-GB"/>
        </w:rPr>
        <w:t>9)</w:t>
      </w:r>
      <w:r w:rsidRPr="00DD37DA" w:rsidR="00C41F7A">
        <w:rPr>
          <w:rFonts w:ascii="Times New Roman" w:hAnsi="Times New Roman" w:cs="Times New Roman"/>
          <w:color w:val="000000" w:themeColor="text1"/>
          <w:szCs w:val="22"/>
          <w:vertAlign w:val="superscript"/>
          <w:lang w:val="en-GB"/>
        </w:rPr>
        <w:t>.</w:t>
      </w:r>
      <w:r w:rsidRPr="00DD37DA">
        <w:rPr>
          <w:rFonts w:ascii="Times New Roman" w:hAnsi="Times New Roman" w:cs="Times New Roman"/>
          <w:color w:val="000000" w:themeColor="text1"/>
          <w:szCs w:val="22"/>
          <w:lang w:val="en-GB"/>
        </w:rPr>
        <w:t xml:space="preserve"> The manner of management and decision-making, the method of appointing arbitrators, their number, the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structure of the Permanent Court of Arbitration, the list of arbitrators' fees, rules on the costs of proceedings and other issues related to the activity of the Permanent Court of Arbitration and its economic provision are regulated by the Statute and Rules of the Permanent Court of Arbitration.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TITLE II</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TRADING ON A REGULATED MARKET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Part 1</w:t>
      </w: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Basic provision</w:t>
      </w: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55</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A regulated market is a market with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ed by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in accordance with the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of the Czech National Bank, on which trading is carried out regularly and which has established rules for accepting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for trading on the regulated market, rules for trading on the regulated market and rules access to the regulated market, which are in accordance with this law.</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A European regulated market is a regulated market and a market with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similar to a regulated market that is listed in the list of regulated markets of a member state of the European Union.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(3) A foreign regulated market is a European regulated market which is not a regulated market.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031D">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031D">
        <w:rPr>
          <w:rFonts w:ascii="Times New Roman" w:hAnsi="Times New Roman" w:cs="Times New Roman"/>
          <w:b/>
          <w:bCs/>
          <w:color w:val="000000" w:themeColor="text1"/>
          <w:szCs w:val="22"/>
          <w:lang w:val="en-GB"/>
        </w:rPr>
        <w:t>title omitted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56</w:t>
      </w:r>
      <w:r>
        <w:fldChar w:fldCharType="begin"/>
      </w:r>
      <w:r>
        <w:instrText xml:space="preserve"> HYPERLINK "aspi://module='LIT'&amp;link='LIT24077CZ%252356'&amp;ucin-k-dni='30.12.9999'"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Conditions for admission of </w:t>
      </w:r>
      <w:r w:rsidRPr="00DD37DA" w:rsidR="003B7661">
        <w:rPr>
          <w:rFonts w:ascii="Times New Roman" w:hAnsi="Times New Roman" w:cs="Times New Roman"/>
          <w:b/>
          <w:bCs/>
          <w:color w:val="000000" w:themeColor="text1"/>
          <w:szCs w:val="22"/>
          <w:lang w:val="en-GB"/>
        </w:rPr>
        <w:t>a financial</w:t>
      </w:r>
      <w:r w:rsidRPr="00DD37DA" w:rsidR="00F67ED1">
        <w:rPr>
          <w:rFonts w:ascii="Times New Roman" w:hAnsi="Times New Roman" w:cs="Times New Roman"/>
          <w:b/>
          <w:bCs/>
          <w:color w:val="000000" w:themeColor="text1"/>
          <w:szCs w:val="22"/>
          <w:lang w:val="en-GB"/>
        </w:rPr>
        <w:t xml:space="preserve"> instrument</w:t>
      </w:r>
      <w:r w:rsidRPr="00DD37DA">
        <w:rPr>
          <w:rFonts w:ascii="Times New Roman" w:hAnsi="Times New Roman" w:cs="Times New Roman"/>
          <w:b/>
          <w:bCs/>
          <w:color w:val="000000" w:themeColor="text1"/>
          <w:szCs w:val="22"/>
          <w:lang w:val="en-GB"/>
        </w:rPr>
        <w:t xml:space="preserve"> to trading on a regulated market</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conditions for accepting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for trading on the regulated market are established by this law. Additional conditions or information obligations of the issuer than those stipulated by this law may be established by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in the rules for accepting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for trading on the regulated market.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Only such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may be admitted to the regulated market</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which has been assigned an identification mark according to the International Securities Identification Numbering System (ISIN), and in which the prerequisites for fair, orderly and efficient trading are met. The specified conditions must be ensured by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in the rules for accepting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for trading on the regulated market.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For </w:t>
      </w:r>
      <w:r w:rsidRPr="00DD37DA" w:rsidR="001744DE">
        <w:rPr>
          <w:rFonts w:ascii="Times New Roman" w:hAnsi="Times New Roman" w:cs="Times New Roman"/>
          <w:color w:val="000000" w:themeColor="text1"/>
          <w:szCs w:val="22"/>
          <w:lang w:val="en-GB"/>
        </w:rPr>
        <w:t>transferable securities</w:t>
      </w:r>
      <w:r w:rsidRPr="00DD37DA">
        <w:rPr>
          <w:rFonts w:ascii="Times New Roman" w:hAnsi="Times New Roman" w:cs="Times New Roman"/>
          <w:color w:val="000000" w:themeColor="text1"/>
          <w:szCs w:val="22"/>
          <w:lang w:val="en-GB"/>
        </w:rPr>
        <w:t xml:space="preserve">, in the rules for accepting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for trading on the regulated market,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shall further ensure that only </w:t>
      </w:r>
      <w:r w:rsidRPr="00DD37DA" w:rsidR="001744DE">
        <w:rPr>
          <w:rFonts w:ascii="Times New Roman" w:hAnsi="Times New Roman" w:cs="Times New Roman"/>
          <w:color w:val="000000" w:themeColor="text1"/>
          <w:szCs w:val="22"/>
          <w:lang w:val="en-GB"/>
        </w:rPr>
        <w:t>transferable securities</w:t>
      </w:r>
      <w:r w:rsidRPr="00DD37DA">
        <w:rPr>
          <w:rFonts w:ascii="Times New Roman" w:hAnsi="Times New Roman" w:cs="Times New Roman"/>
          <w:color w:val="000000" w:themeColor="text1"/>
          <w:szCs w:val="22"/>
          <w:lang w:val="en-GB"/>
        </w:rPr>
        <w:t xml:space="preserve"> that are freely tradable are accepted for trading on the regulated market.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In the case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referred to in </w:t>
      </w:r>
      <w:r>
        <w:fldChar w:fldCharType="begin"/>
      </w:r>
      <w:r>
        <w:instrText xml:space="preserve"> HYPERLINK "aspi://module='ASPI'&amp;link='256/2004%20Sb.%25233'&amp;ucin-k-dni='30.12.9999'"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w:t>
      </w:r>
      <w:r w:rsidR="0089326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d) to l) </w:t>
      </w:r>
      <w:r>
        <w:fldChar w:fldCharType="end"/>
      </w:r>
      <w:r w:rsidRPr="00DD37DA">
        <w:rPr>
          <w:rFonts w:ascii="Times New Roman" w:hAnsi="Times New Roman" w:cs="Times New Roman"/>
          <w:color w:val="000000" w:themeColor="text1"/>
          <w:szCs w:val="22"/>
          <w:lang w:val="en-GB"/>
        </w:rPr>
        <w:t xml:space="preserve">in the rules for accepting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for trading on the regulated market,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shall further ensure that only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listed in </w:t>
      </w:r>
      <w:r>
        <w:fldChar w:fldCharType="begin"/>
      </w:r>
      <w:r>
        <w:instrText xml:space="preserve"> HYPERLINK "aspi://module='ASPI'&amp;link='256/2004%20Sb.%25233'&amp;ucin-k-dni='30.12.9999'"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w:t>
      </w:r>
      <w:r w:rsidR="00893265">
        <w:rPr>
          <w:rFonts w:ascii="Times New Roman" w:hAnsi="Times New Roman" w:cs="Times New Roman"/>
          <w:color w:val="000000" w:themeColor="text1"/>
          <w:szCs w:val="22"/>
          <w:lang w:val="en-GB"/>
        </w:rPr>
        <w:t>s</w:t>
      </w:r>
      <w:r w:rsidRPr="00DD37DA" w:rsidR="003E11DC">
        <w:rPr>
          <w:rFonts w:ascii="Times New Roman" w:hAnsi="Times New Roman" w:cs="Times New Roman"/>
          <w:color w:val="000000" w:themeColor="text1"/>
          <w:szCs w:val="22"/>
          <w:lang w:val="en-GB"/>
        </w:rPr>
        <w:t xml:space="preserve"> d) to l)</w:t>
      </w:r>
      <w:r w:rsidRPr="00DD37DA">
        <w:rPr>
          <w:rFonts w:ascii="Times New Roman" w:hAnsi="Times New Roman" w:cs="Times New Roman"/>
          <w:color w:val="000000" w:themeColor="text1"/>
          <w:szCs w:val="22"/>
          <w:lang w:val="en-GB"/>
        </w:rPr>
        <w:t xml:space="preserve"> is accepted for trading on the regulated market</w:t>
      </w:r>
      <w:r>
        <w:fldChar w:fldCharType="end"/>
      </w:r>
      <w:r w:rsidRPr="00DD37DA">
        <w:rPr>
          <w:rFonts w:ascii="Times New Roman" w:hAnsi="Times New Roman" w:cs="Times New Roman"/>
          <w:color w:val="000000" w:themeColor="text1"/>
          <w:szCs w:val="22"/>
          <w:lang w:val="en-GB"/>
        </w:rPr>
        <w:t>, which enables proper pricing and a suitable method of settlement.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may be accepted for trading on a regulated market without the consent of the issuer.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informs the issuer of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without undue delay that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issued by the issuer has been accepted for trading on the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ed by him in accordance with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5.</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(7) The issuer of </w:t>
      </w:r>
      <w:r w:rsidRPr="00DD37DA" w:rsidR="001744DE">
        <w:rPr>
          <w:rFonts w:ascii="Times New Roman" w:hAnsi="Times New Roman" w:cs="Times New Roman"/>
          <w:color w:val="000000" w:themeColor="text1"/>
          <w:szCs w:val="22"/>
          <w:lang w:val="en-GB"/>
        </w:rPr>
        <w:t>a transferable security</w:t>
      </w:r>
      <w:r w:rsidRPr="00DD37DA">
        <w:rPr>
          <w:rFonts w:ascii="Times New Roman" w:hAnsi="Times New Roman" w:cs="Times New Roman"/>
          <w:color w:val="000000" w:themeColor="text1"/>
          <w:szCs w:val="22"/>
          <w:lang w:val="en-GB"/>
        </w:rPr>
        <w:t xml:space="preserve"> accepted for trading on a regulated market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5 is not obliged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information obligations towards this regulated market.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(8) Further details of the acceptance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for trading on a regulated market for the purposes of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to 7 are governed by </w:t>
      </w:r>
      <w:r>
        <w:fldChar w:fldCharType="begin"/>
      </w:r>
      <w:r>
        <w:instrText xml:space="preserve"> HYPERLINK "aspi://module='EU'&amp;link='32017R0568%2523%25C8l1-%25C8l.8'&amp;ucin-k-dni='30.12.9999'" </w:instrText>
      </w:r>
      <w:r>
        <w:fldChar w:fldCharType="separate"/>
      </w:r>
      <w:r w:rsidRPr="00DD37DA">
        <w:rPr>
          <w:rFonts w:ascii="Times New Roman" w:hAnsi="Times New Roman" w:cs="Times New Roman"/>
          <w:color w:val="000000" w:themeColor="text1"/>
          <w:szCs w:val="22"/>
          <w:lang w:val="en-GB"/>
        </w:rPr>
        <w:t xml:space="preserve">Articles 1 to 8 </w:t>
      </w:r>
      <w:r>
        <w:fldChar w:fldCharType="end"/>
      </w:r>
      <w:r w:rsidRPr="00DD37DA">
        <w:rPr>
          <w:rFonts w:ascii="Times New Roman" w:hAnsi="Times New Roman" w:cs="Times New Roman"/>
          <w:color w:val="000000" w:themeColor="text1"/>
          <w:szCs w:val="22"/>
          <w:lang w:val="en-GB"/>
        </w:rPr>
        <w:t xml:space="preserve">of Commission Delegated Regulation (EU) </w:t>
      </w:r>
      <w:r>
        <w:fldChar w:fldCharType="begin"/>
      </w:r>
      <w:r>
        <w:instrText xml:space="preserve"> HYPERLINK "aspi://module='EU'&amp;link='32017R0568%2523'&amp;ucin-k-dni='30.12.9999'" </w:instrText>
      </w:r>
      <w:r>
        <w:fldChar w:fldCharType="separate"/>
      </w:r>
      <w:r w:rsidRPr="00DD37DA">
        <w:rPr>
          <w:rFonts w:ascii="Times New Roman" w:hAnsi="Times New Roman" w:cs="Times New Roman"/>
          <w:color w:val="000000" w:themeColor="text1"/>
          <w:szCs w:val="22"/>
          <w:lang w:val="en-GB"/>
        </w:rPr>
        <w:t>2017/568</w:t>
      </w:r>
      <w:r>
        <w:fldChar w:fldCharType="end"/>
      </w:r>
      <w:r w:rsidRPr="00DD37DA">
        <w:rPr>
          <w:rFonts w:ascii="Times New Roman" w:hAnsi="Times New Roman" w:cs="Times New Roman"/>
          <w:color w:val="000000" w:themeColor="text1"/>
          <w:szCs w:val="22"/>
          <w:vertAlign w:val="superscript"/>
          <w:lang w:val="en-GB"/>
        </w:rPr>
        <w:t>96)</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57</w:t>
      </w:r>
      <w:r>
        <w:fldChar w:fldCharType="begin"/>
      </w:r>
      <w:r>
        <w:instrText xml:space="preserve"> HYPERLINK "aspi://module='LIT'&amp;link='LIT24077CZ%252357'&amp;ucin-k-dni='30.12.9999'"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58</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Trade closed on a regulated market</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A trade concluded on a regulated market according to the rules of trading on a regulated market cannot be </w:t>
      </w:r>
      <w:r w:rsidRPr="00DD37DA" w:rsidR="00E019DE">
        <w:rPr>
          <w:rFonts w:ascii="Times New Roman" w:hAnsi="Times New Roman" w:cs="Times New Roman"/>
          <w:color w:val="000000" w:themeColor="text1"/>
          <w:szCs w:val="22"/>
          <w:lang w:val="en-GB"/>
        </w:rPr>
        <w:t>cancelled</w:t>
      </w:r>
      <w:r w:rsidRPr="00DD37DA">
        <w:rPr>
          <w:rFonts w:ascii="Times New Roman" w:hAnsi="Times New Roman" w:cs="Times New Roman"/>
          <w:color w:val="000000" w:themeColor="text1"/>
          <w:szCs w:val="22"/>
          <w:lang w:val="en-GB"/>
        </w:rPr>
        <w:t xml:space="preserve"> by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 of the regulated market. A mistake in an instruction when closing a trade on a regulated market does not invalidate 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59</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Registration of collective </w:t>
      </w:r>
      <w:r w:rsidRPr="00DD37DA" w:rsidR="001744DE">
        <w:rPr>
          <w:rFonts w:ascii="Times New Roman" w:hAnsi="Times New Roman" w:cs="Times New Roman"/>
          <w:b/>
          <w:bCs/>
          <w:color w:val="000000" w:themeColor="text1"/>
          <w:szCs w:val="22"/>
          <w:lang w:val="en-GB"/>
        </w:rPr>
        <w:t>transferable securities</w:t>
      </w:r>
      <w:r w:rsidRPr="00DD37DA">
        <w:rPr>
          <w:rFonts w:ascii="Times New Roman" w:hAnsi="Times New Roman" w:cs="Times New Roman"/>
          <w:b/>
          <w:bCs/>
          <w:color w:val="000000" w:themeColor="text1"/>
          <w:szCs w:val="22"/>
          <w:lang w:val="en-GB"/>
        </w:rPr>
        <w:t xml:space="preserve"> on the regulated market</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A collective </w:t>
      </w:r>
      <w:r w:rsidRPr="00DD37DA" w:rsidR="001744DE">
        <w:rPr>
          <w:rFonts w:ascii="Times New Roman" w:hAnsi="Times New Roman" w:cs="Times New Roman"/>
          <w:color w:val="000000" w:themeColor="text1"/>
          <w:szCs w:val="22"/>
          <w:lang w:val="en-GB"/>
        </w:rPr>
        <w:t>transferable security</w:t>
      </w:r>
      <w:r w:rsidRPr="00DD37DA">
        <w:rPr>
          <w:rFonts w:ascii="Times New Roman" w:hAnsi="Times New Roman" w:cs="Times New Roman"/>
          <w:color w:val="000000" w:themeColor="text1"/>
          <w:szCs w:val="22"/>
          <w:lang w:val="en-GB"/>
        </w:rPr>
        <w:t xml:space="preserve"> that is not accepted for trading on a European regulated market may be registered on a regulated market for the purpose of publishing its value.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conditions for registration of a collective </w:t>
      </w:r>
      <w:r w:rsidRPr="00DD37DA" w:rsidR="001744DE">
        <w:rPr>
          <w:rFonts w:ascii="Times New Roman" w:hAnsi="Times New Roman" w:cs="Times New Roman"/>
          <w:color w:val="000000" w:themeColor="text1"/>
          <w:szCs w:val="22"/>
          <w:lang w:val="en-GB"/>
        </w:rPr>
        <w:t>transferable security</w:t>
      </w:r>
      <w:r w:rsidRPr="00DD37DA">
        <w:rPr>
          <w:rFonts w:ascii="Times New Roman" w:hAnsi="Times New Roman" w:cs="Times New Roman"/>
          <w:color w:val="000000" w:themeColor="text1"/>
          <w:szCs w:val="22"/>
          <w:lang w:val="en-GB"/>
        </w:rPr>
        <w:t xml:space="preserve"> and the method of determining its value shall be determined by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in the rules for accepting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for trading on the regulated market.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60</w:t>
      </w:r>
      <w:r>
        <w:fldChar w:fldCharType="begin"/>
      </w:r>
      <w:r>
        <w:instrText xml:space="preserve"> HYPERLINK "aspi://module='LIT'&amp;link='LIT24077CZ%252360'&amp;ucin-k-dni='30.12.9999'"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Deletion of a security from trading on a regulated market</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An issuer that has decided to exclude participating securities from trading on a regulated market shall notify this fact immediately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notify the Czech National Bank and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 of the regulated market on which the security is accepted for trading,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publish on their website.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issuer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shall send to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a request to remove the security from trading on the regulated market without undue delay after </w:t>
      </w:r>
      <w:r w:rsidRPr="00DD37DA" w:rsidR="007F6DBE">
        <w:rPr>
          <w:rFonts w:ascii="Times New Roman" w:hAnsi="Times New Roman" w:cs="Times New Roman"/>
          <w:color w:val="000000" w:themeColor="text1"/>
          <w:szCs w:val="22"/>
          <w:lang w:val="en-GB"/>
        </w:rPr>
        <w:t>fulfilling</w:t>
      </w:r>
      <w:r w:rsidRPr="00DD37DA">
        <w:rPr>
          <w:rFonts w:ascii="Times New Roman" w:hAnsi="Times New Roman" w:cs="Times New Roman"/>
          <w:color w:val="000000" w:themeColor="text1"/>
          <w:szCs w:val="22"/>
          <w:lang w:val="en-GB"/>
        </w:rPr>
        <w:t xml:space="preserve"> all the obligations arising from the </w:t>
      </w:r>
      <w:r>
        <w:fldChar w:fldCharType="begin"/>
      </w:r>
      <w:r>
        <w:instrText xml:space="preserve"> HYPERLINK "aspi://module='ASPI'&amp;link='90/2012%20Sb.%2523'&amp;ucin-k-dni='30.12.9999'" </w:instrText>
      </w:r>
      <w:r>
        <w:fldChar w:fldCharType="separate"/>
      </w:r>
      <w:r w:rsidRPr="00DD37DA">
        <w:rPr>
          <w:rFonts w:ascii="Times New Roman" w:hAnsi="Times New Roman" w:cs="Times New Roman"/>
          <w:color w:val="000000" w:themeColor="text1"/>
          <w:szCs w:val="22"/>
          <w:lang w:val="en-GB"/>
        </w:rPr>
        <w:t xml:space="preserve">law governing the legal relations of commercial companies and cooperatives </w:t>
      </w:r>
      <w:r>
        <w:fldChar w:fldCharType="end"/>
      </w:r>
      <w:r w:rsidRPr="00DD37DA">
        <w:rPr>
          <w:rFonts w:ascii="Times New Roman" w:hAnsi="Times New Roman" w:cs="Times New Roman"/>
          <w:color w:val="000000" w:themeColor="text1"/>
          <w:szCs w:val="22"/>
          <w:lang w:val="en-GB"/>
        </w:rPr>
        <w:t xml:space="preserve">to these persons. In the case of a mandatory public proposal for a contract for the purchase of participating securities according to the </w:t>
      </w:r>
      <w:r>
        <w:fldChar w:fldCharType="begin"/>
      </w:r>
      <w:r>
        <w:instrText xml:space="preserve"> HYPERLINK "aspi://module='ASPI'&amp;link='90/2012%20Sb.%2523'&amp;ucin-k-dni='30.12.9999'" </w:instrText>
      </w:r>
      <w:r>
        <w:fldChar w:fldCharType="separate"/>
      </w:r>
      <w:r w:rsidRPr="00DD37DA">
        <w:rPr>
          <w:rFonts w:ascii="Times New Roman" w:hAnsi="Times New Roman" w:cs="Times New Roman"/>
          <w:color w:val="000000" w:themeColor="text1"/>
          <w:szCs w:val="22"/>
          <w:lang w:val="en-GB"/>
        </w:rPr>
        <w:t>law governing the legal relations of commercial companies and cooperatives</w:t>
      </w:r>
      <w:r>
        <w:fldChar w:fldCharType="end"/>
      </w:r>
      <w:r w:rsidRPr="00DD37DA">
        <w:rPr>
          <w:rFonts w:ascii="Times New Roman" w:hAnsi="Times New Roman" w:cs="Times New Roman"/>
          <w:color w:val="000000" w:themeColor="text1"/>
          <w:szCs w:val="22"/>
          <w:lang w:val="en-GB"/>
        </w:rPr>
        <w:t xml:space="preserve">,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the obligation is considered to be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debts to shareholders from the public proposal of the contract. The attachment to the application consists of a decision on the withdrawal of the security from trading on the regulated market in accordance with the </w:t>
      </w:r>
      <w:r>
        <w:fldChar w:fldCharType="begin"/>
      </w:r>
      <w:r>
        <w:instrText xml:space="preserve"> HYPERLINK "aspi://module='ASPI'&amp;link='90/2012%20Sb.%2523'&amp;ucin-k-dni='30.12.9999'" </w:instrText>
      </w:r>
      <w:r>
        <w:fldChar w:fldCharType="separate"/>
      </w:r>
      <w:r w:rsidRPr="00DD37DA">
        <w:rPr>
          <w:rFonts w:ascii="Times New Roman" w:hAnsi="Times New Roman" w:cs="Times New Roman"/>
          <w:color w:val="000000" w:themeColor="text1"/>
          <w:szCs w:val="22"/>
          <w:lang w:val="en-GB"/>
        </w:rPr>
        <w:t xml:space="preserve">law regulating the legal relations of commercial companies and </w:t>
      </w:r>
      <w:r>
        <w:fldChar w:fldCharType="end"/>
      </w:r>
      <w:r>
        <w:fldChar w:fldCharType="begin"/>
      </w:r>
      <w:r>
        <w:instrText xml:space="preserve"> HYPERLINK "aspi://module='ASPI'&amp;link='90/2012%20Sb.%2523'&amp;ucin-k-dni='30.12.9999'" </w:instrText>
      </w:r>
      <w:r>
        <w:fldChar w:fldCharType="separate"/>
      </w:r>
      <w:r w:rsidRPr="00DD37DA">
        <w:rPr>
          <w:rFonts w:ascii="Times New Roman" w:hAnsi="Times New Roman" w:cs="Times New Roman"/>
          <w:color w:val="000000" w:themeColor="text1"/>
          <w:szCs w:val="22"/>
          <w:lang w:val="en-GB"/>
        </w:rPr>
        <w:t xml:space="preserve">corporations </w:t>
      </w:r>
      <w:r>
        <w:fldChar w:fldCharType="end"/>
      </w:r>
      <w:r w:rsidRPr="00DD37DA">
        <w:rPr>
          <w:rFonts w:ascii="Times New Roman" w:hAnsi="Times New Roman" w:cs="Times New Roman"/>
          <w:color w:val="000000" w:themeColor="text1"/>
          <w:szCs w:val="22"/>
          <w:lang w:val="en-GB"/>
        </w:rPr>
        <w:t xml:space="preserve">and proof that this fact has been notified to the Czech National Bank, and proof of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all obligations arising from the </w:t>
      </w:r>
      <w:r>
        <w:fldChar w:fldCharType="begin"/>
      </w:r>
      <w:r>
        <w:instrText xml:space="preserve"> HYPERLINK "aspi://module='ASPI'&amp;link='90/2012%20Sb.%2523'&amp;ucin-k-dni='30.12.9999'" </w:instrText>
      </w:r>
      <w:r>
        <w:fldChar w:fldCharType="separate"/>
      </w:r>
      <w:r w:rsidRPr="00DD37DA">
        <w:rPr>
          <w:rFonts w:ascii="Times New Roman" w:hAnsi="Times New Roman" w:cs="Times New Roman"/>
          <w:color w:val="000000" w:themeColor="text1"/>
          <w:szCs w:val="22"/>
          <w:lang w:val="en-GB"/>
        </w:rPr>
        <w:t xml:space="preserve">law regulating the legal relations of commercial companies </w:t>
      </w:r>
      <w:r>
        <w:fldChar w:fldCharType="end"/>
      </w:r>
      <w:r>
        <w:fldChar w:fldCharType="begin"/>
      </w:r>
      <w:r>
        <w:instrText xml:space="preserve"> HYPERLINK "aspi://module='ASPI'&amp;link='90/2012%20Sb.%2523'&amp;ucin-k-dni='30.12.9999'" </w:instrText>
      </w:r>
      <w:r>
        <w:fldChar w:fldCharType="separate"/>
      </w:r>
      <w:r w:rsidRPr="00DD37DA">
        <w:rPr>
          <w:rFonts w:ascii="Times New Roman" w:hAnsi="Times New Roman" w:cs="Times New Roman"/>
          <w:color w:val="000000" w:themeColor="text1"/>
          <w:szCs w:val="22"/>
          <w:lang w:val="en-GB"/>
        </w:rPr>
        <w:t>companies and cooperatives</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If, in the case of a foreign issuer, the foreign legal order stipulates obligations similar to the obligations set out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the issuer shall, before removing the security from trading on the regulated market, send to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a document proving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these obligations.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shall remove the security from trading on the regulated market without undue delay after receiving the request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with all attachments.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shall immediately notify the withdrawal of the security from trading on the regulated market to the central depository, the foreign central depository or the foreign central depository that has obtained a license to operate or has been recognized in accordance with the directly applicable regulation of the European Union governing the improvement of the settlement of securities transactions in the European Union and the central securities depository </w:t>
      </w:r>
      <w:r w:rsidRPr="00DD37DA">
        <w:rPr>
          <w:rFonts w:ascii="Times New Roman" w:hAnsi="Times New Roman" w:cs="Times New Roman"/>
          <w:color w:val="000000" w:themeColor="text1"/>
          <w:szCs w:val="22"/>
          <w:vertAlign w:val="superscript"/>
          <w:lang w:val="en-GB"/>
        </w:rPr>
        <w:t xml:space="preserve">51) </w:t>
      </w:r>
      <w:r w:rsidRPr="00DD37DA">
        <w:rPr>
          <w:rFonts w:ascii="Times New Roman" w:hAnsi="Times New Roman" w:cs="Times New Roman"/>
          <w:color w:val="000000" w:themeColor="text1"/>
          <w:szCs w:val="22"/>
          <w:lang w:val="en-GB"/>
        </w:rPr>
        <w:t>and which leads the respective issue, and the Czech National Bank.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If a participating security has been removed from trading by law,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 of the regulated market shall ensure the termination of trading in such a security on the regulated market.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61</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Trading suspension, resumption of trading and suspension from trading</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If this does not seriously threaten the interests of investors or the proper functioning of the market,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shall suspend trading of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on the regulated market or exclude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from trading on the regulated market, if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does not meet the conditions for accepting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for trading on the regulated market market according to this law and the rules for accepting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for trading on a regulated market or the rules for trading on a regulated market, or the information obligations regarding this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arising from this law and the rules for accepting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for trading on a regulated market are not </w:t>
      </w:r>
      <w:r w:rsidRPr="00DD37DA" w:rsidR="002D31D3">
        <w:rPr>
          <w:rFonts w:ascii="Times New Roman" w:hAnsi="Times New Roman" w:cs="Times New Roman"/>
          <w:color w:val="000000" w:themeColor="text1"/>
          <w:szCs w:val="22"/>
          <w:lang w:val="en-GB"/>
        </w:rPr>
        <w:t>fulfilled</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which decided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proceeds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also in relation to derivatives according to </w:t>
      </w:r>
      <w:r>
        <w:fldChar w:fldCharType="begin"/>
      </w:r>
      <w:r>
        <w:instrText xml:space="preserve"> HYPERLINK "aspi://module='ASPI'&amp;link='256/2004%20Sb.%25233'&amp;ucin-k-dni='30.12.9999'"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w:t>
      </w:r>
      <w:r w:rsidR="0089326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d) to k)</w:t>
      </w:r>
      <w:r>
        <w:fldChar w:fldCharType="end"/>
      </w:r>
      <w:r w:rsidRPr="00DD37DA">
        <w:rPr>
          <w:rFonts w:ascii="Times New Roman" w:hAnsi="Times New Roman" w:cs="Times New Roman"/>
          <w:color w:val="000000" w:themeColor="text1"/>
          <w:szCs w:val="22"/>
          <w:lang w:val="en-GB"/>
        </w:rPr>
        <w:t xml:space="preserve">, the value of which relates to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referred to in the decision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if this is necessary to achieve the purpose of the decision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proceeds similarly in relation to derivatives also if trading of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with which trading on the regulated market has been suspended is resumed.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shall publish the decision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or 2 and notify the Czech National Bank.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proceeds in the same way if he resumes trading in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sidR="00472645">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whose trading has been suspended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or 2.</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list of circumstances that represent a serious threat to the interests of investors and the proper functioning of the market for the purposes of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is regulated by </w:t>
      </w:r>
      <w:r>
        <w:fldChar w:fldCharType="begin"/>
      </w:r>
      <w:r>
        <w:instrText xml:space="preserve"> HYPERLINK "aspi://module='EU'&amp;link='32017R0565%2523%25C8l.80'&amp;ucin-k-dni='30.12.9999'" </w:instrText>
      </w:r>
      <w:r>
        <w:fldChar w:fldCharType="separate"/>
      </w:r>
      <w:r w:rsidRPr="00DD37DA">
        <w:rPr>
          <w:rFonts w:ascii="Times New Roman" w:hAnsi="Times New Roman" w:cs="Times New Roman"/>
          <w:color w:val="000000" w:themeColor="text1"/>
          <w:szCs w:val="22"/>
          <w:lang w:val="en-GB"/>
        </w:rPr>
        <w:t xml:space="preserve">Article 80 </w:t>
      </w:r>
      <w:r>
        <w:fldChar w:fldCharType="end"/>
      </w:r>
      <w:r w:rsidRPr="00DD37DA">
        <w:rPr>
          <w:rFonts w:ascii="Times New Roman" w:hAnsi="Times New Roman" w:cs="Times New Roman"/>
          <w:color w:val="000000" w:themeColor="text1"/>
          <w:szCs w:val="22"/>
          <w:lang w:val="en-GB"/>
        </w:rPr>
        <w:t xml:space="preserve">of Commission Delegated Regulation (EU) </w:t>
      </w:r>
      <w:r>
        <w:fldChar w:fldCharType="begin"/>
      </w:r>
      <w:r>
        <w:instrText xml:space="preserve"> HYPERLINK "aspi://module='EU'&amp;link='32017R0565%2523'&amp;ucin-k-dni='30.12.9999'" </w:instrText>
      </w:r>
      <w:r>
        <w:fldChar w:fldCharType="separate"/>
      </w:r>
      <w:r w:rsidRPr="00DD37DA">
        <w:rPr>
          <w:rFonts w:ascii="Times New Roman" w:hAnsi="Times New Roman" w:cs="Times New Roman"/>
          <w:color w:val="000000" w:themeColor="text1"/>
          <w:szCs w:val="22"/>
          <w:lang w:val="en-GB"/>
        </w:rPr>
        <w:t>2017/565</w:t>
      </w:r>
      <w:r>
        <w:fldChar w:fldCharType="end"/>
      </w:r>
      <w:r w:rsidRPr="00DD37DA">
        <w:rPr>
          <w:rFonts w:ascii="Times New Roman" w:hAnsi="Times New Roman" w:cs="Times New Roman"/>
          <w:color w:val="000000" w:themeColor="text1"/>
          <w:szCs w:val="22"/>
          <w:vertAlign w:val="superscript"/>
          <w:lang w:val="en-GB"/>
        </w:rPr>
        <w:t>78)</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Further details of the suspension of derivative trading for the purposes of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are regulated by </w:t>
      </w:r>
      <w:r>
        <w:fldChar w:fldCharType="begin"/>
      </w:r>
      <w:r>
        <w:instrText xml:space="preserve"> HYPERLINK "aspi://module='EU'&amp;link='32017R0569%2523%25C8l.1'&amp;ucin-k-dni='30.12.9999'" </w:instrText>
      </w:r>
      <w:r>
        <w:fldChar w:fldCharType="separate"/>
      </w:r>
      <w:r w:rsidRPr="00DD37DA">
        <w:rPr>
          <w:rFonts w:ascii="Times New Roman" w:hAnsi="Times New Roman" w:cs="Times New Roman"/>
          <w:color w:val="000000" w:themeColor="text1"/>
          <w:szCs w:val="22"/>
          <w:lang w:val="en-GB"/>
        </w:rPr>
        <w:t xml:space="preserve">Article 1 </w:t>
      </w:r>
      <w:r>
        <w:fldChar w:fldCharType="end"/>
      </w:r>
      <w:r w:rsidRPr="00DD37DA">
        <w:rPr>
          <w:rFonts w:ascii="Times New Roman" w:hAnsi="Times New Roman" w:cs="Times New Roman"/>
          <w:color w:val="000000" w:themeColor="text1"/>
          <w:szCs w:val="22"/>
          <w:lang w:val="en-GB"/>
        </w:rPr>
        <w:t xml:space="preserve">of Commission Delegated Regulation (EU) </w:t>
      </w:r>
      <w:r>
        <w:fldChar w:fldCharType="begin"/>
      </w:r>
      <w:r>
        <w:instrText xml:space="preserve"> HYPERLINK "aspi://module='EU'&amp;link='32017R0569%2523'&amp;ucin-k-dni='30.12.9999'" </w:instrText>
      </w:r>
      <w:r>
        <w:fldChar w:fldCharType="separate"/>
      </w:r>
      <w:r w:rsidRPr="00DD37DA">
        <w:rPr>
          <w:rFonts w:ascii="Times New Roman" w:hAnsi="Times New Roman" w:cs="Times New Roman"/>
          <w:color w:val="000000" w:themeColor="text1"/>
          <w:szCs w:val="22"/>
          <w:lang w:val="en-GB"/>
        </w:rPr>
        <w:t>2017/569</w:t>
      </w:r>
      <w:r>
        <w:fldChar w:fldCharType="end"/>
      </w:r>
      <w:r w:rsidRPr="00DD37DA">
        <w:rPr>
          <w:rFonts w:ascii="Times New Roman" w:hAnsi="Times New Roman" w:cs="Times New Roman"/>
          <w:color w:val="000000" w:themeColor="text1"/>
          <w:szCs w:val="22"/>
          <w:vertAlign w:val="superscript"/>
          <w:lang w:val="en-GB"/>
        </w:rPr>
        <w:t>97)</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The format and timetable of publication and communication for the purposes of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are governed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 xml:space="preserve">by Articles 1 to 6 </w:t>
      </w:r>
      <w:r>
        <w:fldChar w:fldCharType="end"/>
      </w:r>
      <w:r w:rsidRPr="00DD37DA">
        <w:rPr>
          <w:rFonts w:ascii="Times New Roman" w:hAnsi="Times New Roman" w:cs="Times New Roman"/>
          <w:color w:val="000000" w:themeColor="text1"/>
          <w:szCs w:val="22"/>
          <w:lang w:val="en-GB"/>
        </w:rPr>
        <w:t xml:space="preserve">of Commission Implementing Regulation (EU) </w:t>
      </w:r>
      <w:r>
        <w:fldChar w:fldCharType="begin"/>
      </w:r>
      <w:r>
        <w:instrText xml:space="preserve"> HYPERLINK "aspi://module='EU'&amp;link='32017R1005%2523'&amp;ucin-k-dni='30.12.9999'" </w:instrText>
      </w:r>
      <w:r>
        <w:fldChar w:fldCharType="separate"/>
      </w:r>
      <w:r w:rsidRPr="00DD37DA">
        <w:rPr>
          <w:rFonts w:ascii="Times New Roman" w:hAnsi="Times New Roman" w:cs="Times New Roman"/>
          <w:color w:val="000000" w:themeColor="text1"/>
          <w:szCs w:val="22"/>
          <w:lang w:val="en-GB"/>
        </w:rPr>
        <w:t>2017/1005</w:t>
      </w:r>
      <w:r>
        <w:fldChar w:fldCharType="end"/>
      </w:r>
      <w:r w:rsidRPr="00DD37DA">
        <w:rPr>
          <w:rFonts w:ascii="Times New Roman" w:hAnsi="Times New Roman" w:cs="Times New Roman"/>
          <w:color w:val="000000" w:themeColor="text1"/>
          <w:szCs w:val="22"/>
          <w:vertAlign w:val="superscript"/>
          <w:lang w:val="en-GB"/>
        </w:rPr>
        <w:t>98)</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62</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Rules of trading on a regulated market</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r>
      <w:r w:rsidRPr="00DD37DA" w:rsidR="00472645">
        <w:rPr>
          <w:rFonts w:ascii="Times New Roman" w:hAnsi="Times New Roman" w:cs="Times New Roman"/>
          <w:color w:val="000000" w:themeColor="text1"/>
          <w:szCs w:val="22"/>
          <w:lang w:val="en-GB"/>
        </w:rPr>
        <w:t>The organis</w:t>
      </w:r>
      <w:r w:rsidRPr="00DD37DA">
        <w:rPr>
          <w:rFonts w:ascii="Times New Roman" w:hAnsi="Times New Roman" w:cs="Times New Roman"/>
          <w:color w:val="000000" w:themeColor="text1"/>
          <w:szCs w:val="22"/>
          <w:lang w:val="en-GB"/>
        </w:rPr>
        <w:t xml:space="preserve">er of the regulated market establishes and observes transparent rules for trading on the regulated market, which determine in particular the structure of the regulated market that it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es and the rules for concluding trades with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on the regulated market.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63</w:t>
      </w:r>
      <w:r>
        <w:fldChar w:fldCharType="begin"/>
      </w:r>
      <w:r>
        <w:instrText xml:space="preserve"> HYPERLINK "aspi://module='LIT'&amp;link='LIT24077CZ%252363'&amp;ucin-k-dni='30.12.9999'"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Rules of access to the regulated market</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 of the regulated market establishes and observes transparent rules for access to the regulated market, which establish objective criteria for this access.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(2) The rules of access to the regulated market specify the obligations of the participants of the regulated market, resulting from the management and structure of the regulated market, the rules for trading on the regulated market and the rules for clearing and settlement of trades concluded on the regulated market.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rules of access to the regulated market shall further regulate the requirements for the expertise of persons who are used for their activities on the regulated market by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s and foreign persons with the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of a foreign supervisory authority to provide investment services who are participants in this market, and the rules for access of persons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 letter b).</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(4) A regulated market participant may be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and a foreign person with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from a foreign supervisory authority to provide investment services,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another person who</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1. </w:t>
      </w:r>
      <w:r w:rsidRPr="00DD37DA" w:rsidR="00DD37DA">
        <w:rPr>
          <w:rFonts w:ascii="Times New Roman" w:hAnsi="Times New Roman" w:cs="Times New Roman"/>
          <w:color w:val="000000" w:themeColor="text1"/>
          <w:szCs w:val="22"/>
          <w:lang w:val="en-GB"/>
        </w:rPr>
        <w:t>has good repute</w:t>
      </w:r>
      <w:r w:rsidRPr="00DD37DA">
        <w:rPr>
          <w:rFonts w:ascii="Times New Roman" w:hAnsi="Times New Roman" w:cs="Times New Roman"/>
          <w:color w:val="000000" w:themeColor="text1"/>
          <w:szCs w:val="22"/>
          <w:lang w:val="en-GB"/>
        </w:rPr>
        <w:t xml:space="preserve"> and professionally competent,</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2. has sufficient ability and competence to trade,</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3. has appropriate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prerequisites a</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4. has sufficient financial resources, especially with regard to ensuring the settlement of trades.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regularly sends the Czech National Bank changes in the list of participants of the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ed by him. The deadlines, content, form and method of sending are determined by the implementing legislation.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The rules of access to the regulated market will enable a foreign person with the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of a foreign supervisory authority to provide investment services from abroad.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(7)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a foreign regulated market may introduce technical and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measures in the Czech Republic that will allow participants of the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ed by him with their seat or residence in the Czech Republic to access this regulated market. The Czech National Bank may request the supervisory authority of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 of the regulated market for data on the participants of this regulated market with headquarters or residence in the Czech Republic.</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(8)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a regulated market with its registered office in the Czech Republic shall notify the Czech National Bank in which Member State of the European Union it intends to introduce technical and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measures that will allow participants of a regulated market with its registered office or residence in another Member State of the European Union to access the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ed by it regulated market. The Czech National Bank will communicate this information to the competent supervisory authority of this European Union member state within one month. At the request of the supervisory authority of this member state of the European Union, the Czech National Bank will announce data on participants of the regulated market with headquarters or residence in this member state of the European Union.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63a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Part 2</w:t>
      </w: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The official stock market</w:t>
      </w: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64</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may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 as part of the regulated market an official market that meets the condi</w:t>
      </w:r>
      <w:r w:rsidRPr="00DD37DA" w:rsidR="00472645">
        <w:rPr>
          <w:rFonts w:ascii="Times New Roman" w:hAnsi="Times New Roman" w:cs="Times New Roman"/>
          <w:color w:val="000000" w:themeColor="text1"/>
          <w:szCs w:val="22"/>
          <w:lang w:val="en-GB"/>
        </w:rPr>
        <w:t>tions established by this law (</w:t>
      </w:r>
      <w:r>
        <w:fldChar w:fldCharType="begin"/>
      </w:r>
      <w:r>
        <w:instrText xml:space="preserve"> HYPERLINK "aspi://module='ASPI'&amp;link='256/2004%20Sb.%252365'&amp;ucin-k-dni='30.12.9999'"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65</w:t>
      </w:r>
      <w:r>
        <w:fldChar w:fldCharType="end"/>
      </w:r>
      <w:r w:rsidRPr="00DD37DA">
        <w:rPr>
          <w:rFonts w:ascii="Times New Roman" w:hAnsi="Times New Roman" w:cs="Times New Roman"/>
          <w:color w:val="000000" w:themeColor="text1"/>
          <w:szCs w:val="22"/>
          <w:lang w:val="en-GB"/>
        </w:rPr>
        <w:t>).</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65</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Conditions for acceptance of a security for trading on the official market</w:t>
      </w: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 of the regulated market may only accept shares or bonds for trading on the official market, if</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the conditions according to </w:t>
      </w:r>
      <w:r>
        <w:fldChar w:fldCharType="begin"/>
      </w:r>
      <w:r>
        <w:instrText xml:space="preserve"> HYPERLINK "aspi://module='ASPI'&amp;link='256/2004%20Sb.%252356'&amp;ucin-k-dni='30.12.9999'"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56 </w:t>
      </w:r>
      <w:r>
        <w:fldChar w:fldCharType="end"/>
      </w:r>
      <w:r w:rsidRPr="00DD37DA">
        <w:rPr>
          <w:rFonts w:ascii="Times New Roman" w:hAnsi="Times New Roman" w:cs="Times New Roman"/>
          <w:color w:val="000000" w:themeColor="text1"/>
          <w:szCs w:val="22"/>
          <w:lang w:val="en-GB"/>
        </w:rPr>
        <w:t xml:space="preserve">and according to the directly applicable regulation of the European Union regulating the prospectus, which is to be published in the event of a public offer or acceptance of securities for trading on a regulated market </w:t>
      </w:r>
      <w:r w:rsidRPr="00DD37DA">
        <w:rPr>
          <w:rFonts w:ascii="Times New Roman" w:hAnsi="Times New Roman" w:cs="Times New Roman"/>
          <w:color w:val="000000" w:themeColor="text1"/>
          <w:szCs w:val="22"/>
          <w:vertAlign w:val="superscript"/>
          <w:lang w:val="en-GB"/>
        </w:rPr>
        <w:t>66) are met</w:t>
      </w:r>
      <w:r w:rsidRPr="00DD37DA" w:rsidR="00C41F7A">
        <w:rPr>
          <w:rFonts w:ascii="Times New Roman" w:hAnsi="Times New Roman" w:cs="Times New Roman"/>
          <w:color w:val="000000" w:themeColor="text1"/>
          <w:szCs w:val="22"/>
          <w:vertAlign w:val="superscript"/>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the legal status of the issuer of these shares or bonds is in accordance with the law of the country in which the issuer has its registered office,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the price of the share or its expected price multiplied by the number of issued shares reaches an amount in Czech crowns corresponding to at least EUR 1,000,000; if the expected exchange rate cannot be estimated, the equity of the issuer of the shares must reach at least the stated amount; the condition of the lowest amount need not be met if the issuer has already issued shares of the same type and these shares have been accepted for trading on the regulated market on which the acceptance of the shares for trading is requested, or if problem-free trading of these shares will be ensured,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the total nominal value of the bond issue reaches a value in Czech crowns corresponding to at least EUR 200,000; the condition of the lowest total nominal value does not have to be met if trouble-free trading with these bonds is ensured,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e) the issuer of these shares or bonds has published financial statements in accordance with the law regulating accounting for at least three consecutive accounting periods preceding the accounting period in which the application for acceptance of the security for trading on the regulated market is submitted; the condition of publishing financial statements for three consecutive accounting periods does not have to be met if the issuer has existed according to the entry in the relevant register for less than 3 years and the acceptance of shares or bonds for trading on the official market is in the interest of the issuer or investors and if the investors have sufficient information necessary to assess the issuer and the security,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f) these shares or bonds meet the requirements of the law of the country according to which they were issued,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g) the transferability of these shares or bonds is not excluded or limited; shares may also be accepted for trading on the official market, if their transferability is limited only by the requirement for the consent of the company's authorities and if their acceptance for trading does not disrupt trading on this market,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h) the issue price of these shares or bonds is fully paid; the issue rate does not have to be fully repaid if another legal regulation allows it and if trouble-free trading with them is ensured and if their prospectus explicitly states that the issue rate has not been repaid and the measures taken in connection with it are stated,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i) at least 25% of the shares to be accepted for trading on the official market are owned by the public of the member states of the European Union, or if the public of the member states of the European Union own at least such a percentage of shares that guarantees trouble-free trading on the official market; it is not necessary if</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1. the ownership of shares by the public of the member states of the European Union is to be ensured only by trading on this market and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 of the regulated market considers that the required public ownership will be achieved within a short time after the acceptance of the shares for trading, or</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2. shares of the same issuer and type are accepted for trading on a similar official market of a country that is not a member state of the European Union, and in this country such a volume of them is owned by the public that guarantees trouble-free trading on the official market,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j) the application for admission to trading applies to all bonds of the same issue or to all shares of the same type; the application for admission to trading does not need to include shares held for the purpose of controlling the issuer or shares that cannot be traded for a certain period of time by agreement, if trading only a part of shares of the same type does not cause any disadvantages to investors; the fact that the application for admission to trading on the official market applies only to a part of shares of the same type must be explicitly stated in the prospectus together with the reason,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k) shares or bonds that are documentary securities are printed in accordance with the requirements imposed on the printing of documentary securities according to the law of the country in which the issuer has its registered office,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l) the issuer of these shares or bonds is a person based in a state that is not a member state of the European Union, and these shares or bonds have not been accepted for trading on the official market in the state in which the issuer has its seat and actual seat, nor in the state in in which the largest share of such shares or bonds is publicly owned, and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 of the regulated market on which admission is requested is convinced that the reason for non-admission to trading is not to protect investors,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m) these are exchangeable bonds, priority bonds or bonds with a warrant to be exchanged for shares, and shares of the same type are already accepted for trading on the official market or all the information necessary to assess the value of these shares is available to investors,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n) the issue of these shares or bonds was issued as securities or as book-entry securities and all its pieces have the same nominal value and the same identification mark according to the International Securities Identification Numbering System (ISIN),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o) the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 is not aware of any circumstances that, in the event of acceptance of these shares or bonds for trading on the official market, could lead to damage to investors, endangering their interests or endangering important public interests.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(2) Securities representing shares may be accepted for trading on the official market if</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the issuer of the shares represented by the security meets the conditions set out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w:t>
      </w:r>
      <w:r w:rsidR="0089326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b) and e) and </w:t>
      </w:r>
      <w:r w:rsidRPr="00DD37DA" w:rsidR="00E019DE">
        <w:rPr>
          <w:rFonts w:ascii="Times New Roman" w:hAnsi="Times New Roman" w:cs="Times New Roman"/>
          <w:color w:val="000000" w:themeColor="text1"/>
          <w:szCs w:val="22"/>
          <w:lang w:val="en-GB"/>
        </w:rPr>
        <w:t>fulfils</w:t>
      </w:r>
      <w:r w:rsidRPr="00DD37DA">
        <w:rPr>
          <w:rFonts w:ascii="Times New Roman" w:hAnsi="Times New Roman" w:cs="Times New Roman"/>
          <w:color w:val="000000" w:themeColor="text1"/>
          <w:szCs w:val="22"/>
          <w:lang w:val="en-GB"/>
        </w:rPr>
        <w:t xml:space="preserve"> the information obligations of the issuer of shares accepted for trading on the official market for the represented shares,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meet the conditions set out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w:t>
      </w:r>
      <w:r w:rsidR="0089326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f), g), i) to k) and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the shares that the security represents meet the condition set out in </w:t>
      </w:r>
      <w:r w:rsidR="007A5F2C">
        <w:rPr>
          <w:rFonts w:ascii="Times New Roman" w:hAnsi="Times New Roman" w:cs="Times New Roman"/>
          <w:color w:val="000000" w:themeColor="text1"/>
          <w:szCs w:val="22"/>
          <w:lang w:val="en-GB"/>
        </w:rPr>
        <w:t>subsection</w:t>
      </w:r>
      <w:r w:rsidR="00893265">
        <w:rPr>
          <w:rFonts w:ascii="Times New Roman" w:hAnsi="Times New Roman" w:cs="Times New Roman"/>
          <w:color w:val="000000" w:themeColor="text1"/>
          <w:szCs w:val="22"/>
          <w:lang w:val="en-GB"/>
        </w:rPr>
        <w:t xml:space="preserve"> 1 letter c</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If the subject of the application for admission to trading on the official market are securities with which the right to acquire securities representing a share in a company with its registered office in another member state of the European Union is associated, and the securities representing a share in the company are accepted for trading on the official market in the state in which their issuer is domiciled,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 of the regulated market shall, before deciding on the application, request the opinion of the authority that decided on their admission to trading.</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(4) If shares or bonds are subscribed on the basis of a public offer, trading in them can only be started after the deadline for subscription specified in the public offer; this does not apply if a deadline has not been set.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Conditions for accepting securities for trading on the official market set out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w:t>
      </w:r>
      <w:r w:rsidR="0089326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b) to f), h), i) a</w:t>
      </w:r>
      <w:r w:rsidR="00893265">
        <w:rPr>
          <w:rFonts w:ascii="Times New Roman" w:hAnsi="Times New Roman" w:cs="Times New Roman"/>
          <w:color w:val="000000" w:themeColor="text1"/>
          <w:szCs w:val="22"/>
          <w:lang w:val="en-GB"/>
        </w:rPr>
        <w:t xml:space="preserve">nd </w:t>
      </w:r>
      <w:r w:rsidRPr="00DD37DA">
        <w:rPr>
          <w:rFonts w:ascii="Times New Roman" w:hAnsi="Times New Roman" w:cs="Times New Roman"/>
          <w:color w:val="000000" w:themeColor="text1"/>
          <w:szCs w:val="22"/>
          <w:lang w:val="en-GB"/>
        </w:rPr>
        <w:t xml:space="preserve">l) to o) do not apply to government bonds issued by the Czech Republic, a member state of the European Union or a member state of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ation for Economic Cooperation and Development, municipal bonds or bonds issued by subjects of international law.</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65a</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The issuer of shares admitted to trading on the official market for shares it newly issues and which are of the same type as the shares it issued and admitted to trading on the official market, shall submit an application for admission to trading on this market within 1 year from the date of their issue, unless their acceptance without request.</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66</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Acceptance of the security for trading on the official market</w:t>
      </w: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 of the regulated market is obliged to inform the applicant, within 6 months from the date of delivery or completion of the application for acceptance of the security for trading on the official market, whether the security is accepted for trading on the official market</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Part 3</w:t>
      </w: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67</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68</w:t>
      </w:r>
    </w:p>
    <w:p w:rsidR="00855568" w:rsidRPr="00DD37DA" w:rsidP="00A3254E">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A3254E">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TITLE III</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TRADING IN A </w:t>
      </w:r>
      <w:r w:rsidRPr="00DD37DA" w:rsidR="00F3647F">
        <w:rPr>
          <w:rFonts w:ascii="Times New Roman" w:hAnsi="Times New Roman" w:cs="Times New Roman"/>
          <w:color w:val="000000" w:themeColor="text1"/>
          <w:szCs w:val="22"/>
          <w:lang w:val="en-GB"/>
        </w:rPr>
        <w:t>MULTILATERAL TRADING FACILITY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69</w:t>
      </w:r>
      <w:r>
        <w:fldChar w:fldCharType="begin"/>
      </w:r>
      <w:r>
        <w:instrText xml:space="preserve"> HYPERLINK "aspi://module='LIT'&amp;link='LIT24077CZ%252369'&amp;ucin-k-dni='30.12.9999'"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A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is a market with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operated by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or an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a regulated market or a similar foreign person who has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from the supervisory authority of another member state of the European Union to provide investment services or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 European regulated markets, which has established rules for the acceptance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for trading in the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the rules of trading in the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and the rules of access to the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which are in accordance with this law or with a similar provision of the law of another member state of the European Union.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operator of the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shall establish, maintain and apply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transparent trading rules in the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which ensure fair and orderly trading and establish objective criteria for the execution of instructions,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technical and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measures ensuring the operation of an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including measures in the event of disruption of this system,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transparent rules for accepting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for trading in the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which</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1. establishes objective criteria for determining whether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can be traded in this system,</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2. they may also establish the information obligations of issuers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accepted for trading in this system or of persons who applied for the acceptance of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for trading in a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without the consent of the issuer,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transparent rules for access to the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which establishes objective and non-discriminatory criteria for this access, and publishes these rules on its website; for access to the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"aspi://module='ASPI'&amp;link='256/2004%20Sb.%252363'&amp;ucin-k-dni='30.12.9999'"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63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4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"aspi://module='ASPI'&amp;link='256/2004%20Sb.%252363'&amp;ucin-k-dni='30.12.9999'" </w:instrText>
      </w:r>
      <w:r>
        <w:fldChar w:fldCharType="separate"/>
      </w:r>
      <w:r w:rsidRPr="00DD37DA">
        <w:rPr>
          <w:rFonts w:ascii="Times New Roman" w:hAnsi="Times New Roman" w:cs="Times New Roman"/>
          <w:color w:val="000000" w:themeColor="text1"/>
          <w:szCs w:val="22"/>
          <w:lang w:val="en-GB"/>
        </w:rPr>
        <w:t xml:space="preserve">6 </w:t>
      </w:r>
      <w:r>
        <w:fldChar w:fldCharType="end"/>
      </w:r>
      <w:r w:rsidRPr="00DD37DA">
        <w:rPr>
          <w:rFonts w:ascii="Times New Roman" w:hAnsi="Times New Roman" w:cs="Times New Roman"/>
          <w:color w:val="000000" w:themeColor="text1"/>
          <w:szCs w:val="22"/>
          <w:lang w:val="en-GB"/>
        </w:rPr>
        <w:t>shall apply mutatis mutandis,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technical and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measures to detect and solve possible negative impacts on the activities of the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or on its participants, which could arise from a conflict between the interests of the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the operator of the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or its partners and the proper functioning of the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f) measures and procedures to manage the risks and to detect and mitigate the risks to which the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is exposed,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g) technical and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measures to ensure the timely completion of trades in the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operator of a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is obliged to have sufficient financial resources available to enable the proper functioning of the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taking into account the nature and scope of trades concluded in this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and with regard to the scope and degree of risks that this system poses exposed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operator of a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shall ensure that this system has at least 3 active participants who enter into contractual relations with other participants and participate in the creation of prices in this system.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The operator of a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is obliged to ensure that the participants of the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it operates have access to publicly available data on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accepted for trading in the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may be accepted for trading in a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without the consent of the issuer.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(7) The issuer of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accepted for trading in a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6 is not obliged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information obligations towards this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(8) The operator of a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with headquarters in another member state of the European Union may introduce technical and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measures in the Czech Republic that will enable persons with headquarters or residence in the Czech Republic to access this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The Czech National Bank may request the supervisory authority of the operator of the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for data on the participants of this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with headquarters or residence in the Czech Republic.</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(9) The operator of a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based in the Czech Republic shall notify the Czech National Bank in which member state of the European Union it intends to introduce technical and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measures that will enable persons with headquarters or residence in another member state of the European Union to access this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At the request of the supervisory authority of this member state of the European Union, the Czech National Bank will announce data on the participants of this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with headquarters or residence in this member state of the European Union.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(10) The operator of the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shall provide the Czech National Bank upon request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description of the functioning of this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a description of any links to the trading system or systematic internaliser owned by this operator, including a description of the direct or indirect share in the share capital or voting rights,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a list of participants in this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(11) The specification of the information to be reported for the purposes of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9 is regulated by </w:t>
      </w:r>
      <w:r>
        <w:fldChar w:fldCharType="begin"/>
      </w:r>
      <w:r>
        <w:instrText xml:space="preserve"> HYPERLINK "aspi://module='EU'&amp;link='32017R1018%2523%25C8l.5'&amp;ucin-k-dni='30.12.9999'" </w:instrText>
      </w:r>
      <w:r>
        <w:fldChar w:fldCharType="separate"/>
      </w:r>
      <w:r w:rsidRPr="00DD37DA">
        <w:rPr>
          <w:rFonts w:ascii="Times New Roman" w:hAnsi="Times New Roman" w:cs="Times New Roman"/>
          <w:color w:val="000000" w:themeColor="text1"/>
          <w:szCs w:val="22"/>
          <w:lang w:val="en-GB"/>
        </w:rPr>
        <w:t xml:space="preserve">Article 5 </w:t>
      </w:r>
      <w:r>
        <w:fldChar w:fldCharType="end"/>
      </w:r>
      <w:r w:rsidRPr="00DD37DA">
        <w:rPr>
          <w:rFonts w:ascii="Times New Roman" w:hAnsi="Times New Roman" w:cs="Times New Roman"/>
          <w:color w:val="000000" w:themeColor="text1"/>
          <w:szCs w:val="22"/>
          <w:lang w:val="en-GB"/>
        </w:rPr>
        <w:t xml:space="preserve">of Commission Delegated Regulation (EU) </w:t>
      </w:r>
      <w:r>
        <w:fldChar w:fldCharType="begin"/>
      </w:r>
      <w:r>
        <w:instrText xml:space="preserve"> HYPERLINK "aspi://module='EU'&amp;link='32017R1018%2523'&amp;ucin-k-dni='30.12.9999'" </w:instrText>
      </w:r>
      <w:r>
        <w:fldChar w:fldCharType="separate"/>
      </w:r>
      <w:r w:rsidRPr="00DD37DA">
        <w:rPr>
          <w:rFonts w:ascii="Times New Roman" w:hAnsi="Times New Roman" w:cs="Times New Roman"/>
          <w:color w:val="000000" w:themeColor="text1"/>
          <w:szCs w:val="22"/>
          <w:lang w:val="en-GB"/>
        </w:rPr>
        <w:t>2017/1018</w:t>
      </w:r>
      <w:r>
        <w:fldChar w:fldCharType="end"/>
      </w:r>
      <w:r w:rsidRPr="00D852AD">
        <w:rPr>
          <w:rFonts w:ascii="Times New Roman" w:hAnsi="Times New Roman" w:cs="Times New Roman"/>
          <w:color w:val="000000" w:themeColor="text1"/>
          <w:szCs w:val="22"/>
          <w:vertAlign w:val="superscript"/>
          <w:lang w:val="en-GB"/>
        </w:rPr>
        <w:t>88)</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(12) Standard forms, templates and procedures for the transmission of information for the purposes of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9 are governed by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 xml:space="preserve">Article 2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 xml:space="preserve">Article 8 to 11 </w:t>
      </w:r>
      <w:r>
        <w:fldChar w:fldCharType="end"/>
      </w:r>
      <w:r w:rsidRPr="00DD37DA">
        <w:rPr>
          <w:rFonts w:ascii="Times New Roman" w:hAnsi="Times New Roman" w:cs="Times New Roman"/>
          <w:color w:val="000000" w:themeColor="text1"/>
          <w:szCs w:val="22"/>
          <w:lang w:val="en-GB"/>
        </w:rPr>
        <w:t xml:space="preserve">of Commission Implementing Regulation (EU) </w:t>
      </w:r>
      <w:r>
        <w:fldChar w:fldCharType="begin"/>
      </w:r>
      <w:r>
        <w:instrText xml:space="preserve"> HYPERLINK "aspi://module='EU'&amp;link='32017R2382%2523'&amp;ucin-k-dni='30.12.9999'" </w:instrText>
      </w:r>
      <w:r>
        <w:fldChar w:fldCharType="separate"/>
      </w:r>
      <w:r w:rsidRPr="00DD37DA">
        <w:rPr>
          <w:rFonts w:ascii="Times New Roman" w:hAnsi="Times New Roman" w:cs="Times New Roman"/>
          <w:color w:val="000000" w:themeColor="text1"/>
          <w:szCs w:val="22"/>
          <w:lang w:val="en-GB"/>
        </w:rPr>
        <w:t>2017/2382</w:t>
      </w:r>
      <w:r>
        <w:fldChar w:fldCharType="end"/>
      </w:r>
      <w:r w:rsidRPr="00D852AD">
        <w:rPr>
          <w:rFonts w:ascii="Times New Roman" w:hAnsi="Times New Roman" w:cs="Times New Roman"/>
          <w:color w:val="000000" w:themeColor="text1"/>
          <w:szCs w:val="22"/>
          <w:vertAlign w:val="superscript"/>
          <w:lang w:val="en-GB"/>
        </w:rPr>
        <w:t>89)</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(13) Determining the content and format of the description for the purposes of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10 is governed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 xml:space="preserve">by Articles 1 to </w:t>
      </w:r>
      <w:r>
        <w:fldChar w:fldCharType="end"/>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 xml:space="preserve">9 </w:t>
      </w:r>
      <w:r>
        <w:fldChar w:fldCharType="end"/>
      </w:r>
      <w:r w:rsidRPr="00DD37DA">
        <w:rPr>
          <w:rFonts w:ascii="Times New Roman" w:hAnsi="Times New Roman" w:cs="Times New Roman"/>
          <w:color w:val="000000" w:themeColor="text1"/>
          <w:szCs w:val="22"/>
          <w:lang w:val="en-GB"/>
        </w:rPr>
        <w:t xml:space="preserve">of Commission Implementing Regulation (EU) </w:t>
      </w:r>
      <w:r>
        <w:fldChar w:fldCharType="begin"/>
      </w:r>
      <w:r>
        <w:instrText xml:space="preserve"> HYPERLINK "aspi://module='EU'&amp;link='32016R0824%2523'&amp;ucin-k-dni='30.12.9999'" </w:instrText>
      </w:r>
      <w:r>
        <w:fldChar w:fldCharType="separate"/>
      </w:r>
      <w:r w:rsidRPr="00DD37DA">
        <w:rPr>
          <w:rFonts w:ascii="Times New Roman" w:hAnsi="Times New Roman" w:cs="Times New Roman"/>
          <w:color w:val="000000" w:themeColor="text1"/>
          <w:szCs w:val="22"/>
          <w:lang w:val="en-GB"/>
        </w:rPr>
        <w:t>2016/824</w:t>
      </w:r>
      <w:r>
        <w:fldChar w:fldCharType="end"/>
      </w:r>
      <w:r w:rsidRPr="00D852AD">
        <w:rPr>
          <w:rFonts w:ascii="Times New Roman" w:hAnsi="Times New Roman" w:cs="Times New Roman"/>
          <w:color w:val="000000" w:themeColor="text1"/>
          <w:szCs w:val="22"/>
          <w:vertAlign w:val="superscript"/>
          <w:lang w:val="en-GB"/>
        </w:rPr>
        <w:t>99)</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70</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Access to settlement systems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operator of a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is obliged to take the necessary measures enabling the effective settlement of trades concluded in a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and to inform participants of a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about their rights and obligations and the rights and obligations of participants in ensuring the settlement of trades concluded in a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Czech National Bank may restrict or prohibit the operator of a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from using a settlement system, central counterparty, clearing house or clearing institution from another member state of the European Union to settle all or only selected transactions with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concluded in this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if that necessary for the proper functioning of this system; when making a decision, the Czech National Bank will take into account whether the circumstances specified in </w:t>
      </w:r>
      <w:r>
        <w:fldChar w:fldCharType="begin"/>
      </w:r>
      <w:r>
        <w:instrText xml:space="preserve"> HYPERLINK "aspi://module='ASPI'&amp;link='256/2004%20Sb.%252349'&amp;ucin-k-dni='30.12.9999'"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49 have not occurred</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71</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operator of a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is obliged to introduce measures for continuous monitoring of whether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participants of this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comply with the rules of trading in the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regulated in </w:t>
      </w:r>
      <w:r>
        <w:fldChar w:fldCharType="begin"/>
      </w:r>
      <w:r>
        <w:instrText xml:space="preserve"> HYPERLINK "aspi://module='ASPI'&amp;link='256/2004%20Sb.%252369'&amp;ucin-k-dni='30.12.9999'"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69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a) </w:t>
      </w:r>
      <w:r>
        <w:fldChar w:fldCharType="end"/>
      </w:r>
      <w:r w:rsidRPr="00DD37DA">
        <w:rPr>
          <w:rFonts w:ascii="Times New Roman" w:hAnsi="Times New Roman" w:cs="Times New Roman"/>
          <w:color w:val="000000" w:themeColor="text1"/>
          <w:szCs w:val="22"/>
          <w:lang w:val="en-GB"/>
        </w:rPr>
        <w:t>and whether there is any conduct that can be considered as conduct prohibited by the directly applicable regulation of the European Union regulating market abuse</w:t>
      </w:r>
      <w:r w:rsidRPr="00DD37DA">
        <w:rPr>
          <w:rFonts w:ascii="Times New Roman" w:hAnsi="Times New Roman" w:cs="Times New Roman"/>
          <w:color w:val="000000" w:themeColor="text1"/>
          <w:szCs w:val="22"/>
          <w:vertAlign w:val="superscript"/>
          <w:lang w:val="en-GB"/>
        </w:rPr>
        <w:t>52)</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accepted for trading in this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meet the rules for accepting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for trading in the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regulated in </w:t>
      </w:r>
      <w:r>
        <w:fldChar w:fldCharType="begin"/>
      </w:r>
      <w:r>
        <w:instrText xml:space="preserve"> HYPERLINK "aspi://module='ASPI'&amp;link='256/2004%20Sb.%252369'&amp;ucin-k-dni='30.12.9999'"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69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c)</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operator of the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statutorily monitors trades in this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and evaluates whether there are any violations of the rules of trading in the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the emergence of an extraordinary situation on the market or conduct that can be considered as conduct prohibited by a directly applicable regulation of the European Union regulating market abuse </w:t>
      </w:r>
      <w:r w:rsidRPr="00DD37DA">
        <w:rPr>
          <w:rFonts w:ascii="Times New Roman" w:hAnsi="Times New Roman" w:cs="Times New Roman"/>
          <w:color w:val="000000" w:themeColor="text1"/>
          <w:szCs w:val="22"/>
          <w:vertAlign w:val="superscript"/>
          <w:lang w:val="en-GB"/>
        </w:rPr>
        <w:t>52)</w:t>
      </w:r>
      <w:r w:rsidRPr="00DD37DA" w:rsidR="00C41F7A">
        <w:rPr>
          <w:rFonts w:ascii="Times New Roman" w:hAnsi="Times New Roman" w:cs="Times New Roman"/>
          <w:color w:val="000000" w:themeColor="text1"/>
          <w:szCs w:val="22"/>
          <w:vertAlign w:val="superscript"/>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operator of the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is obliged to immediately notify the Czech National Bank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a significant violation of trading rules in the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or an extraordinary situation on the market,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reasonable suspicion of conduct that can be considered as conduct prohibited by a directly applicable regulation of the European Union regulating market abuse </w:t>
      </w:r>
      <w:r w:rsidRPr="00DD37DA">
        <w:rPr>
          <w:rFonts w:ascii="Times New Roman" w:hAnsi="Times New Roman" w:cs="Times New Roman"/>
          <w:color w:val="000000" w:themeColor="text1"/>
          <w:szCs w:val="22"/>
          <w:vertAlign w:val="superscript"/>
          <w:lang w:val="en-GB"/>
        </w:rPr>
        <w:t>52)</w:t>
      </w:r>
      <w:r w:rsidRPr="00DD37DA" w:rsidR="00C41F7A">
        <w:rPr>
          <w:rFonts w:ascii="Times New Roman" w:hAnsi="Times New Roman" w:cs="Times New Roman"/>
          <w:color w:val="000000" w:themeColor="text1"/>
          <w:szCs w:val="22"/>
          <w:vertAlign w:val="superscript"/>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reasonable suspicion of a violation of this Act by a person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to conclude transactions in the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disruption of trading systems in connection with a certain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operator of the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shall also send the Czech National Bank additional information on the participants</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conditions, progress and results of trading in the system operated by it,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accepted for trading in the system operated by it and their issuers, and services provided, which are necessary for the performance of supervision</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The operator of the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informs the Czech National Bank about the content of the contracts pursuant to </w:t>
      </w:r>
      <w:r>
        <w:fldChar w:fldCharType="begin"/>
      </w:r>
      <w:r>
        <w:instrText xml:space="preserve"> HYPERLINK "aspi://module='ASPI'&amp;link='256/2004%20Sb.%252350g'&amp;ucin-k-dni='30.12.9999'"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50g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The details, deadlines, form and method of sending information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 shall be determined by the implementing legislation.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The circumstances under which the notification obligation arises for the purposes of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are governed by </w:t>
      </w:r>
      <w:r>
        <w:fldChar w:fldCharType="begin"/>
      </w:r>
      <w:r>
        <w:instrText xml:space="preserve"> HYPERLINK "aspi://module='EU'&amp;link='32017R0565%2523%25C8l.81'&amp;ucin-k-dni='30.12.9999'" </w:instrText>
      </w:r>
      <w:r>
        <w:fldChar w:fldCharType="separate"/>
      </w:r>
      <w:r w:rsidRPr="00DD37DA">
        <w:rPr>
          <w:rFonts w:ascii="Times New Roman" w:hAnsi="Times New Roman" w:cs="Times New Roman"/>
          <w:color w:val="000000" w:themeColor="text1"/>
          <w:szCs w:val="22"/>
          <w:lang w:val="en-GB"/>
        </w:rPr>
        <w:t xml:space="preserve">Articles 81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"aspi://module='EU'&amp;link='32017R0565%2523%25C8l.82'&amp;ucin-k-dni='30.12.9999'" </w:instrText>
      </w:r>
      <w:r>
        <w:fldChar w:fldCharType="separate"/>
      </w:r>
      <w:r w:rsidRPr="00DD37DA">
        <w:rPr>
          <w:rFonts w:ascii="Times New Roman" w:hAnsi="Times New Roman" w:cs="Times New Roman"/>
          <w:color w:val="000000" w:themeColor="text1"/>
          <w:szCs w:val="22"/>
          <w:lang w:val="en-GB"/>
        </w:rPr>
        <w:t xml:space="preserve">82 </w:t>
      </w:r>
      <w:r>
        <w:fldChar w:fldCharType="end"/>
      </w:r>
      <w:r w:rsidRPr="00DD37DA">
        <w:rPr>
          <w:rFonts w:ascii="Times New Roman" w:hAnsi="Times New Roman" w:cs="Times New Roman"/>
          <w:color w:val="000000" w:themeColor="text1"/>
          <w:szCs w:val="22"/>
          <w:lang w:val="en-GB"/>
        </w:rPr>
        <w:t xml:space="preserve">of Commission Delegated Regulation (EU) </w:t>
      </w:r>
      <w:r>
        <w:fldChar w:fldCharType="begin"/>
      </w:r>
      <w:r>
        <w:instrText xml:space="preserve"> HYPERLINK "aspi://module='EU'&amp;link='32017R0565%2523'&amp;ucin-k-dni='30.12.9999'" </w:instrText>
      </w:r>
      <w:r>
        <w:fldChar w:fldCharType="separate"/>
      </w:r>
      <w:r w:rsidRPr="00DD37DA">
        <w:rPr>
          <w:rFonts w:ascii="Times New Roman" w:hAnsi="Times New Roman" w:cs="Times New Roman"/>
          <w:color w:val="000000" w:themeColor="text1"/>
          <w:szCs w:val="22"/>
          <w:lang w:val="en-GB"/>
        </w:rPr>
        <w:t>2017/565</w:t>
      </w:r>
      <w:r>
        <w:fldChar w:fldCharType="end"/>
      </w:r>
      <w:r w:rsidRPr="00DD37DA">
        <w:rPr>
          <w:rFonts w:ascii="Times New Roman" w:hAnsi="Times New Roman" w:cs="Times New Roman"/>
          <w:color w:val="000000" w:themeColor="text1"/>
          <w:szCs w:val="22"/>
          <w:vertAlign w:val="superscript"/>
          <w:lang w:val="en-GB"/>
        </w:rPr>
        <w:t>78)</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72</w:t>
      </w:r>
      <w:r>
        <w:fldChar w:fldCharType="begin"/>
      </w:r>
      <w:r>
        <w:instrText xml:space="preserve"> HYPERLINK "aspi://module='LIT'&amp;link='LIT24077CZ%252372'&amp;ucin-k-dni='30.12.9999'"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The operator of a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may not, in the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it operates,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execute the instruction of the participant of this system using one's own property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trade by matching orders on your own account.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031D">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031D">
        <w:rPr>
          <w:rFonts w:ascii="Times New Roman" w:hAnsi="Times New Roman" w:cs="Times New Roman"/>
          <w:b/>
          <w:bCs/>
          <w:color w:val="000000" w:themeColor="text1"/>
          <w:szCs w:val="22"/>
          <w:lang w:val="en-GB"/>
        </w:rPr>
        <w:t>title omitted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73</w:t>
      </w:r>
      <w:r>
        <w:fldChar w:fldCharType="begin"/>
      </w:r>
      <w:r>
        <w:instrText xml:space="preserve"> HYPERLINK "aspi://module='LIT'&amp;link='LIT24077CZ%252373'&amp;ucin-k-dni='30.12.9999'"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A trade concluded in a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according to the rules of trading in a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cannot be </w:t>
      </w:r>
      <w:r w:rsidRPr="00DD37DA" w:rsidR="00E019DE">
        <w:rPr>
          <w:rFonts w:ascii="Times New Roman" w:hAnsi="Times New Roman" w:cs="Times New Roman"/>
          <w:color w:val="000000" w:themeColor="text1"/>
          <w:szCs w:val="22"/>
          <w:lang w:val="en-GB"/>
        </w:rPr>
        <w:t>cancelled</w:t>
      </w:r>
      <w:r w:rsidRPr="00DD37DA">
        <w:rPr>
          <w:rFonts w:ascii="Times New Roman" w:hAnsi="Times New Roman" w:cs="Times New Roman"/>
          <w:color w:val="000000" w:themeColor="text1"/>
          <w:szCs w:val="22"/>
          <w:lang w:val="en-GB"/>
        </w:rPr>
        <w:t xml:space="preserve"> by the operator of a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A mistake in an instruction when concluding a trade in a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does not invalidate 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r>
      <w:r w:rsidRPr="00DD37DA" w:rsidR="002D31D3">
        <w:rPr>
          <w:rFonts w:ascii="Times New Roman" w:hAnsi="Times New Roman" w:cs="Times New Roman"/>
          <w:color w:val="000000" w:themeColor="text1"/>
          <w:szCs w:val="22"/>
          <w:lang w:val="en-GB"/>
        </w:rPr>
        <w:t xml:space="preserve">(2) </w:t>
      </w:r>
      <w:r>
        <w:fldChar w:fldCharType="begin"/>
      </w:r>
      <w:r>
        <w:instrText xml:space="preserve"> HYPERLINK "aspi://module='ASPI'&amp;link='256/2004%20Sb.%252350a-50e'&amp;ucin-k-dni='30.12.9999'" </w:instrText>
      </w:r>
      <w:r>
        <w:fldChar w:fldCharType="separate"/>
      </w:r>
      <w:r w:rsidRPr="00DD37DA">
        <w:rPr>
          <w:rFonts w:ascii="Times New Roman" w:hAnsi="Times New Roman" w:cs="Times New Roman"/>
          <w:color w:val="000000" w:themeColor="text1"/>
          <w:szCs w:val="22"/>
          <w:lang w:val="en-GB"/>
        </w:rPr>
        <w:t>Sections 50a to 50e</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"aspi://module='ASPI'&amp;link='256/2004%20Sb.%252350f'&amp;ucin-k-dni='30.12.9999'" </w:instrText>
      </w:r>
      <w:r>
        <w:fldChar w:fldCharType="separate"/>
      </w:r>
      <w:r w:rsidRPr="00DD37DA">
        <w:rPr>
          <w:rFonts w:ascii="Times New Roman" w:hAnsi="Times New Roman" w:cs="Times New Roman"/>
          <w:color w:val="000000" w:themeColor="text1"/>
          <w:szCs w:val="22"/>
          <w:lang w:val="en-GB"/>
        </w:rPr>
        <w:t xml:space="preserve">Section 50f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"aspi://module='ASPI'&amp;link='256/2004%20Sb.%252350f'&amp;ucin-k-dni='30.12.9999'" </w:instrText>
      </w:r>
      <w:r>
        <w:fldChar w:fldCharType="separate"/>
      </w:r>
      <w:r w:rsidRPr="00DD37DA">
        <w:rPr>
          <w:rFonts w:ascii="Times New Roman" w:hAnsi="Times New Roman" w:cs="Times New Roman"/>
          <w:color w:val="000000" w:themeColor="text1"/>
          <w:szCs w:val="22"/>
          <w:lang w:val="en-GB"/>
        </w:rPr>
        <w:t xml:space="preserve">2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"aspi://module='ASPI'&amp;link='256/2004%20Sb.%252350g'&amp;ucin-k-dni='30.12.9999'" </w:instrText>
      </w:r>
      <w:r>
        <w:fldChar w:fldCharType="separate"/>
      </w:r>
      <w:r w:rsidRPr="00DD37DA">
        <w:rPr>
          <w:rFonts w:ascii="Times New Roman" w:hAnsi="Times New Roman" w:cs="Times New Roman"/>
          <w:color w:val="000000" w:themeColor="text1"/>
          <w:szCs w:val="22"/>
          <w:lang w:val="en-GB"/>
        </w:rPr>
        <w:t xml:space="preserve">Section 50g apply mutatis mutandis </w:t>
      </w:r>
      <w:r>
        <w:fldChar w:fldCharType="end"/>
      </w:r>
      <w:r w:rsidRPr="00DD37DA">
        <w:rPr>
          <w:rFonts w:ascii="Times New Roman" w:hAnsi="Times New Roman" w:cs="Times New Roman"/>
          <w:color w:val="000000" w:themeColor="text1"/>
          <w:szCs w:val="22"/>
          <w:lang w:val="en-GB"/>
        </w:rPr>
        <w:t xml:space="preserve">to the operator of a </w:t>
      </w:r>
      <w:r w:rsidRPr="00DD37DA" w:rsidR="00F3647F">
        <w:rPr>
          <w:rFonts w:ascii="Times New Roman" w:hAnsi="Times New Roman" w:cs="Times New Roman"/>
          <w:color w:val="000000" w:themeColor="text1"/>
          <w:szCs w:val="22"/>
          <w:lang w:val="en-GB"/>
        </w:rPr>
        <w:t>multilateral trading facility</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operator of a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is obliged to check and enforce compliance with obligations from contracts pursuant to </w:t>
      </w:r>
      <w:r>
        <w:fldChar w:fldCharType="begin"/>
      </w:r>
      <w:r>
        <w:instrText xml:space="preserve"> HYPERLINK "aspi://module='ASPI'&amp;link='256/2004%20Sb.%252350g'&amp;ucin-k-dni='30.12.9999'" </w:instrText>
      </w:r>
      <w:r>
        <w:fldChar w:fldCharType="separate"/>
      </w:r>
      <w:r w:rsidRPr="00DD37DA">
        <w:rPr>
          <w:rFonts w:ascii="Times New Roman" w:hAnsi="Times New Roman" w:cs="Times New Roman"/>
          <w:color w:val="000000" w:themeColor="text1"/>
          <w:szCs w:val="22"/>
          <w:lang w:val="en-GB"/>
        </w:rPr>
        <w:t xml:space="preserve">Section 50g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by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73a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Trading suspension, resumption of trading and suspension from trading</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r>
      <w:r>
        <w:fldChar w:fldCharType="begin"/>
      </w:r>
      <w:r>
        <w:instrText xml:space="preserve"> HYPERLINK "aspi://module='ASPI'&amp;link='256/2004%20Sb.%252361'&amp;ucin-k-dni='30.12.9999'"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61 shall be applied mutatis mutandis </w:t>
      </w:r>
      <w:r>
        <w:fldChar w:fldCharType="end"/>
      </w:r>
      <w:r w:rsidRPr="00DD37DA">
        <w:rPr>
          <w:rFonts w:ascii="Times New Roman" w:hAnsi="Times New Roman" w:cs="Times New Roman"/>
          <w:color w:val="000000" w:themeColor="text1"/>
          <w:szCs w:val="22"/>
          <w:lang w:val="en-GB"/>
        </w:rPr>
        <w:t xml:space="preserve">for the suspension of trading in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the resumption of trading in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and the exclusion of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from trading in the </w:t>
      </w:r>
      <w:r w:rsidRPr="00DD37DA" w:rsidR="00F3647F">
        <w:rPr>
          <w:rFonts w:ascii="Times New Roman" w:hAnsi="Times New Roman" w:cs="Times New Roman"/>
          <w:color w:val="000000" w:themeColor="text1"/>
          <w:szCs w:val="22"/>
          <w:lang w:val="en-GB"/>
        </w:rPr>
        <w:t>multilateral trading facility</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TITLE IV</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MARKET OF SMALL AND MEDIUM-SIZED ENTERPRISES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73b</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market of small and medium-sized enterprises is a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registered in the list of markets of small and medium-sized enterprises maintained by the Czech National Bank or the supervisory authority of another member state of the European Union. SME markets are also listed in the list of SME markets maintained by the European Securities and Markets Authority. The designation "market of small and medium-sized enterprises" or a comparable or interchangeable designation may only be used in relation to the market of small and medium-sized enterprises.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Czech National Bank shall enter a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in the list of markets of small and medium-sized enterprises at the request of the operator of this system, if the following conditions are met: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this system operator has its seat or real seat in the Czech Republic,</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at least half of the issuers whose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are accepted for trading in this system are small and medium-sized enterprises,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appropriate criteria are established for the initial and ongoing acceptance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issued by issuers pursuant to letter b) for trading in this system,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upon the initial admission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for trading in this system, sufficient published information is available to enable investors to make an informed judgment about whether to invest in these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in the form of either</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1. a prospectus, if it is necessary to prepare it for a public offer made in connection with the initial acceptance of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for trading in this system, or</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2. proper admission document,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e) issuers according to letter b), or persons acting on their behalf, regularly report adequate financial data, in particular audited annual reports and consolidated annual reports,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f) issuers pursuant to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 xml:space="preserve">Article 3 </w:t>
      </w:r>
      <w:r w:rsidR="00D852AD">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point 21 of Regulation (EU) No. </w:t>
      </w:r>
      <w:r>
        <w:fldChar w:fldCharType="begin"/>
      </w:r>
      <w:r>
        <w:instrText xml:space="preserve"> HYPERLINK "aspi://module='EU'&amp;link='32014R0596%2523'&amp;ucin-k-dni='30.12.9999'" </w:instrText>
      </w:r>
      <w:r>
        <w:fldChar w:fldCharType="separate"/>
      </w:r>
      <w:r w:rsidRPr="00DD37DA">
        <w:rPr>
          <w:rFonts w:ascii="Times New Roman" w:hAnsi="Times New Roman" w:cs="Times New Roman"/>
          <w:color w:val="000000" w:themeColor="text1"/>
          <w:szCs w:val="22"/>
          <w:lang w:val="en-GB"/>
        </w:rPr>
        <w:t xml:space="preserve">596/2014 </w:t>
      </w:r>
      <w:r>
        <w:fldChar w:fldCharType="end"/>
      </w:r>
      <w:r w:rsidRPr="00DD37DA">
        <w:rPr>
          <w:rFonts w:ascii="Times New Roman" w:hAnsi="Times New Roman" w:cs="Times New Roman"/>
          <w:color w:val="000000" w:themeColor="text1"/>
          <w:szCs w:val="22"/>
          <w:lang w:val="en-GB"/>
        </w:rPr>
        <w:t xml:space="preserve">of the European Parliament and of the Council referred to in letter b), persons with management authority of these issuers pursuant to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 xml:space="preserve">Article 3 </w:t>
      </w:r>
      <w:r w:rsidR="00D852AD">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point 25 of the Regulation of the European Parliament and of the Council (EU) No. </w:t>
      </w:r>
      <w:r>
        <w:fldChar w:fldCharType="begin"/>
      </w:r>
      <w:r>
        <w:instrText xml:space="preserve"> HYPERLINK "aspi://module='EU'&amp;link='32014R0596%2523'&amp;ucin-k-dni='30.12.9999'" </w:instrText>
      </w:r>
      <w:r>
        <w:fldChar w:fldCharType="separate"/>
      </w:r>
      <w:r w:rsidRPr="00DD37DA">
        <w:rPr>
          <w:rFonts w:ascii="Times New Roman" w:hAnsi="Times New Roman" w:cs="Times New Roman"/>
          <w:color w:val="000000" w:themeColor="text1"/>
          <w:szCs w:val="22"/>
          <w:lang w:val="en-GB"/>
        </w:rPr>
        <w:t xml:space="preserve">596/2014 </w:t>
      </w:r>
      <w:r>
        <w:fldChar w:fldCharType="end"/>
      </w:r>
      <w:r w:rsidRPr="00DD37DA">
        <w:rPr>
          <w:rFonts w:ascii="Times New Roman" w:hAnsi="Times New Roman" w:cs="Times New Roman"/>
          <w:color w:val="000000" w:themeColor="text1"/>
          <w:szCs w:val="22"/>
          <w:lang w:val="en-GB"/>
        </w:rPr>
        <w:t xml:space="preserve">and persons closely connected with these issuers pursuant to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 xml:space="preserve">Article 3 </w:t>
      </w:r>
      <w:r w:rsidR="00D852AD">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1</w:t>
      </w:r>
      <w:r>
        <w:fldChar w:fldCharType="end"/>
      </w:r>
      <w:r w:rsidRPr="00DD37DA" w:rsidR="002D31D3">
        <w:rPr>
          <w:rFonts w:ascii="Times New Roman" w:hAnsi="Times New Roman" w:cs="Times New Roman"/>
          <w:color w:val="000000" w:themeColor="text1"/>
          <w:szCs w:val="22"/>
          <w:lang w:val="en-GB"/>
        </w:rPr>
        <w:t xml:space="preserve"> p</w:t>
      </w:r>
      <w:r w:rsidRPr="00DD37DA">
        <w:rPr>
          <w:rFonts w:ascii="Times New Roman" w:hAnsi="Times New Roman" w:cs="Times New Roman"/>
          <w:color w:val="000000" w:themeColor="text1"/>
          <w:szCs w:val="22"/>
          <w:lang w:val="en-GB"/>
        </w:rPr>
        <w:t xml:space="preserve">oint 26 of Regulation (EU) No. </w:t>
      </w:r>
      <w:r>
        <w:fldChar w:fldCharType="begin"/>
      </w:r>
      <w:r>
        <w:instrText xml:space="preserve"> HYPERLINK "aspi://module='EU'&amp;link='32014R0596%2523'&amp;ucin-k-dni='30.12.9999'" </w:instrText>
      </w:r>
      <w:r>
        <w:fldChar w:fldCharType="separate"/>
      </w:r>
      <w:r w:rsidRPr="00DD37DA">
        <w:rPr>
          <w:rFonts w:ascii="Times New Roman" w:hAnsi="Times New Roman" w:cs="Times New Roman"/>
          <w:color w:val="000000" w:themeColor="text1"/>
          <w:szCs w:val="22"/>
          <w:lang w:val="en-GB"/>
        </w:rPr>
        <w:t xml:space="preserve">596/2014 of the European Parliament and of the Council </w:t>
      </w:r>
      <w:r>
        <w:fldChar w:fldCharType="end"/>
      </w:r>
      <w:r w:rsidRPr="00DD37DA">
        <w:rPr>
          <w:rFonts w:ascii="Times New Roman" w:hAnsi="Times New Roman" w:cs="Times New Roman"/>
          <w:color w:val="000000" w:themeColor="text1"/>
          <w:szCs w:val="22"/>
          <w:lang w:val="en-GB"/>
        </w:rPr>
        <w:t>comply with the requirements under this Regulation,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g) information regarding issuers according to letter b), which must be published, is stored and publicly disseminated,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h) the operator of this system has established, maintained and implemented effective systems and controls in order to prevent and detect market abuse in accordance with Regulation of the European Parliament and Council No. 596/2014.</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operator of a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which is registered in the list of markets of small and medium-sized enterprises maintained by the Czech National Bank, permanently complies with the conditions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(4) For the purposes of this Act, a small and medium-sized enterprise is defined as an issuer that, based on year-end quotations, has an average market capitalization of less than EUR 200,000,000 for the previous 3 calendar years.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The specification of the conditions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is governed by </w:t>
      </w:r>
      <w:r>
        <w:fldChar w:fldCharType="begin"/>
      </w:r>
      <w:r>
        <w:instrText xml:space="preserve"> HYPERLINK "aspi://module='EU'&amp;link='32017R0565%2523%25C8l.78'&amp;ucin-k-dni='30.12.9999'" </w:instrText>
      </w:r>
      <w:r>
        <w:fldChar w:fldCharType="separate"/>
      </w:r>
      <w:r w:rsidRPr="00DD37DA">
        <w:rPr>
          <w:rFonts w:ascii="Times New Roman" w:hAnsi="Times New Roman" w:cs="Times New Roman"/>
          <w:color w:val="000000" w:themeColor="text1"/>
          <w:szCs w:val="22"/>
          <w:lang w:val="en-GB"/>
        </w:rPr>
        <w:t xml:space="preserve">Articles 78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"aspi://module='EU'&amp;link='32017R0565%2523%25C8l.79'&amp;ucin-k-dni='30.12.9999'" </w:instrText>
      </w:r>
      <w:r>
        <w:fldChar w:fldCharType="separate"/>
      </w:r>
      <w:r w:rsidRPr="00DD37DA">
        <w:rPr>
          <w:rFonts w:ascii="Times New Roman" w:hAnsi="Times New Roman" w:cs="Times New Roman"/>
          <w:color w:val="000000" w:themeColor="text1"/>
          <w:szCs w:val="22"/>
          <w:lang w:val="en-GB"/>
        </w:rPr>
        <w:t xml:space="preserve">79 </w:t>
      </w:r>
      <w:r>
        <w:fldChar w:fldCharType="end"/>
      </w:r>
      <w:r w:rsidRPr="00DD37DA">
        <w:rPr>
          <w:rFonts w:ascii="Times New Roman" w:hAnsi="Times New Roman" w:cs="Times New Roman"/>
          <w:color w:val="000000" w:themeColor="text1"/>
          <w:szCs w:val="22"/>
          <w:lang w:val="en-GB"/>
        </w:rPr>
        <w:t xml:space="preserve">of Commission Delegated Regulation (EU) </w:t>
      </w:r>
      <w:r>
        <w:fldChar w:fldCharType="begin"/>
      </w:r>
      <w:r>
        <w:instrText xml:space="preserve"> HYPERLINK "aspi://module='EU'&amp;link='32017R0565%2523'&amp;ucin-k-dni='30.12.9999'" </w:instrText>
      </w:r>
      <w:r>
        <w:fldChar w:fldCharType="separate"/>
      </w:r>
      <w:r w:rsidRPr="00DD37DA">
        <w:rPr>
          <w:rFonts w:ascii="Times New Roman" w:hAnsi="Times New Roman" w:cs="Times New Roman"/>
          <w:color w:val="000000" w:themeColor="text1"/>
          <w:szCs w:val="22"/>
          <w:lang w:val="en-GB"/>
        </w:rPr>
        <w:t>2017/565</w:t>
      </w:r>
      <w:r>
        <w:fldChar w:fldCharType="end"/>
      </w:r>
      <w:r w:rsidRPr="00D852AD">
        <w:rPr>
          <w:rFonts w:ascii="Times New Roman" w:hAnsi="Times New Roman" w:cs="Times New Roman"/>
          <w:color w:val="000000" w:themeColor="text1"/>
          <w:szCs w:val="22"/>
          <w:vertAlign w:val="superscript"/>
          <w:lang w:val="en-GB"/>
        </w:rPr>
        <w:t>78)</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73c</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Part of the management and control system of the operator of the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which is entered in the list of markets of small and medium-sized enterprises</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are also effective regulations, systems and procedures that ensure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the prerequisites according to </w:t>
      </w:r>
      <w:r>
        <w:fldChar w:fldCharType="begin"/>
      </w:r>
      <w:r>
        <w:instrText xml:space="preserve"> HYPERLINK "aspi://module='ASPI'&amp;link='256/2004%20Sb.%252373b'&amp;ucin-k-dni='30.12.9999'"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73b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r>
        <w:fldChar w:fldCharType="end"/>
      </w:r>
      <w:r w:rsidRPr="00DD37DA">
        <w:rPr>
          <w:rFonts w:ascii="Times New Roman" w:hAnsi="Times New Roman" w:cs="Times New Roman"/>
          <w:color w:val="000000" w:themeColor="text1"/>
          <w:szCs w:val="22"/>
          <w:lang w:val="en-GB"/>
        </w:rPr>
        <w:t xml:space="preserve">, with the condition that according to </w:t>
      </w:r>
      <w:r>
        <w:fldChar w:fldCharType="begin"/>
      </w:r>
      <w:r>
        <w:instrText xml:space="preserve"> HYPERLINK "aspi://module='ASPI'&amp;link='256/2004%20Sb.%252373b'&amp;ucin-k-dni='30.12.9999'"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73b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b) </w:t>
      </w:r>
      <w:r>
        <w:fldChar w:fldCharType="end"/>
      </w:r>
      <w:r w:rsidRPr="00DD37DA">
        <w:rPr>
          <w:rFonts w:ascii="Times New Roman" w:hAnsi="Times New Roman" w:cs="Times New Roman"/>
          <w:color w:val="000000" w:themeColor="text1"/>
          <w:szCs w:val="22"/>
          <w:lang w:val="en-GB"/>
        </w:rPr>
        <w:t xml:space="preserve">must be </w:t>
      </w:r>
      <w:r w:rsidRPr="00DD37DA" w:rsidR="002D31D3">
        <w:rPr>
          <w:rFonts w:ascii="Times New Roman" w:hAnsi="Times New Roman" w:cs="Times New Roman"/>
          <w:color w:val="000000" w:themeColor="text1"/>
          <w:szCs w:val="22"/>
          <w:lang w:val="en-GB"/>
        </w:rPr>
        <w:t>fulfilled</w:t>
      </w:r>
      <w:r w:rsidRPr="00DD37DA">
        <w:rPr>
          <w:rFonts w:ascii="Times New Roman" w:hAnsi="Times New Roman" w:cs="Times New Roman"/>
          <w:color w:val="000000" w:themeColor="text1"/>
          <w:szCs w:val="22"/>
          <w:lang w:val="en-GB"/>
        </w:rPr>
        <w:t xml:space="preserve"> in each calendar year.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If the issuer's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is accepted for trading on one market of small and medium-sized enterprises, it may be traded on another market of small and medium- sized enterprises only if the issuer has been informed about it and has not expressed his disagreement with it. In such a case, the issuer is not subject to the requirements of that other SME market that do not apply to it in the original SME market.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Czech National Bank shall delete a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from the list of markets of small and medium-sized enterprises, which it maintains, if</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the operator of this system requests it,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requirements according to </w:t>
      </w:r>
      <w:r>
        <w:fldChar w:fldCharType="begin"/>
      </w:r>
      <w:r>
        <w:instrText xml:space="preserve"> HYPERLINK "aspi://module='ASPI'&amp;link='256/2004%20Sb.%252373b'&amp;ucin-k-dni='30.12.9999'"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73b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"aspi://module='ASPI'&amp;link='256/2004%20Sb.%252373b'&amp;ucin-k-dni='30.12.9999'" </w:instrText>
      </w:r>
      <w:r>
        <w:fldChar w:fldCharType="separate"/>
      </w:r>
      <w:r w:rsidRPr="00DD37DA">
        <w:rPr>
          <w:rFonts w:ascii="Times New Roman" w:hAnsi="Times New Roman" w:cs="Times New Roman"/>
          <w:color w:val="000000" w:themeColor="text1"/>
          <w:szCs w:val="22"/>
          <w:lang w:val="en-GB"/>
        </w:rPr>
        <w:t xml:space="preserve">3 </w:t>
      </w:r>
      <w:r>
        <w:fldChar w:fldCharType="end"/>
      </w:r>
      <w:r w:rsidRPr="00DD37DA">
        <w:rPr>
          <w:rFonts w:ascii="Times New Roman" w:hAnsi="Times New Roman" w:cs="Times New Roman"/>
          <w:color w:val="000000" w:themeColor="text1"/>
          <w:szCs w:val="22"/>
          <w:lang w:val="en-GB"/>
        </w:rPr>
        <w:t xml:space="preserve">or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are not met.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CHAPTER V</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ORGANISED TRADING FACILITY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Part 1</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Basic provision</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73d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An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is a market with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which is not a European regulated market or a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on which only bonds, structured financial products, greenhouse gas emissions allowances and derivatives are traded,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which is operated in accordance with this law or similar provisions of the law of another member state of the European Union.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Only a person who has the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of the Czech National Bank or the supervisory authority of another member state of the European Union to operate an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may operate an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operator of an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may not carry out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instructions in the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on his own account or on the account of persons who are part of the same group or legal entity as this operator.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If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has given his consent, the operator of the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may be involved in trading by matching instructions on his own account with</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bonds,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structured financial products,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allowances for greenhouse gas emissions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derivatives, with the exception of derivatives for which a clearing obligation has been established pursuant to </w:t>
      </w:r>
      <w:r>
        <w:fldChar w:fldCharType="begin"/>
      </w:r>
      <w:r>
        <w:instrText xml:space="preserve"> HYPERLINK "aspi://module='EU'&amp;link='32012R0648%2523%25C8l.5'&amp;ucin-k-dni='30.12.9999'" </w:instrText>
      </w:r>
      <w:r>
        <w:fldChar w:fldCharType="separate"/>
      </w:r>
      <w:r w:rsidRPr="00DD37DA">
        <w:rPr>
          <w:rFonts w:ascii="Times New Roman" w:hAnsi="Times New Roman" w:cs="Times New Roman"/>
          <w:color w:val="000000" w:themeColor="text1"/>
          <w:szCs w:val="22"/>
          <w:lang w:val="en-GB"/>
        </w:rPr>
        <w:t xml:space="preserve">Article 5 </w:t>
      </w:r>
      <w:r>
        <w:fldChar w:fldCharType="end"/>
      </w:r>
      <w:r w:rsidRPr="00DD37DA">
        <w:rPr>
          <w:rFonts w:ascii="Times New Roman" w:hAnsi="Times New Roman" w:cs="Times New Roman"/>
          <w:color w:val="000000" w:themeColor="text1"/>
          <w:szCs w:val="22"/>
          <w:lang w:val="en-GB"/>
        </w:rPr>
        <w:t xml:space="preserve">of Regulation (EU) No. </w:t>
      </w:r>
      <w:r>
        <w:fldChar w:fldCharType="begin"/>
      </w:r>
      <w:r>
        <w:instrText xml:space="preserve"> HYPERLINK "aspi://module='EU'&amp;link='32012R0648%2523'&amp;ucin-k-dni='30.12.9999'" </w:instrText>
      </w:r>
      <w:r>
        <w:fldChar w:fldCharType="separate"/>
      </w:r>
      <w:r w:rsidRPr="00DD37DA">
        <w:rPr>
          <w:rFonts w:ascii="Times New Roman" w:hAnsi="Times New Roman" w:cs="Times New Roman"/>
          <w:color w:val="000000" w:themeColor="text1"/>
          <w:szCs w:val="22"/>
          <w:lang w:val="en-GB"/>
        </w:rPr>
        <w:t>648/2012 of the European Parliament and of the Council</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The operator of the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shall take measures to ensure that, when trading by matching instructions on his own account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 he complies with the requirements set forth in </w:t>
      </w:r>
      <w:r>
        <w:fldChar w:fldCharType="begin"/>
      </w:r>
      <w:r>
        <w:instrText xml:space="preserve"> HYPERLINK "aspi://module='ASPI'&amp;link='256/2004%20Sb.%25232'&amp;ucin-k-dni='30.12.9999'"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w)</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w:t>
      </w:r>
      <w:r w:rsidRPr="00DD37DA" w:rsidR="00521936">
        <w:rPr>
          <w:rFonts w:ascii="Times New Roman" w:hAnsi="Times New Roman" w:cs="Times New Roman"/>
          <w:color w:val="000000" w:themeColor="text1"/>
          <w:szCs w:val="22"/>
          <w:lang w:val="en-GB"/>
        </w:rPr>
        <w:t xml:space="preserve">6) The operator of an </w:t>
      </w:r>
      <w:r w:rsidRPr="00DD37DA" w:rsidR="00F3647F">
        <w:rPr>
          <w:rFonts w:ascii="Times New Roman" w:hAnsi="Times New Roman" w:cs="Times New Roman"/>
          <w:color w:val="000000" w:themeColor="text1"/>
          <w:szCs w:val="22"/>
          <w:lang w:val="en-GB"/>
        </w:rPr>
        <w:t>organised trading facility</w:t>
      </w:r>
      <w:r w:rsidRPr="00DD37DA" w:rsidR="00521936">
        <w:rPr>
          <w:rFonts w:ascii="Times New Roman" w:hAnsi="Times New Roman" w:cs="Times New Roman"/>
          <w:color w:val="000000" w:themeColor="text1"/>
          <w:szCs w:val="22"/>
          <w:lang w:val="en-GB"/>
        </w:rPr>
        <w:t xml:space="preserve"> may trade on his own account other than by trading by matching orders on his own account according to </w:t>
      </w:r>
      <w:r w:rsidR="007A5F2C">
        <w:rPr>
          <w:rFonts w:ascii="Times New Roman" w:hAnsi="Times New Roman" w:cs="Times New Roman"/>
          <w:color w:val="000000" w:themeColor="text1"/>
          <w:szCs w:val="22"/>
          <w:lang w:val="en-GB"/>
        </w:rPr>
        <w:t>subsection</w:t>
      </w:r>
      <w:r w:rsidRPr="00DD37DA" w:rsidR="00521936">
        <w:rPr>
          <w:rFonts w:ascii="Times New Roman" w:hAnsi="Times New Roman" w:cs="Times New Roman"/>
          <w:color w:val="000000" w:themeColor="text1"/>
          <w:szCs w:val="22"/>
          <w:lang w:val="en-GB"/>
        </w:rPr>
        <w:t xml:space="preserve"> 4 only when trading in public law debt instruments for which there is no liquid market.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(7) In this Act it is understood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a liquid market means a market for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or for a type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on which there are continuously ready and willing buyers and sellers, taking into account the specific market structure of a specific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or a specific type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according to the following criteria:</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1. the average frequency and volume of trades within the range of market conditions, taking into account the nature and life cycle of the products within the given type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2. the number and type of market participants, including the ratio of market participants to traded instruments within the given product,</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3. the average size of the spread between the buying and selling price, if available,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a public law debt instrument is a debt instrument whose issuer is</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1. European Union,</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2. a member state of the European Union, including a ministry, government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ation or purpose-built company of this member state,</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3. in the case of a federative or federal member state of the European Union, a member of the federation or federal state,</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4. a purpose-built company for several member states of the European Union,</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5. an international financial institution established by 2 or more member states of the European Union, the purpose of which is to raise funds and provide financial assistance for the benefit of its members who are affected or threatened by serious financial problems, for example the European Stabilization Mechanism, or</w:t>
      </w:r>
    </w:p>
    <w:p w:rsidR="00855568" w:rsidRPr="00DD37DA" w:rsidP="00B80DC3">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6. European Investment Bank.</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73e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A market maker in an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may be a European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who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is different from this operator of the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does not have a close connection with this operator of the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operator of an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may not systematically internalize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that is traded in this system.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operator of the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shall ensure that the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is not interconnected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with a systematic internaliser in such a way as to allow for the interaction of orders in that system and orders or quotations in such internaliser,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with another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in such a way that would allow the interaction of instructions in these systems.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operator of the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shall provide the Czech National Bank upon request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description of the functioning of this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a description of any links to trading systems or systematic internali</w:t>
      </w:r>
      <w:r w:rsidRPr="00DD37DA" w:rsidR="00CC7D21">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ers owned by this operator, including a description of the direct or indirect share in share capital or voting rights,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list of participants of this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The operator of an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with its seat in the Czech Republic shall notify the Czech National Bank in which member state of the European Union it intends to introduce technical and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measures that will allow persons with their seat or residence in another member state of the European Union to access this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At the request of the supervisory authority of this member state of the European Union, the Czech National Bank will announce data on the participants of this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with headquarters or residence in this member state of the European Union.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The operator of an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with headquarters in another member state of the European Union may introduce technical and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measures in the Czech Republic that will allow persons with headquarters or residence in the Czech Republic to access this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The Czech National Bank may request the supervisory authority over the operator of the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for data on the participants of this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with headquarters or residence in the Czech Republic.</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(7) Determining the content and format of the description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 is governed by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Articles 1</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 xml:space="preserve">2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 xml:space="preserve">Articles 6 to 9 </w:t>
      </w:r>
      <w:r>
        <w:fldChar w:fldCharType="end"/>
      </w:r>
      <w:r w:rsidRPr="00DD37DA">
        <w:rPr>
          <w:rFonts w:ascii="Times New Roman" w:hAnsi="Times New Roman" w:cs="Times New Roman"/>
          <w:color w:val="000000" w:themeColor="text1"/>
          <w:szCs w:val="22"/>
          <w:lang w:val="en-GB"/>
        </w:rPr>
        <w:t xml:space="preserve">of Commission Implementing Regulation (EU) </w:t>
      </w:r>
      <w:r>
        <w:fldChar w:fldCharType="begin"/>
      </w:r>
      <w:r>
        <w:instrText xml:space="preserve"> HYPERLINK "aspi://module='EU'&amp;link='32016R0824%2523'&amp;ucin-k-dni='30.12.9999'" </w:instrText>
      </w:r>
      <w:r>
        <w:fldChar w:fldCharType="separate"/>
      </w:r>
      <w:r w:rsidRPr="00DD37DA">
        <w:rPr>
          <w:rFonts w:ascii="Times New Roman" w:hAnsi="Times New Roman" w:cs="Times New Roman"/>
          <w:color w:val="000000" w:themeColor="text1"/>
          <w:szCs w:val="22"/>
          <w:lang w:val="en-GB"/>
        </w:rPr>
        <w:t>2016/824</w:t>
      </w:r>
      <w:r>
        <w:fldChar w:fldCharType="end"/>
      </w:r>
      <w:r w:rsidRPr="00DD37DA">
        <w:rPr>
          <w:rFonts w:ascii="Times New Roman" w:hAnsi="Times New Roman" w:cs="Times New Roman"/>
          <w:color w:val="000000" w:themeColor="text1"/>
          <w:szCs w:val="22"/>
          <w:vertAlign w:val="superscript"/>
          <w:lang w:val="en-GB"/>
        </w:rPr>
        <w:t>99)</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(8) The specification of the information to be reported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5 is governed by </w:t>
      </w:r>
      <w:r>
        <w:fldChar w:fldCharType="begin"/>
      </w:r>
      <w:r>
        <w:instrText xml:space="preserve"> HYPERLINK "aspi://module='EU'&amp;link='32017R1018%2523%25C8l.5'&amp;ucin-k-dni='30.12.9999'" </w:instrText>
      </w:r>
      <w:r>
        <w:fldChar w:fldCharType="separate"/>
      </w:r>
      <w:r w:rsidRPr="00DD37DA">
        <w:rPr>
          <w:rFonts w:ascii="Times New Roman" w:hAnsi="Times New Roman" w:cs="Times New Roman"/>
          <w:color w:val="000000" w:themeColor="text1"/>
          <w:szCs w:val="22"/>
          <w:lang w:val="en-GB"/>
        </w:rPr>
        <w:t xml:space="preserve">Article 5 </w:t>
      </w:r>
      <w:r>
        <w:fldChar w:fldCharType="end"/>
      </w:r>
      <w:r w:rsidRPr="00DD37DA">
        <w:rPr>
          <w:rFonts w:ascii="Times New Roman" w:hAnsi="Times New Roman" w:cs="Times New Roman"/>
          <w:color w:val="000000" w:themeColor="text1"/>
          <w:szCs w:val="22"/>
          <w:lang w:val="en-GB"/>
        </w:rPr>
        <w:t xml:space="preserve">of Commission Delegated Regulation (EU) </w:t>
      </w:r>
      <w:r>
        <w:fldChar w:fldCharType="begin"/>
      </w:r>
      <w:r>
        <w:instrText xml:space="preserve"> HYPERLINK "aspi://module='EU'&amp;link='32017R1018%2523'&amp;ucin-k-dni='30.12.9999'" </w:instrText>
      </w:r>
      <w:r>
        <w:fldChar w:fldCharType="separate"/>
      </w:r>
      <w:r w:rsidRPr="00DD37DA">
        <w:rPr>
          <w:rFonts w:ascii="Times New Roman" w:hAnsi="Times New Roman" w:cs="Times New Roman"/>
          <w:color w:val="000000" w:themeColor="text1"/>
          <w:szCs w:val="22"/>
          <w:lang w:val="en-GB"/>
        </w:rPr>
        <w:t>2017/1018</w:t>
      </w:r>
      <w:r>
        <w:fldChar w:fldCharType="end"/>
      </w:r>
      <w:r w:rsidRPr="00DD37DA">
        <w:rPr>
          <w:rFonts w:ascii="Times New Roman" w:hAnsi="Times New Roman" w:cs="Times New Roman"/>
          <w:color w:val="000000" w:themeColor="text1"/>
          <w:szCs w:val="22"/>
          <w:vertAlign w:val="superscript"/>
          <w:lang w:val="en-GB"/>
        </w:rPr>
        <w:t>88)</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(9) Standard forms, templates and procedures for the transmission of information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5 are governed by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 xml:space="preserve">Article 2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 xml:space="preserve">Article 8 to 11 </w:t>
      </w:r>
      <w:r>
        <w:fldChar w:fldCharType="end"/>
      </w:r>
      <w:r w:rsidRPr="00DD37DA">
        <w:rPr>
          <w:rFonts w:ascii="Times New Roman" w:hAnsi="Times New Roman" w:cs="Times New Roman"/>
          <w:color w:val="000000" w:themeColor="text1"/>
          <w:szCs w:val="22"/>
          <w:lang w:val="en-GB"/>
        </w:rPr>
        <w:t xml:space="preserve">of Commission Implementing Regulation (EU) </w:t>
      </w:r>
      <w:r>
        <w:fldChar w:fldCharType="begin"/>
      </w:r>
      <w:r>
        <w:instrText xml:space="preserve"> HYPERLINK "aspi://module='EU'&amp;link='32017R2382%2523'&amp;ucin-k-dni='30.12.9999'" </w:instrText>
      </w:r>
      <w:r>
        <w:fldChar w:fldCharType="separate"/>
      </w:r>
      <w:r w:rsidRPr="00DD37DA">
        <w:rPr>
          <w:rFonts w:ascii="Times New Roman" w:hAnsi="Times New Roman" w:cs="Times New Roman"/>
          <w:color w:val="000000" w:themeColor="text1"/>
          <w:szCs w:val="22"/>
          <w:lang w:val="en-GB"/>
        </w:rPr>
        <w:t>2017/2382</w:t>
      </w:r>
      <w:r>
        <w:fldChar w:fldCharType="end"/>
      </w:r>
      <w:r w:rsidRPr="00DD37DA">
        <w:rPr>
          <w:rFonts w:ascii="Times New Roman" w:hAnsi="Times New Roman" w:cs="Times New Roman"/>
          <w:color w:val="000000" w:themeColor="text1"/>
          <w:szCs w:val="22"/>
          <w:vertAlign w:val="superscript"/>
          <w:lang w:val="en-GB"/>
        </w:rPr>
        <w:t>89)</w:t>
      </w:r>
      <w:r w:rsidRPr="00DD37DA">
        <w:rPr>
          <w:rFonts w:ascii="Times New Roman" w:hAnsi="Times New Roman" w:cs="Times New Roman"/>
          <w:color w:val="000000" w:themeColor="text1"/>
          <w:szCs w:val="22"/>
          <w:lang w:val="en-GB"/>
        </w:rPr>
        <w:t>.</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73f</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Organisational</w:t>
      </w:r>
      <w:r w:rsidRPr="00DD37DA" w:rsidR="00521936">
        <w:rPr>
          <w:rFonts w:ascii="Times New Roman" w:hAnsi="Times New Roman" w:cs="Times New Roman"/>
          <w:b/>
          <w:bCs/>
          <w:color w:val="000000" w:themeColor="text1"/>
          <w:szCs w:val="22"/>
          <w:lang w:val="en-GB"/>
        </w:rPr>
        <w:t xml:space="preserve"> requirements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operator of the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shall establish, maintain and apply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transparent trading rules in an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that ensure fair and orderly trading and establish objective criteria for the execution of instructions,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technical and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measures ensuring the operation of an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including measures in the event of disruption of this system,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transparent rules for accepting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for trading in an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which</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1. establishes objective criteria for determining whether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can be traded in this system, and</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2. may also establish the information obligations of issuers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accepted for trading in this system or of persons who applied for the acceptance of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for trading in this system without the consent of the issuer,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transparent rules for access to the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which establishes objective and non-discriminatory criteria for this access, and publishes these rules on its website; for access to the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"aspi://module='ASPI'&amp;link='256/2004%20Sb.%252363'&amp;ucin-k-dni='30.12.9999'"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63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4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"aspi://module='ASPI'&amp;link='256/2004%20Sb.%252363'&amp;ucin-k-dni='30.12.9999'" </w:instrText>
      </w:r>
      <w:r>
        <w:fldChar w:fldCharType="separate"/>
      </w:r>
      <w:r w:rsidRPr="00DD37DA">
        <w:rPr>
          <w:rFonts w:ascii="Times New Roman" w:hAnsi="Times New Roman" w:cs="Times New Roman"/>
          <w:color w:val="000000" w:themeColor="text1"/>
          <w:szCs w:val="22"/>
          <w:lang w:val="en-GB"/>
        </w:rPr>
        <w:t xml:space="preserve">6 shall be </w:t>
      </w:r>
      <w:r>
        <w:fldChar w:fldCharType="end"/>
      </w:r>
      <w:r w:rsidRPr="00DD37DA">
        <w:rPr>
          <w:rFonts w:ascii="Times New Roman" w:hAnsi="Times New Roman" w:cs="Times New Roman"/>
          <w:color w:val="000000" w:themeColor="text1"/>
          <w:szCs w:val="22"/>
          <w:lang w:val="en-GB"/>
        </w:rPr>
        <w:t>applied mutatis mutandis.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operator of an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shall ensure that the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operated by him has at least 3 active participants who enter into contractual relations with other participants and thus participate in the formation of prices in this system.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operator of an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is obliged to ensure that the participants of the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operated by him have access to publicly available data on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accepted for trading in this system.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operator of the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shall establish, maintain and apply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measures for continuous monitoring, whether</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1. participants of the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operated by him shall comply with the rules of trading in the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regulated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 a</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2. there is no conduct that can be considered as conduct prohibited by a directly applicable regulation of the European Union regulating market abuse </w:t>
      </w:r>
      <w:r w:rsidRPr="00DD37DA">
        <w:rPr>
          <w:rFonts w:ascii="Times New Roman" w:hAnsi="Times New Roman" w:cs="Times New Roman"/>
          <w:color w:val="000000" w:themeColor="text1"/>
          <w:szCs w:val="22"/>
          <w:vertAlign w:val="superscript"/>
          <w:lang w:val="en-GB"/>
        </w:rPr>
        <w:t>52)</w:t>
      </w:r>
      <w:r w:rsidRPr="00DD37DA" w:rsidR="00C41F7A">
        <w:rPr>
          <w:rFonts w:ascii="Times New Roman" w:hAnsi="Times New Roman" w:cs="Times New Roman"/>
          <w:color w:val="000000" w:themeColor="text1"/>
          <w:szCs w:val="22"/>
          <w:vertAlign w:val="superscript"/>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measures for continuous monitoring of whether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accepted for trading in the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operated by it meet the rules for accepting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for trading in the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regulated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c),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technical and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measures to detect and solve possible negative impacts on the activity of the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operated by it or on the participants of this system, which could arise from a conflict between the interests of the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the operator of the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or its partners and the proper functioning of the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system.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The operator of the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shall immediately notify the Czech National Bank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a significant violation of trading rules in the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operated by him or an extraordinary situation on the market,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reasonable suspicion of conduct that can be considered as conduct prohibited by a directly applicable regulation of the European Union regulating market abuse </w:t>
      </w:r>
      <w:r w:rsidRPr="00DD37DA">
        <w:rPr>
          <w:rFonts w:ascii="Times New Roman" w:hAnsi="Times New Roman" w:cs="Times New Roman"/>
          <w:color w:val="000000" w:themeColor="text1"/>
          <w:szCs w:val="22"/>
          <w:vertAlign w:val="superscript"/>
          <w:lang w:val="en-GB"/>
        </w:rPr>
        <w:t>52)</w:t>
      </w:r>
      <w:r w:rsidRPr="00DD37DA" w:rsidR="00C41F7A">
        <w:rPr>
          <w:rFonts w:ascii="Times New Roman" w:hAnsi="Times New Roman" w:cs="Times New Roman"/>
          <w:color w:val="000000" w:themeColor="text1"/>
          <w:szCs w:val="22"/>
          <w:vertAlign w:val="superscript"/>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reasonable suspicion of a violation of this Act or the legal regulations implementing it by a person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to conclude transactions in the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operated by him,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disruption of trading systems in connection with a certain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The operator of the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shall also send the Czech National Bank additional information about the participants, conditions, progress and results of trading on the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ed by it,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accepted for trading on the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ed by it and their issuers, and on the services provided, which are necessary for the performance supervision. The operator of the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informs the Czech National Bank about the content of the contracts pursuant to </w:t>
      </w:r>
      <w:r>
        <w:fldChar w:fldCharType="begin"/>
      </w:r>
      <w:r>
        <w:instrText xml:space="preserve"> HYPERLINK "aspi://module='ASPI'&amp;link='256/2004%20Sb.%252350g'&amp;ucin-k-dni='30.12.9999'"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50g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(7) The deadlines, details, form and method of sending information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6 shall be determined by the implementing legislation.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Part 2</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Trading in an </w:t>
      </w:r>
      <w:r w:rsidRPr="00DD37DA" w:rsidR="00F3647F">
        <w:rPr>
          <w:rFonts w:ascii="Times New Roman" w:hAnsi="Times New Roman" w:cs="Times New Roman"/>
          <w:b/>
          <w:bCs/>
          <w:color w:val="000000" w:themeColor="text1"/>
          <w:szCs w:val="22"/>
          <w:lang w:val="en-GB"/>
        </w:rPr>
        <w:t>organised trading facility</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73g</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Instructions in an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are carried out at the sole discretion of its operator.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operator of the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is guided by his own judgment only when deciding 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placing or withdrawing an instruction in this system,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by not matching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specific instruction with another instruction available in his trading systems at a certain moment, if this is in accordance with the specific orders received from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and with the operator's obligations according to </w:t>
      </w:r>
      <w:r>
        <w:fldChar w:fldCharType="begin"/>
      </w:r>
      <w:r>
        <w:instrText xml:space="preserve"> HYPERLINK "aspi://module='ASPI'&amp;link='256/2004%20Sb.%252315l-15n'&amp;ucin-k-dni='30.12.9999'"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15l to 15n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"aspi://module='ASPI'&amp;link='256/2004%20Sb.%252315r'&amp;ucin-k-dni='30.12.9999'" </w:instrText>
      </w:r>
      <w:r>
        <w:fldChar w:fldCharType="separate"/>
      </w:r>
      <w:r w:rsidRPr="00DD37DA">
        <w:rPr>
          <w:rFonts w:ascii="Times New Roman" w:hAnsi="Times New Roman" w:cs="Times New Roman"/>
          <w:color w:val="000000" w:themeColor="text1"/>
          <w:szCs w:val="22"/>
          <w:lang w:val="en-GB"/>
        </w:rPr>
        <w:t>15r</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In a trading system in which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orders meet each other, the operator of the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can decide whether and when to match 2 or more orders in the given system and in what volume he wants to match them.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operator of an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in accordance with </w:t>
      </w:r>
      <w:r>
        <w:fldChar w:fldCharType="begin"/>
      </w:r>
      <w:r>
        <w:instrText xml:space="preserve"> HYPERLINK "aspi://module='ASPI'&amp;link='256/2004%20Sb.%252373d'&amp;ucin-k-dni='30.12.9999'"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73d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2 to 5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"aspi://module='ASPI'&amp;link='256/2004%20Sb.%252373e'&amp;ucin-k-dni='30.12.9999'"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73e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to 3 </w:t>
      </w:r>
      <w:r>
        <w:fldChar w:fldCharType="end"/>
      </w:r>
      <w:r w:rsidRPr="00DD37DA">
        <w:rPr>
          <w:rFonts w:ascii="Times New Roman" w:hAnsi="Times New Roman" w:cs="Times New Roman"/>
          <w:color w:val="000000" w:themeColor="text1"/>
          <w:szCs w:val="22"/>
          <w:lang w:val="en-GB"/>
        </w:rPr>
        <w:t xml:space="preserve">may facilitate negotiations between the participants of the trading system operated by him with the aim of merging 2 or more potentially compatible trading interests into one trade; this does not affect the provisions of </w:t>
      </w:r>
      <w:r>
        <w:fldChar w:fldCharType="begin"/>
      </w:r>
      <w:r>
        <w:instrText xml:space="preserve"> HYPERLINK "aspi://module='ASPI'&amp;link='256/2004%20Sb.%252373d'&amp;ucin-k-dni='30.12.9999'"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73d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6</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to 4 are not affected </w:t>
      </w:r>
      <w:r>
        <w:fldChar w:fldCharType="begin"/>
      </w:r>
      <w:r>
        <w:instrText xml:space="preserve"> HYPERLINK "aspi://module='ASPI'&amp;link='256/2004%20Sb.%252315l-15n'&amp;ucin-k-dni='30.12.9999'" </w:instrText>
      </w:r>
      <w:r>
        <w:fldChar w:fldCharType="separate"/>
      </w:r>
      <w:r w:rsidRPr="00DD37DA">
        <w:rPr>
          <w:rFonts w:ascii="Times New Roman" w:hAnsi="Times New Roman" w:cs="Times New Roman"/>
          <w:color w:val="000000" w:themeColor="text1"/>
          <w:szCs w:val="22"/>
          <w:lang w:val="en-GB"/>
        </w:rPr>
        <w:t xml:space="preserve">by </w:t>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15l to 15n</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"aspi://module='ASPI'&amp;link='256/2004%20Sb.%252315r'&amp;ucin-k-dni='30.12.9999'"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15r</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"aspi://module='ASPI'&amp;link='256/2004%20Sb.%252317b'&amp;ucin-k-dni='30.12.9999'" </w:instrText>
      </w:r>
      <w:r>
        <w:fldChar w:fldCharType="separate"/>
      </w:r>
      <w:r w:rsidRPr="00DD37DA">
        <w:rPr>
          <w:rFonts w:ascii="Times New Roman" w:hAnsi="Times New Roman" w:cs="Times New Roman"/>
          <w:color w:val="000000" w:themeColor="text1"/>
          <w:szCs w:val="22"/>
          <w:lang w:val="en-GB"/>
        </w:rPr>
        <w:t>17b</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"aspi://module='ASPI'&amp;link='256/2004%20Sb.%252369'&amp;ucin-k-dni='30.12.9999'" </w:instrText>
      </w:r>
      <w:r>
        <w:fldChar w:fldCharType="separate"/>
      </w:r>
      <w:r w:rsidRPr="00DD37DA">
        <w:rPr>
          <w:rFonts w:ascii="Times New Roman" w:hAnsi="Times New Roman" w:cs="Times New Roman"/>
          <w:color w:val="000000" w:themeColor="text1"/>
          <w:szCs w:val="22"/>
          <w:lang w:val="en-GB"/>
        </w:rPr>
        <w:t>69</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"aspi://module='ASPI'&amp;link='256/2004%20Sb.%252370'&amp;ucin-k-dni='30.12.9999'" </w:instrText>
      </w:r>
      <w:r>
        <w:fldChar w:fldCharType="separate"/>
      </w:r>
      <w:r w:rsidRPr="00DD37DA">
        <w:rPr>
          <w:rFonts w:ascii="Times New Roman" w:hAnsi="Times New Roman" w:cs="Times New Roman"/>
          <w:color w:val="000000" w:themeColor="text1"/>
          <w:szCs w:val="22"/>
          <w:lang w:val="en-GB"/>
        </w:rPr>
        <w:t>70</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"aspi://module='ASPI'&amp;link='256/2004%20Sb.%252373f'&amp;ucin-k-dni='30.12.9999'" </w:instrText>
      </w:r>
      <w:r>
        <w:fldChar w:fldCharType="separate"/>
      </w:r>
      <w:r w:rsidRPr="00DD37DA">
        <w:rPr>
          <w:rFonts w:ascii="Times New Roman" w:hAnsi="Times New Roman" w:cs="Times New Roman"/>
          <w:color w:val="000000" w:themeColor="text1"/>
          <w:szCs w:val="22"/>
          <w:lang w:val="en-GB"/>
        </w:rPr>
        <w:t>73f</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"aspi://module='ASPI'&amp;link='256/2004%20Sb.%252373g'&amp;ucin-k-dni='30.12.9999'"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73g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6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"aspi://module='ASPI'&amp;link='256/2004%20Sb.%252373i'&amp;ucin-k-dni='30.12.9999'"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73i</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may be accepted for trading in an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without the consent of the issuer. The issuer of such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is not obliged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information obligations towards this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73h</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r>
      <w:r>
        <w:fldChar w:fldCharType="begin"/>
      </w:r>
      <w:r>
        <w:instrText xml:space="preserve"> HYPERLINK "aspi://module='ASPI'&amp;link='256/2004%20Sb.%252361'&amp;ucin-k-dni='30.12.9999'" </w:instrText>
      </w:r>
      <w:r>
        <w:fldChar w:fldCharType="separate"/>
      </w:r>
      <w:r w:rsidRPr="00DD37DA">
        <w:rPr>
          <w:rFonts w:ascii="Times New Roman" w:hAnsi="Times New Roman" w:cs="Times New Roman"/>
          <w:color w:val="000000" w:themeColor="text1"/>
          <w:szCs w:val="22"/>
          <w:lang w:val="en-GB"/>
        </w:rPr>
        <w:t xml:space="preserve">Section 61 shall be applied mutatis mutandis </w:t>
      </w:r>
      <w:r>
        <w:fldChar w:fldCharType="end"/>
      </w:r>
      <w:r w:rsidRPr="00DD37DA">
        <w:rPr>
          <w:rFonts w:ascii="Times New Roman" w:hAnsi="Times New Roman" w:cs="Times New Roman"/>
          <w:color w:val="000000" w:themeColor="text1"/>
          <w:szCs w:val="22"/>
          <w:lang w:val="en-GB"/>
        </w:rPr>
        <w:t xml:space="preserve">for the suspension of trading in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the resumption of trading in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and the exclusion of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from trading in an </w:t>
      </w:r>
      <w:r w:rsidRPr="00DD37DA" w:rsidR="00F3647F">
        <w:rPr>
          <w:rFonts w:ascii="Times New Roman" w:hAnsi="Times New Roman" w:cs="Times New Roman"/>
          <w:color w:val="000000" w:themeColor="text1"/>
          <w:szCs w:val="22"/>
          <w:lang w:val="en-GB"/>
        </w:rPr>
        <w:t>organised trading facility</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r>
      <w:r>
        <w:fldChar w:fldCharType="begin"/>
      </w:r>
      <w:r>
        <w:instrText xml:space="preserve"> HYPERLINK "aspi://module='ASPI'&amp;link='256/2004%20Sb.%252350a-50e'&amp;ucin-k-dni='30.12.9999'" </w:instrText>
      </w:r>
      <w:r>
        <w:fldChar w:fldCharType="separate"/>
      </w:r>
      <w:r w:rsidRPr="00DD37DA">
        <w:rPr>
          <w:rFonts w:ascii="Times New Roman" w:hAnsi="Times New Roman" w:cs="Times New Roman"/>
          <w:color w:val="000000" w:themeColor="text1"/>
          <w:szCs w:val="22"/>
          <w:lang w:val="en-GB"/>
        </w:rPr>
        <w:t>Sections 50a to 50e</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"aspi://module='ASPI'&amp;link='256/2004%20Sb.%252350f'&amp;ucin-k-dni='30.12.9999'" </w:instrText>
      </w:r>
      <w:r>
        <w:fldChar w:fldCharType="separate"/>
      </w:r>
      <w:r w:rsidRPr="00DD37DA">
        <w:rPr>
          <w:rFonts w:ascii="Times New Roman" w:hAnsi="Times New Roman" w:cs="Times New Roman"/>
          <w:color w:val="000000" w:themeColor="text1"/>
          <w:szCs w:val="22"/>
          <w:lang w:val="en-GB"/>
        </w:rPr>
        <w:t xml:space="preserve">Section 50f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"aspi://module='ASPI'&amp;link='256/2004%20Sb.%252350f'&amp;ucin-k-dni='30.12.9999'" </w:instrText>
      </w:r>
      <w:r>
        <w:fldChar w:fldCharType="separate"/>
      </w:r>
      <w:r w:rsidRPr="00DD37DA">
        <w:rPr>
          <w:rFonts w:ascii="Times New Roman" w:hAnsi="Times New Roman" w:cs="Times New Roman"/>
          <w:color w:val="000000" w:themeColor="text1"/>
          <w:szCs w:val="22"/>
          <w:lang w:val="en-GB"/>
        </w:rPr>
        <w:t xml:space="preserve">2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"aspi://module='ASPI'&amp;link='256/2004%20Sb.%252350g'&amp;ucin-k-dni='30.12.9999'" </w:instrText>
      </w:r>
      <w:r>
        <w:fldChar w:fldCharType="separate"/>
      </w:r>
      <w:r w:rsidRPr="00DD37DA">
        <w:rPr>
          <w:rFonts w:ascii="Times New Roman" w:hAnsi="Times New Roman" w:cs="Times New Roman"/>
          <w:color w:val="000000" w:themeColor="text1"/>
          <w:szCs w:val="22"/>
          <w:lang w:val="en-GB"/>
        </w:rPr>
        <w:t xml:space="preserve">Section 50g apply mutatis mutandis </w:t>
      </w:r>
      <w:r>
        <w:fldChar w:fldCharType="end"/>
      </w:r>
      <w:r w:rsidRPr="00DD37DA">
        <w:rPr>
          <w:rFonts w:ascii="Times New Roman" w:hAnsi="Times New Roman" w:cs="Times New Roman"/>
          <w:color w:val="000000" w:themeColor="text1"/>
          <w:szCs w:val="22"/>
          <w:lang w:val="en-GB"/>
        </w:rPr>
        <w:t xml:space="preserve">to the operator of an </w:t>
      </w:r>
      <w:r w:rsidRPr="00DD37DA" w:rsidR="00F3647F">
        <w:rPr>
          <w:rFonts w:ascii="Times New Roman" w:hAnsi="Times New Roman" w:cs="Times New Roman"/>
          <w:color w:val="000000" w:themeColor="text1"/>
          <w:szCs w:val="22"/>
          <w:lang w:val="en-GB"/>
        </w:rPr>
        <w:t>organised trading facility</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operator of the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controls and enforces compliance with obligations from contracts pursuant to </w:t>
      </w:r>
      <w:r>
        <w:fldChar w:fldCharType="begin"/>
      </w:r>
      <w:r>
        <w:instrText xml:space="preserve"> HYPERLINK "aspi://module='ASPI'&amp;link='256/2004%20Sb.%252350g'&amp;ucin-k-dni='30.12.9999'" </w:instrText>
      </w:r>
      <w:r>
        <w:fldChar w:fldCharType="separate"/>
      </w:r>
      <w:r w:rsidRPr="00DD37DA">
        <w:rPr>
          <w:rFonts w:ascii="Times New Roman" w:hAnsi="Times New Roman" w:cs="Times New Roman"/>
          <w:color w:val="000000" w:themeColor="text1"/>
          <w:szCs w:val="22"/>
          <w:lang w:val="en-GB"/>
        </w:rPr>
        <w:t xml:space="preserve">Section 50g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by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s.</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73i</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Access to settlement systems</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Operator of an </w:t>
      </w:r>
      <w:r w:rsidRPr="00DD37DA" w:rsidR="00F3647F">
        <w:rPr>
          <w:rFonts w:ascii="Times New Roman" w:hAnsi="Times New Roman" w:cs="Times New Roman"/>
          <w:color w:val="000000" w:themeColor="text1"/>
          <w:szCs w:val="22"/>
          <w:lang w:val="en-GB"/>
        </w:rPr>
        <w:t>organised trading facility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takes the necessary measures enabling the effective settlement of trades concluded in the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operated by him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informs the participants of the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operated by him about his and their rights and obligations in ensuring the settlement of trades concluded in this system.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TITLE VI</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COMMON PROVISIONS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73j</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Business hours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Trading systems and their participants shall synchronize the trading clocks they use to record the date and time of each event that must be reported.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degree of accuracy with which trading hours are to be synchronized for the purposes of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is governed by </w:t>
      </w:r>
      <w:r>
        <w:fldChar w:fldCharType="begin"/>
      </w:r>
      <w:r>
        <w:instrText xml:space="preserve"> HYPERLINK "aspi://module='EU'&amp;link='32017R0574%2523%25C8l1-%25C8l.4'&amp;ucin-k-dni='30.12.9999'" </w:instrText>
      </w:r>
      <w:r>
        <w:fldChar w:fldCharType="separate"/>
      </w:r>
      <w:r w:rsidRPr="00DD37DA">
        <w:rPr>
          <w:rFonts w:ascii="Times New Roman" w:hAnsi="Times New Roman" w:cs="Times New Roman"/>
          <w:color w:val="000000" w:themeColor="text1"/>
          <w:szCs w:val="22"/>
          <w:lang w:val="en-GB"/>
        </w:rPr>
        <w:t xml:space="preserve">Articles 1 to 4 </w:t>
      </w:r>
      <w:r>
        <w:fldChar w:fldCharType="end"/>
      </w:r>
      <w:r w:rsidRPr="00DD37DA">
        <w:rPr>
          <w:rFonts w:ascii="Times New Roman" w:hAnsi="Times New Roman" w:cs="Times New Roman"/>
          <w:color w:val="000000" w:themeColor="text1"/>
          <w:szCs w:val="22"/>
          <w:lang w:val="en-GB"/>
        </w:rPr>
        <w:t xml:space="preserve">of Commission Delegated Regulation (EU) </w:t>
      </w:r>
      <w:r>
        <w:fldChar w:fldCharType="begin"/>
      </w:r>
      <w:r>
        <w:instrText xml:space="preserve"> HYPERLINK "aspi://module='EU'&amp;link='32017R0574%2523'&amp;ucin-k-dni='30.12.9999'" </w:instrText>
      </w:r>
      <w:r>
        <w:fldChar w:fldCharType="separate"/>
      </w:r>
      <w:r w:rsidRPr="00DD37DA">
        <w:rPr>
          <w:rFonts w:ascii="Times New Roman" w:hAnsi="Times New Roman" w:cs="Times New Roman"/>
          <w:color w:val="000000" w:themeColor="text1"/>
          <w:szCs w:val="22"/>
          <w:lang w:val="en-GB"/>
        </w:rPr>
        <w:t>2017/574</w:t>
      </w:r>
      <w:r>
        <w:fldChar w:fldCharType="end"/>
      </w:r>
      <w:r w:rsidRPr="00D852AD">
        <w:rPr>
          <w:rFonts w:ascii="Times New Roman" w:hAnsi="Times New Roman" w:cs="Times New Roman"/>
          <w:color w:val="000000" w:themeColor="text1"/>
          <w:szCs w:val="22"/>
          <w:vertAlign w:val="superscript"/>
          <w:lang w:val="en-GB"/>
        </w:rPr>
        <w:t>100)</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73k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Position limits for commodity derivatives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At least once a day, the participant of the trading system reports to the operator of this trading system with detailed information about his positions according to </w:t>
      </w:r>
      <w:r>
        <w:fldChar w:fldCharType="begin"/>
      </w:r>
      <w:r>
        <w:instrText xml:space="preserve"> HYPERLINK "aspi://module='ASPI'&amp;link='256/2004%20Sb.%2523134a'&amp;ucin-k-dni='30.12.9999'"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134a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held through contracts traded in this trading system, as well as the positions of his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and their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up to the end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73l</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Publishing information about the quality of trade execution</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operator of a transfer point, which has its registered office in the Czech Republic, shall publish free of charge at least once a year information on the quality of execution of trades with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at this transfer point.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(2) The operator of the trading system and the systematic internali</w:t>
      </w:r>
      <w:r w:rsidRPr="00DD37DA" w:rsidR="00EA10BB">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er shall comply with the obligation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in particular in relation to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which are subject to the obligation to trade them according to </w:t>
      </w:r>
      <w:r>
        <w:fldChar w:fldCharType="begin"/>
      </w:r>
      <w:r>
        <w:instrText xml:space="preserve"> HYPERLINK "aspi://module='EU'&amp;link='32014R0600%2523%25C8l.23'&amp;ucin-k-dni='30.12.9999'" </w:instrText>
      </w:r>
      <w:r>
        <w:fldChar w:fldCharType="separate"/>
      </w:r>
      <w:r w:rsidRPr="00DD37DA">
        <w:rPr>
          <w:rFonts w:ascii="Times New Roman" w:hAnsi="Times New Roman" w:cs="Times New Roman"/>
          <w:color w:val="000000" w:themeColor="text1"/>
          <w:szCs w:val="22"/>
          <w:lang w:val="en-GB"/>
        </w:rPr>
        <w:t xml:space="preserve">Article 23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"aspi://module='EU'&amp;link='32014R0600%2523%25C8l.28'&amp;ucin-k-dni='30.12.9999'" </w:instrText>
      </w:r>
      <w:r>
        <w:fldChar w:fldCharType="separate"/>
      </w:r>
      <w:r w:rsidRPr="00DD37DA">
        <w:rPr>
          <w:rFonts w:ascii="Times New Roman" w:hAnsi="Times New Roman" w:cs="Times New Roman"/>
          <w:color w:val="000000" w:themeColor="text1"/>
          <w:szCs w:val="22"/>
          <w:lang w:val="en-GB"/>
        </w:rPr>
        <w:t xml:space="preserve">Article 28 </w:t>
      </w:r>
      <w:r>
        <w:fldChar w:fldCharType="end"/>
      </w:r>
      <w:r w:rsidRPr="00DD37DA">
        <w:rPr>
          <w:rFonts w:ascii="Times New Roman" w:hAnsi="Times New Roman" w:cs="Times New Roman"/>
          <w:color w:val="000000" w:themeColor="text1"/>
          <w:szCs w:val="22"/>
          <w:lang w:val="en-GB"/>
        </w:rPr>
        <w:t xml:space="preserve">of Regulation (EU) No. 600/2014 of the European Parliament and of </w:t>
      </w:r>
      <w:r>
        <w:fldChar w:fldCharType="begin"/>
      </w:r>
      <w:r>
        <w:instrText xml:space="preserve"> HYPERLINK "aspi://module='EU'&amp;link='32014R0600%2523'&amp;ucin-k-dni='30.12.9999'" </w:instrText>
      </w:r>
      <w:r>
        <w:fldChar w:fldCharType="separate"/>
      </w:r>
      <w:r w:rsidRPr="00DD37DA">
        <w:rPr>
          <w:rFonts w:ascii="Times New Roman" w:hAnsi="Times New Roman" w:cs="Times New Roman"/>
          <w:color w:val="000000" w:themeColor="text1"/>
          <w:szCs w:val="22"/>
          <w:lang w:val="en-GB"/>
        </w:rPr>
        <w:t xml:space="preserve">the </w:t>
      </w:r>
      <w:r>
        <w:fldChar w:fldCharType="end"/>
      </w:r>
      <w:r>
        <w:fldChar w:fldCharType="begin"/>
      </w:r>
      <w:r>
        <w:instrText xml:space="preserve"> HYPERLINK "aspi://module='EU'&amp;link='32014R0600%2523'&amp;ucin-k-dni='30.12.9999'" </w:instrText>
      </w:r>
      <w:r>
        <w:fldChar w:fldCharType="separate"/>
      </w:r>
      <w:r w:rsidRPr="00DD37DA">
        <w:rPr>
          <w:rFonts w:ascii="Times New Roman" w:hAnsi="Times New Roman" w:cs="Times New Roman"/>
          <w:color w:val="000000" w:themeColor="text1"/>
          <w:szCs w:val="22"/>
          <w:lang w:val="en-GB"/>
        </w:rPr>
        <w:t>Council</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Information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contains, in relation to individual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details of at least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price,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costs,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speed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trade execution probabilities.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content, format and periodicity of the information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are governed by </w:t>
      </w:r>
      <w:r>
        <w:fldChar w:fldCharType="begin"/>
      </w:r>
      <w:r>
        <w:instrText xml:space="preserve"> HYPERLINK "aspi://module='EU'&amp;link='32017R0575%2523%25C8l3-%25C8l.11'&amp;ucin-k-dni='30.12.9999'" </w:instrText>
      </w:r>
      <w:r>
        <w:fldChar w:fldCharType="separate"/>
      </w:r>
      <w:r w:rsidRPr="00DD37DA">
        <w:rPr>
          <w:rFonts w:ascii="Times New Roman" w:hAnsi="Times New Roman" w:cs="Times New Roman"/>
          <w:color w:val="000000" w:themeColor="text1"/>
          <w:szCs w:val="22"/>
          <w:lang w:val="en-GB"/>
        </w:rPr>
        <w:t xml:space="preserve">Articles 3 to 11 </w:t>
      </w:r>
      <w:r>
        <w:fldChar w:fldCharType="end"/>
      </w:r>
      <w:r w:rsidRPr="00DD37DA">
        <w:rPr>
          <w:rFonts w:ascii="Times New Roman" w:hAnsi="Times New Roman" w:cs="Times New Roman"/>
          <w:color w:val="000000" w:themeColor="text1"/>
          <w:szCs w:val="22"/>
          <w:lang w:val="en-GB"/>
        </w:rPr>
        <w:t xml:space="preserve">of Commission Delegated Regulation (EU) </w:t>
      </w:r>
      <w:r>
        <w:fldChar w:fldCharType="begin"/>
      </w:r>
      <w:r>
        <w:instrText xml:space="preserve"> HYPERLINK "aspi://module='EU'&amp;link='32017R0575%2523'&amp;ucin-k-dni='30.12.9999'" </w:instrText>
      </w:r>
      <w:r>
        <w:fldChar w:fldCharType="separate"/>
      </w:r>
      <w:r w:rsidRPr="00DD37DA">
        <w:rPr>
          <w:rFonts w:ascii="Times New Roman" w:hAnsi="Times New Roman" w:cs="Times New Roman"/>
          <w:color w:val="000000" w:themeColor="text1"/>
          <w:szCs w:val="22"/>
          <w:lang w:val="en-GB"/>
        </w:rPr>
        <w:t>2017/575</w:t>
      </w:r>
      <w:r>
        <w:fldChar w:fldCharType="end"/>
      </w:r>
      <w:r w:rsidRPr="00D852AD">
        <w:rPr>
          <w:rFonts w:ascii="Times New Roman" w:hAnsi="Times New Roman" w:cs="Times New Roman"/>
          <w:color w:val="000000" w:themeColor="text1"/>
          <w:szCs w:val="22"/>
          <w:vertAlign w:val="superscript"/>
          <w:lang w:val="en-GB"/>
        </w:rPr>
        <w:t>101)</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73m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Trading system participants are required to carry out appropriate algorithm testing to ensure that algorithmic trading systems cannot create trading conditions that disrupt the proper functioning of the market or contribute to the creation of such conditions.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PART SIX</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DATA REPORTING SERVICE PROVIDER</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74</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75</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76</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77</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78</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Reporting mechanism</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The data reporting service provider shall establish, maintain and apply a reporting mechanism in accordance with </w:t>
      </w:r>
      <w:r>
        <w:fldChar w:fldCharType="begin"/>
      </w:r>
      <w:r>
        <w:instrText xml:space="preserve"> HYPERLINK "aspi://module='ASPI'&amp;link='256/2004%20Sb.%252312i'&amp;ucin-k-dni='30.12.9999'"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12i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In this provision, the provider of data reporting services means a person according to </w:t>
      </w:r>
      <w:r>
        <w:fldChar w:fldCharType="begin"/>
      </w:r>
      <w:r>
        <w:instrText xml:space="preserve"> HYPERLINK "aspi://module='ASPI'&amp;link='256/2004%20Sb.%2523135'&amp;ucin-k-dni='30.12.9999'"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135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i)</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79</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80</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81</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PART SEVEN</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SETTLEMENT SYSTEM WITH NON-APPEAL OF SETTLEMENT</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TITLE I</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BASIC PROVISION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82</w:t>
      </w:r>
      <w:r>
        <w:fldChar w:fldCharType="begin"/>
      </w:r>
      <w:r>
        <w:instrText xml:space="preserve"> HYPERLINK "aspi://module='LIT'&amp;link='LIT24077CZ%252382'&amp;ucin-k-dni='30.12.9999'"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Settlement system with settlement irrevocability</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A settlement system with irrevocable settlement is a system,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which has at least 3 participants listed in </w:t>
      </w:r>
      <w:r>
        <w:fldChar w:fldCharType="begin"/>
      </w:r>
      <w:r>
        <w:instrText xml:space="preserve"> HYPERLINK "aspi://module='ASPI'&amp;link='256/2004%20Sb.%252384'&amp;ucin-k-dni='30.12.9999'"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84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w:t>
      </w:r>
      <w:r w:rsidR="0089326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a) to g)</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who carries out the settlement [</w:t>
      </w:r>
      <w:r>
        <w:fldChar w:fldCharType="begin"/>
      </w:r>
      <w:r>
        <w:instrText xml:space="preserve"> HYPERLINK "aspi://module='ASPI'&amp;link='256/2004%20Sb.%252383'&amp;ucin-k-dni='30.12.9999'"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83 letter a)</w:t>
      </w:r>
      <w:r>
        <w:fldChar w:fldCharType="end"/>
      </w:r>
      <w:r w:rsidRPr="00DD37DA">
        <w:rPr>
          <w:rFonts w:ascii="Times New Roman" w:hAnsi="Times New Roman" w:cs="Times New Roman"/>
          <w:color w:val="000000" w:themeColor="text1"/>
          <w:szCs w:val="22"/>
          <w:lang w:val="en-GB"/>
        </w:rPr>
        <w:t>] on the basis of established rules,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whose participants, at least one of whom has its seat or real seat in the Czech Republic, have agreed that the legal relations between them shall be governed by Czech law when carrying out the settlement,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the existence of which the Czech National Bank has notified to the European Securities and Markets Authority pursuant to </w:t>
      </w:r>
      <w:r>
        <w:fldChar w:fldCharType="begin"/>
      </w:r>
      <w:r>
        <w:instrText xml:space="preserve"> HYPERLINK "aspi://module='ASPI'&amp;link='256/2004%20Sb.%252390g'&amp;ucin-k-dni='30.12.9999'" </w:instrText>
      </w:r>
      <w:r>
        <w:fldChar w:fldCharType="separate"/>
      </w:r>
      <w:r w:rsidRPr="00DD37DA">
        <w:rPr>
          <w:rFonts w:ascii="Times New Roman" w:hAnsi="Times New Roman" w:cs="Times New Roman"/>
          <w:color w:val="000000" w:themeColor="text1"/>
          <w:szCs w:val="22"/>
          <w:lang w:val="en-GB"/>
        </w:rPr>
        <w:t xml:space="preserve">Section 90g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or 2</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(2) A foreign settlement system with settlement irrevocability is a settlement system whose existence has been notified to the European Securities and Markets Authority by the competent authority of another member state in accordance with the European Union regulation governing the irrevocability of settlements in securities settlement systems</w:t>
      </w:r>
      <w:r w:rsidRPr="00DD37DA">
        <w:rPr>
          <w:rFonts w:ascii="Times New Roman" w:hAnsi="Times New Roman" w:cs="Times New Roman"/>
          <w:color w:val="000000" w:themeColor="text1"/>
          <w:szCs w:val="22"/>
          <w:vertAlign w:val="superscript"/>
          <w:lang w:val="en-GB"/>
        </w:rPr>
        <w:t>30)</w:t>
      </w:r>
      <w:r w:rsidRPr="00DD37DA" w:rsidR="00C41F7A">
        <w:rPr>
          <w:rFonts w:ascii="Times New Roman" w:hAnsi="Times New Roman" w:cs="Times New Roman"/>
          <w:color w:val="000000" w:themeColor="text1"/>
          <w:szCs w:val="22"/>
          <w:vertAlign w:val="superscript"/>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(3) A settlement system with irrevocable settlement and participation in this system are established by contract.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83</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Definition of some terms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For the purposes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settlement</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1. set-off of mutual claims from trades with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or</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2.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mutual debts from deals with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by transfer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or funds,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settlement order instructions of a participant of the settlement system with irrevocable settlement or of a participant or operator of a system linked pursuant to </w:t>
      </w:r>
      <w:r>
        <w:fldChar w:fldCharType="begin"/>
      </w:r>
      <w:r>
        <w:instrText xml:space="preserve"> HYPERLINK "aspi://module='ASPI'&amp;link='256/2004%20Sb.%252389'&amp;ucin-k-dni='30.12.9999'"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89</w:t>
      </w:r>
      <w:r>
        <w:fldChar w:fldCharType="end"/>
      </w:r>
      <w:r w:rsidRPr="00DD37DA">
        <w:rPr>
          <w:rFonts w:ascii="Times New Roman" w:hAnsi="Times New Roman" w:cs="Times New Roman"/>
          <w:color w:val="000000" w:themeColor="text1"/>
          <w:szCs w:val="22"/>
          <w:lang w:val="en-GB"/>
        </w:rPr>
        <w:t>, on the basis of which the settlement is to be carried out in accordance with the rules of the settlement system with irrevocable settlement (hereinafter referred to as the "rules of the system"),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central counterparty means the central counterparty pursuant to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 xml:space="preserve">Article 2 </w:t>
      </w:r>
      <w:r>
        <w:fldChar w:fldCharType="end"/>
      </w:r>
      <w:r w:rsidRPr="00DD37DA">
        <w:rPr>
          <w:rFonts w:ascii="Times New Roman" w:hAnsi="Times New Roman" w:cs="Times New Roman"/>
          <w:color w:val="000000" w:themeColor="text1"/>
          <w:szCs w:val="22"/>
          <w:lang w:val="en-GB"/>
        </w:rPr>
        <w:t xml:space="preserve">point 1 of Regulation (EU) No. </w:t>
      </w:r>
      <w:r>
        <w:fldChar w:fldCharType="begin"/>
      </w:r>
      <w:r>
        <w:instrText xml:space="preserve"> HYPERLINK "aspi://module='EU'&amp;link='32012R0648%2523'&amp;ucin-k-dni='30.12.9999'" </w:instrText>
      </w:r>
      <w:r>
        <w:fldChar w:fldCharType="separate"/>
      </w:r>
      <w:r w:rsidRPr="00DD37DA">
        <w:rPr>
          <w:rFonts w:ascii="Times New Roman" w:hAnsi="Times New Roman" w:cs="Times New Roman"/>
          <w:color w:val="000000" w:themeColor="text1"/>
          <w:szCs w:val="22"/>
          <w:lang w:val="en-GB"/>
        </w:rPr>
        <w:t>648/2012 of the European Parliament and of the Council</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fldChar w:fldCharType="begin"/>
      </w:r>
      <w:r>
        <w:instrText xml:space="preserve"> HYPERLINK "aspi://module='ASPI'&amp;link='256/2004%20Sb.%252384'&amp;ucin-k-dni='30.12.9999'"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84 </w:t>
      </w:r>
      <w:r w:rsidR="007A5F2C">
        <w:rPr>
          <w:rFonts w:ascii="Times New Roman" w:hAnsi="Times New Roman" w:cs="Times New Roman"/>
          <w:color w:val="000000" w:themeColor="text1"/>
          <w:szCs w:val="22"/>
          <w:lang w:val="en-GB"/>
        </w:rPr>
        <w:t>subsection</w:t>
      </w:r>
      <w:r w:rsidRPr="00DD37DA" w:rsidR="00521936">
        <w:rPr>
          <w:rFonts w:ascii="Times New Roman" w:hAnsi="Times New Roman" w:cs="Times New Roman"/>
          <w:color w:val="000000" w:themeColor="text1"/>
          <w:szCs w:val="22"/>
          <w:lang w:val="en-GB"/>
        </w:rPr>
        <w:t xml:space="preserve"> 1 letter</w:t>
      </w:r>
      <w:r w:rsidR="00893265">
        <w:rPr>
          <w:rFonts w:ascii="Times New Roman" w:hAnsi="Times New Roman" w:cs="Times New Roman"/>
          <w:color w:val="000000" w:themeColor="text1"/>
          <w:szCs w:val="22"/>
          <w:lang w:val="en-GB"/>
        </w:rPr>
        <w:t>s</w:t>
      </w:r>
      <w:r w:rsidRPr="00DD37DA" w:rsidR="00521936">
        <w:rPr>
          <w:rFonts w:ascii="Times New Roman" w:hAnsi="Times New Roman" w:cs="Times New Roman"/>
          <w:color w:val="000000" w:themeColor="text1"/>
          <w:szCs w:val="22"/>
          <w:lang w:val="en-GB"/>
        </w:rPr>
        <w:t xml:space="preserve"> </w:t>
      </w:r>
      <w:r>
        <w:fldChar w:fldCharType="end"/>
      </w:r>
      <w:r>
        <w:fldChar w:fldCharType="begin"/>
      </w:r>
      <w:r>
        <w:instrText xml:space="preserve"> HYPERLINK "aspi://module='ASPI'&amp;link='256/2004%20Sb.%252384'&amp;ucin-k-dni='30.12.9999'" </w:instrText>
      </w:r>
      <w:r>
        <w:fldChar w:fldCharType="separate"/>
      </w:r>
      <w:r w:rsidRPr="00DD37DA" w:rsidR="002D31D3">
        <w:rPr>
          <w:rFonts w:ascii="Times New Roman" w:hAnsi="Times New Roman" w:cs="Times New Roman"/>
          <w:color w:val="000000" w:themeColor="text1"/>
          <w:szCs w:val="22"/>
          <w:lang w:val="en-GB"/>
        </w:rPr>
        <w:t xml:space="preserve">a) to g), i) or n) </w:t>
      </w:r>
      <w:r>
        <w:fldChar w:fldCharType="end"/>
      </w:r>
      <w:r w:rsidRPr="00DD37DA" w:rsidR="00521936">
        <w:rPr>
          <w:rFonts w:ascii="Times New Roman" w:hAnsi="Times New Roman" w:cs="Times New Roman"/>
          <w:color w:val="000000" w:themeColor="text1"/>
          <w:szCs w:val="22"/>
          <w:lang w:val="en-GB"/>
        </w:rPr>
        <w:t>for the participants of the irrevocable settlement system the account on which settlement is carried out,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a clearing institution means a person who settles by offsetting the mutual claims of participants in the settlement system with the irrevocability of the settlement referred to in </w:t>
      </w:r>
      <w:r>
        <w:fldChar w:fldCharType="begin"/>
      </w:r>
      <w:r>
        <w:instrText xml:space="preserve"> HYPERLINK "aspi://module='ASPI'&amp;link='256/2004%20Sb.%252384'&amp;ucin-k-dni='30.12.9999'"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84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w:t>
      </w:r>
      <w:r w:rsidR="0089326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a) to g), i), j) or n)</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f) an operating day, a regularly recurring period established by the rules of the system, during which the settlement system with irrevocability of settlement accepts and executes settlement orders and other actions related to this settlement.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83a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84</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Participant of the settlement system with irrevocable settlement</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A participant in the settlement system with irrevocable settlement may only be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bank,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savings and credit cooperative,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a foreign person whose business corresponds to the activity of one of the persons listed in letters a) to c),</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e) a legal person under public law or a legal person whose debts are guaranteed by a person under public law,</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f) Czech National Bank, foreign central bank or European Central Bank,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g) a legal entity with a special status that is exempt from the scope of the European Union regulation regulating access to the activity of credit institutions and its performance</w:t>
      </w:r>
      <w:r w:rsidRPr="00DD37DA">
        <w:rPr>
          <w:rFonts w:ascii="Times New Roman" w:hAnsi="Times New Roman" w:cs="Times New Roman"/>
          <w:color w:val="000000" w:themeColor="text1"/>
          <w:szCs w:val="22"/>
          <w:vertAlign w:val="superscript"/>
          <w:lang w:val="en-GB"/>
        </w:rPr>
        <w:t>31)</w:t>
      </w:r>
      <w:r w:rsidRPr="00DD37DA" w:rsidR="00C41F7A">
        <w:rPr>
          <w:rFonts w:ascii="Times New Roman" w:hAnsi="Times New Roman" w:cs="Times New Roman"/>
          <w:color w:val="000000" w:themeColor="text1"/>
          <w:szCs w:val="22"/>
          <w:vertAlign w:val="superscript"/>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h) settlement system operator with</w:t>
      </w:r>
      <w:r w:rsidRPr="00DD37DA" w:rsidR="00472645">
        <w:rPr>
          <w:rFonts w:ascii="Times New Roman" w:hAnsi="Times New Roman" w:cs="Times New Roman"/>
          <w:color w:val="000000" w:themeColor="text1"/>
          <w:szCs w:val="22"/>
          <w:lang w:val="en-GB"/>
        </w:rPr>
        <w:t xml:space="preserve"> irrevocability of settlement (</w:t>
      </w:r>
      <w:r>
        <w:fldChar w:fldCharType="begin"/>
      </w:r>
      <w:r>
        <w:instrText xml:space="preserve"> HYPERLINK "aspi://module='ASPI'&amp;link='256/2004%20Sb.%252390'&amp;ucin-k-dni='30.12.9999'"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90</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i) central counterparty,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j) accountant,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k) clearing institution,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l) a member of a central counterparty that has obtained a license to operate pursuant to </w:t>
      </w:r>
      <w:r>
        <w:fldChar w:fldCharType="begin"/>
      </w:r>
      <w:r>
        <w:instrText xml:space="preserve"> HYPERLINK "aspi://module='EU'&amp;link='32012R0648%2523%25C8l.17'&amp;ucin-k-dni='30.12.9999'" </w:instrText>
      </w:r>
      <w:r>
        <w:fldChar w:fldCharType="separate"/>
      </w:r>
      <w:r w:rsidRPr="00DD37DA">
        <w:rPr>
          <w:rFonts w:ascii="Times New Roman" w:hAnsi="Times New Roman" w:cs="Times New Roman"/>
          <w:color w:val="000000" w:themeColor="text1"/>
          <w:szCs w:val="22"/>
          <w:lang w:val="en-GB"/>
        </w:rPr>
        <w:t xml:space="preserve">Article 17 </w:t>
      </w:r>
      <w:r>
        <w:fldChar w:fldCharType="end"/>
      </w:r>
      <w:r w:rsidRPr="00DD37DA">
        <w:rPr>
          <w:rFonts w:ascii="Times New Roman" w:hAnsi="Times New Roman" w:cs="Times New Roman"/>
          <w:color w:val="000000" w:themeColor="text1"/>
          <w:szCs w:val="22"/>
          <w:lang w:val="en-GB"/>
        </w:rPr>
        <w:t xml:space="preserve">of Regulation (EU) No. </w:t>
      </w:r>
      <w:r>
        <w:fldChar w:fldCharType="begin"/>
      </w:r>
      <w:r>
        <w:instrText xml:space="preserve"> HYPERLINK "aspi://module='EU'&amp;link='32012R0648%2523'&amp;ucin-k-dni='30.12.9999'" </w:instrText>
      </w:r>
      <w:r>
        <w:fldChar w:fldCharType="separate"/>
      </w:r>
      <w:r w:rsidRPr="00DD37DA">
        <w:rPr>
          <w:rFonts w:ascii="Times New Roman" w:hAnsi="Times New Roman" w:cs="Times New Roman"/>
          <w:color w:val="000000" w:themeColor="text1"/>
          <w:szCs w:val="22"/>
          <w:lang w:val="en-GB"/>
        </w:rPr>
        <w:t>648/2012 of the European Parliament and of the Council</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m) a person who performs a similar activity as any of the persons listed in letters h) to k) in a payment system with irrevocable settlement, in a foreign settlement system with irrevocable settlement or in a foreign payment system with irrevocable settlement,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n) a person not mentioned in letters a) to m), for whom it is appropriate with regard to the degree of systemic risk resulting from the scope of his activity.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(2) The activities of the central counterparty, clearing house or clearing institution may also be performed by several participants in the settlement system with irrevocability of the settlement.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TITLE II</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OPERATING THE SETTLEMENT SYSTEM WITH IRREVOCABLE SETTLEMENT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System rules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85</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The operator of the settlement system with irrevocable settlement establishes the rules of the system.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(2) The rules of the system regulate at least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business company or the name, registered office and identification number, if assigned, of the operator of the settlement system with irrevocability of the settlement,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conditions of participation in the settlement system with irrevocable settlement, which must be transparent and must contain objective criteria for access to the settlement system with irrevocable settlement; persons based in another member state of the European Union must not be disadvantaged for reasons other than economic ones,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the rights and obligations of the participants in the settlement system with irrevocability of the settlement resulting from their participation in this system,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the method and conditions of securing debts resulting from participation in the settlement system with irrevocable settlement,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e) method and conditions of settlement, including determining the procedure for correcting errors arising during settlement,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f) details of the settlement order, the method and conditions of its entry into the settlement system with irrevocability of the settlement,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g) data that the participant of the settlement system with irrevocable settlement provides to the operator of the settlement system with irrevocable settlement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his obligations, and the method of providing them,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h) measures that the operator of the settlement system with irrevocable settlement can apply to the participant of the settlement system with irrevocable settlement, and the procedure for their application,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i) the time schedule for carrying out the settlement, including the schedule of the individual phases in which the settlement takes place,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j) definition of the operating day,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k) the moment at which the settlement order is considered accepted by the settlement system with irrevocability of the settlement,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l) the moment at which the settlement order entered into the settlement system with settlement irrevocability is considered unilaterally irrevocable, and the technical conditions for ensuring its irrevocability,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m)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and currency in which settlement is carried out,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n) risk approach rules, which include at least</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1. risks to which the settlement system with irrevocable settlement is or may be exposed, including systemic risk, operational risk, liquidity risk and credit risk,</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2. procedures for recognizing, evaluating, measuring, monitoring and reporting risks a</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3. procedures for taking measures leading to risk reduction, including setting appropriate conditions for participation in the settlement system with irrevocable settlement.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86</w:t>
      </w:r>
      <w:r>
        <w:fldChar w:fldCharType="begin"/>
      </w:r>
      <w:r>
        <w:instrText xml:space="preserve"> HYPERLINK "aspi://module='LIT'&amp;link='LIT24077CZ%252386'&amp;ucin-k-dni='30.12.9999'"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The operator and other participants of the irrevocable settlement system shall comply with the rules of the system.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(2) The rules of the system in the current version must be published on the operator's website and must be available for public inspection at the seat of the settlement system operator with irrevocability of the settlement during its office hours. If the operator of the settlement system with irrevocability of the settlement establishes an establishment, the rules of the system must also be available for inspection by the public in this establishment.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87</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Changing system rules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Changes to the rules of the system become effective at the time of publication, unless the operator of the irrevocable settlement settlement system sets a later effective date. A change in the rules of the system cannot be published until the Czech National Bank gives its consent to this change.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(2) Only the operator of the settlement system with the irrevocability of the settlement is a participant in the procedure for granting consent to change the rules of the system. If the Czech National Bank does not issue a decision on the request for approval to change the rules of the system within 1 month from the day it received the request, the approval is deemed to have been granted.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87a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Irrevocability of settlement order</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88</w:t>
      </w:r>
      <w:r>
        <w:fldChar w:fldCharType="begin"/>
      </w:r>
      <w:r>
        <w:instrText xml:space="preserve"> HYPERLINK "aspi://module='LIT'&amp;link='LIT24077CZ%252388'&amp;ucin-k-dni='30.12.9999'"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From the moment specified in the rules of the system, the settlement order cannot be revoked unilaterally.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A decision on bankruptcy or a decision or other intervention by a public authority aimed at stopping or limiting the settlement, to exclude or limit the use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or funds on the account on which the settlement is carried out, or to exclude or limit the exercise of the right to satisfaction from collateral have no effect 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the validity, effectiveness or enforceability of the settlement order, if this order was accepted by the settlement system with the irrevocability of the settlement before the issuance of this decision or before the implementation of this intervention,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possibility to use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or funds in the account of a participant of the settlement system with irrevocable settlement, on which the settlement is carried out,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the debts incurred by him in the settlement system with irrevocable settlement or in the system connected according to </w:t>
      </w:r>
      <w:r>
        <w:fldChar w:fldCharType="begin"/>
      </w:r>
      <w:r>
        <w:instrText xml:space="preserve"> HYPERLINK "aspi://module='ASPI'&amp;link='256/2004%20Sb.%252389'&amp;ucin-k-dni='30.12.9999'"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89</w:t>
      </w:r>
      <w:r>
        <w:fldChar w:fldCharType="end"/>
      </w:r>
      <w:r w:rsidRPr="00DD37DA">
        <w:rPr>
          <w:rFonts w:ascii="Times New Roman" w:hAnsi="Times New Roman" w:cs="Times New Roman"/>
          <w:color w:val="000000" w:themeColor="text1"/>
          <w:szCs w:val="22"/>
          <w:lang w:val="en-GB"/>
        </w:rPr>
        <w:t xml:space="preserve">, if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or monetary the funds are thus used during the operating day during which this decision was issued or this intervention was carried out,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the validity, effectiveness or enforceability of the right to satisfaction from collateral provided to a participant or operator of a settlement system with the irrevocability of a settlement or a system connected pursuant to </w:t>
      </w:r>
      <w:r>
        <w:fldChar w:fldCharType="begin"/>
      </w:r>
      <w:r>
        <w:instrText xml:space="preserve"> HYPERLINK "aspi://module='ASPI'&amp;link='256/2004%20Sb.%252389'&amp;ucin-k-dni='30.12.9999'" </w:instrText>
      </w:r>
      <w:r>
        <w:fldChar w:fldCharType="separate"/>
      </w:r>
      <w:r w:rsidRPr="00DD37DA">
        <w:rPr>
          <w:rFonts w:ascii="Times New Roman" w:hAnsi="Times New Roman" w:cs="Times New Roman"/>
          <w:color w:val="000000" w:themeColor="text1"/>
          <w:szCs w:val="22"/>
          <w:lang w:val="en-GB"/>
        </w:rPr>
        <w:t>Section 89</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To exclude the effects of a bankruptcy decision or a decision or other intervention by a public authority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a) occurs even if the settlement order was accepted by the settlement system with irrevocability of settlement after the issuance of this decision or after the implementation of this intervention, if</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the settlement is carried out during the business day during which this decision was issued or this intervention was carried out,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operator of the settlement system with irrevocable settlement was not informed of the issuance of this decision or the implementation of this intervention at the time when the settlement order became irrevocable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nor should it otherwise have been known; the fact that the bankruptcy decision was published in the insolvency register does not in itself mean that this decision was known or should have been known to the operator of the irrevocable settlement system.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A decision on bankruptcy or a decision or other intervention by a public authority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does not have retroactive effects on rights and obligations that arose in the settlement system with irrevocable settlement or in the system connected pursuant to </w:t>
      </w:r>
      <w:r>
        <w:fldChar w:fldCharType="begin"/>
      </w:r>
      <w:r>
        <w:instrText xml:space="preserve"> HYPERLINK "aspi://module='ASPI'&amp;link='256/2004%20Sb.%252389'&amp;ucin-k-dni='30.12.9999'" </w:instrText>
      </w:r>
      <w:r>
        <w:fldChar w:fldCharType="separate"/>
      </w:r>
      <w:r w:rsidRPr="00DD37DA">
        <w:rPr>
          <w:rFonts w:ascii="Times New Roman" w:hAnsi="Times New Roman" w:cs="Times New Roman"/>
          <w:color w:val="000000" w:themeColor="text1"/>
          <w:szCs w:val="22"/>
          <w:lang w:val="en-GB"/>
        </w:rPr>
        <w:t xml:space="preserve">Section 89 </w:t>
      </w:r>
      <w:r>
        <w:fldChar w:fldCharType="end"/>
      </w:r>
      <w:r w:rsidRPr="00DD37DA">
        <w:rPr>
          <w:rFonts w:ascii="Times New Roman" w:hAnsi="Times New Roman" w:cs="Times New Roman"/>
          <w:color w:val="000000" w:themeColor="text1"/>
          <w:szCs w:val="22"/>
          <w:lang w:val="en-GB"/>
        </w:rPr>
        <w:t>before the issuance of this decision or before the implementation of this intervention</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Interconnection of systems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89</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If the operator of a settlement system with irrevocable settlement concludes a system interconnection agreement with another operator of a settlement system with irrevocable settlement, a payment system with irrevocable settlement, a foreign settlement system with irrevocable settlement or a foreign payment system with irrevocable settlement enabling the mutual execution of orders to settlement, it does not establish a new settlement system with irrevocability of settlement.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If possible, the operator of a settlement system with irrevocable settlement shall ensure that the rules of the system and the rules of the interconnected system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are coordinated with regard to the moment at which the settlement order is considered unilaterally irrevocable and the moment at to which such command is deemed to have been received by the system. If the parties do not agree otherwise in the contract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the rules of interconnected systems apply independently of each other as regards these moments.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If the operator of an irrevocable settlement system provides collateral to the operator of a system connected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the bankruptcy decision or a decision or other intervention of a public authority in accordance with </w:t>
      </w:r>
      <w:r>
        <w:fldChar w:fldCharType="begin"/>
      </w:r>
      <w:r>
        <w:instrText xml:space="preserve"> HYPERLINK "aspi://module='ASPI'&amp;link='256/2004%20Sb.%252388'&amp;ucin-k-dni='30.12.9999'" </w:instrText>
      </w:r>
      <w:r>
        <w:fldChar w:fldCharType="separate"/>
      </w:r>
      <w:r w:rsidRPr="00DD37DA">
        <w:rPr>
          <w:rFonts w:ascii="Times New Roman" w:hAnsi="Times New Roman" w:cs="Times New Roman"/>
          <w:color w:val="000000" w:themeColor="text1"/>
          <w:szCs w:val="22"/>
          <w:lang w:val="en-GB"/>
        </w:rPr>
        <w:t xml:space="preserve">Section 88,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w:t>
      </w:r>
      <w:r>
        <w:fldChar w:fldCharType="end"/>
      </w:r>
      <w:r w:rsidRPr="00DD37DA">
        <w:rPr>
          <w:rFonts w:ascii="Times New Roman" w:hAnsi="Times New Roman" w:cs="Times New Roman"/>
          <w:color w:val="000000" w:themeColor="text1"/>
          <w:szCs w:val="22"/>
          <w:lang w:val="en-GB"/>
        </w:rPr>
        <w:t>vis-à-vis the beneficiary of the collateral shall not affect the collateral provider's rights to the object of this collateral</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TITLE III</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OPERATOR OF SETTLEMENT SYSTEM WITH IRRE</w:t>
      </w:r>
      <w:r w:rsidR="00065589">
        <w:rPr>
          <w:rFonts w:ascii="Times New Roman" w:hAnsi="Times New Roman" w:cs="Times New Roman"/>
          <w:color w:val="000000" w:themeColor="text1"/>
          <w:szCs w:val="22"/>
          <w:lang w:val="en-GB"/>
        </w:rPr>
        <w:t xml:space="preserve">VOCABLE </w:t>
      </w:r>
      <w:r w:rsidRPr="00DD37DA">
        <w:rPr>
          <w:rFonts w:ascii="Times New Roman" w:hAnsi="Times New Roman" w:cs="Times New Roman"/>
          <w:color w:val="000000" w:themeColor="text1"/>
          <w:szCs w:val="22"/>
          <w:lang w:val="en-GB"/>
        </w:rPr>
        <w:t>SETTLEMENT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90</w:t>
      </w:r>
      <w:r>
        <w:fldChar w:fldCharType="begin"/>
      </w:r>
      <w:r>
        <w:instrText xml:space="preserve"> HYPERLINK "aspi://module='LIT'&amp;link='LIT24077CZ%252390'&amp;ucin-k-dni='30.12.9999'"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operator of a settlement system with irrevocable settlement is a legal entity that is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to operate a settlement system with irrevocable settlement on the basis of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to operate a settlement system with irrevocable settlement granted to it by the Czech National Bank.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operator of a settlement system with irrevocable settlement may also, if it is stated in the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operate a settlement system with irrevocable settlement, provide for its participants the investment service specified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letter a)</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operator of the settlement system with irrevocability of settlement is obliged to operate the settlement system with irrevocability of settlement with professional care. Operating a settlement system with irrevocability of settlement with professional care in particular means that the operator of this system acts competently, honestly and fairly and in the best interests of the participants of the settlement system operated by him, in particular </w:t>
      </w:r>
      <w:r w:rsidRPr="00DD37DA" w:rsidR="00E019DE">
        <w:rPr>
          <w:rFonts w:ascii="Times New Roman" w:hAnsi="Times New Roman" w:cs="Times New Roman"/>
          <w:color w:val="000000" w:themeColor="text1"/>
          <w:szCs w:val="22"/>
          <w:lang w:val="en-GB"/>
        </w:rPr>
        <w:t>fulfils</w:t>
      </w:r>
      <w:r w:rsidRPr="00DD37DA">
        <w:rPr>
          <w:rFonts w:ascii="Times New Roman" w:hAnsi="Times New Roman" w:cs="Times New Roman"/>
          <w:color w:val="000000" w:themeColor="text1"/>
          <w:szCs w:val="22"/>
          <w:lang w:val="en-GB"/>
        </w:rPr>
        <w:t xml:space="preserve"> the obligations established for the operation of a settlement system with irrevocability of settlement by this law and proceeds in accordance with system rules.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Funds or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that were entrusted to the settlement system operator with irrevocability of the settlement for administration or as security for debt arising from the settled business with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are not part of the property of the settlement system operator. The operator of the settlement system accounts for the assets of third parties in his possession separately from his own assets.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Authorisation</w:t>
      </w:r>
      <w:r w:rsidRPr="00DD37DA" w:rsidR="00521936">
        <w:rPr>
          <w:rFonts w:ascii="Times New Roman" w:hAnsi="Times New Roman" w:cs="Times New Roman"/>
          <w:b/>
          <w:bCs/>
          <w:color w:val="000000" w:themeColor="text1"/>
          <w:szCs w:val="22"/>
          <w:lang w:val="en-GB"/>
        </w:rPr>
        <w:t xml:space="preserve"> to operate a settlement system with settlement irrevocability</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90a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Czech National Bank shall grant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operate a settlement system with irrevocable settlement to the applicant,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which is a joint-stock company or a limited liability company,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which has its seat and real seat in the territory of the Czech Republic,</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which </w:t>
      </w:r>
      <w:r w:rsidRPr="00DD37DA" w:rsidR="00DD37DA">
        <w:rPr>
          <w:rFonts w:ascii="Times New Roman" w:hAnsi="Times New Roman" w:cs="Times New Roman"/>
          <w:color w:val="000000" w:themeColor="text1"/>
          <w:szCs w:val="22"/>
          <w:lang w:val="en-GB"/>
        </w:rPr>
        <w:t>has good repute</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which has an initial capital of at least EUR 730,000,</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e) whose initial capital has a transparent and harmless origin,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f) who submits a business plan based on real economic calculations,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g) whose material, technical, personnel and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prerequisites are suitable from the point of view of proper and prudent operation of the settlement system with irrevocability of the settlement,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h) whose business, if any, consisting of activities other than the operation of a settlement system with irrevocable settlement does not represent a substantial threat to the financial stability of the operator of the settlement system with irrevocable settlement, nor can it prevent the effective exercise of supervision over the activities of the operator of the settlement system with irrevocable settlement,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i) in which the qualified participation of persons suitable from the point of view of proper and prudent management of the settlement system operator with irrevocable settlement,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j) whose close connection with another person does not prevent effective supervision of the activity of the operator of the settlement system with irrevocability of the settlement; in the case of a close connection with a person who is governed by the legal order of a state that is not a member state, this legal order or the manner of its application must not hinder the effective exercise of supervision over the activity of the settlement system operator with the irrevocability of the settlement,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k) if the members of its </w:t>
      </w:r>
      <w:r w:rsidR="00C72623">
        <w:rPr>
          <w:rFonts w:ascii="Times New Roman" w:hAnsi="Times New Roman" w:cs="Times New Roman"/>
          <w:color w:val="000000" w:themeColor="text1"/>
          <w:szCs w:val="22"/>
          <w:lang w:val="en-GB"/>
        </w:rPr>
        <w:t>management body</w:t>
      </w:r>
      <w:r w:rsidRPr="00DD37DA">
        <w:rPr>
          <w:rFonts w:ascii="Times New Roman" w:hAnsi="Times New Roman" w:cs="Times New Roman"/>
          <w:color w:val="000000" w:themeColor="text1"/>
          <w:szCs w:val="22"/>
          <w:lang w:val="en-GB"/>
        </w:rPr>
        <w:t xml:space="preserve"> </w:t>
      </w:r>
      <w:r w:rsidRPr="00DD37DA" w:rsidR="00DD37DA">
        <w:rPr>
          <w:rFonts w:ascii="Times New Roman" w:hAnsi="Times New Roman" w:cs="Times New Roman"/>
          <w:color w:val="000000" w:themeColor="text1"/>
          <w:szCs w:val="22"/>
          <w:lang w:val="en-GB"/>
        </w:rPr>
        <w:t>have good repute</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l) if the members of its </w:t>
      </w:r>
      <w:r w:rsidR="00C72623">
        <w:rPr>
          <w:rFonts w:ascii="Times New Roman" w:hAnsi="Times New Roman" w:cs="Times New Roman"/>
          <w:color w:val="000000" w:themeColor="text1"/>
          <w:szCs w:val="22"/>
          <w:lang w:val="en-GB"/>
        </w:rPr>
        <w:t>management body</w:t>
      </w:r>
      <w:r w:rsidRPr="00DD37DA">
        <w:rPr>
          <w:rFonts w:ascii="Times New Roman" w:hAnsi="Times New Roman" w:cs="Times New Roman"/>
          <w:color w:val="000000" w:themeColor="text1"/>
          <w:szCs w:val="22"/>
          <w:lang w:val="en-GB"/>
        </w:rPr>
        <w:t>, who actually manage the activity in the field of operating the settlement system with irrevocable settlement, are professionally qualified and have sufficient experience in terms of the proper and prudent operation of the settlement system with irrevocable settlement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m) who presented the rules of the system, which are suitable from the point of view of proper and prudent operation of the settlement system with the irrevocability of the settlement and from the point of view of systemic risk.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Czech National Bank shall also grant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operate a settlement system with irrevocable settlement to an applicant who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is a legal entity,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has its seat and real seat in another member state of the European Union,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w:t>
      </w:r>
      <w:r w:rsidRPr="00DD37DA" w:rsidR="00DD37DA">
        <w:rPr>
          <w:rFonts w:ascii="Times New Roman" w:hAnsi="Times New Roman" w:cs="Times New Roman"/>
          <w:color w:val="000000" w:themeColor="text1"/>
          <w:szCs w:val="22"/>
          <w:lang w:val="en-GB"/>
        </w:rPr>
        <w:t>has good repute</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is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ed to operate a system similar to the settlement system with the irrevocability of the settlement, in which the legal relations between the participants of the system during the execution of the settlement are governed by the law of another member state of the European Union,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e) submitted the rules of the system, which are suitable from the point of view of proper and prudent operation of the settlement system with irrevocability of the settlement and from the point of view of systemic risk.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An application for granting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operate a settlement system with irrevocability of settlement can only be submitted electronically.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application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contains, in addition to the requirements established by the </w:t>
      </w:r>
      <w:r>
        <w:fldChar w:fldCharType="begin"/>
      </w:r>
      <w:r>
        <w:instrText xml:space="preserve"> HYPERLINK "aspi://module='ASPI'&amp;link='500/2004%20Sb.%2523'&amp;ucin-k-dni='30.12.9999'" </w:instrText>
      </w:r>
      <w:r>
        <w:fldChar w:fldCharType="separate"/>
      </w:r>
      <w:r w:rsidRPr="00DD37DA">
        <w:rPr>
          <w:rFonts w:ascii="Times New Roman" w:hAnsi="Times New Roman" w:cs="Times New Roman"/>
          <w:color w:val="000000" w:themeColor="text1"/>
          <w:szCs w:val="22"/>
          <w:lang w:val="en-GB"/>
        </w:rPr>
        <w:t>administrative regulations</w:t>
      </w:r>
      <w:r>
        <w:fldChar w:fldCharType="end"/>
      </w:r>
      <w:r w:rsidRPr="00DD37DA">
        <w:rPr>
          <w:rFonts w:ascii="Times New Roman" w:hAnsi="Times New Roman" w:cs="Times New Roman"/>
          <w:color w:val="000000" w:themeColor="text1"/>
          <w:szCs w:val="22"/>
          <w:lang w:val="en-GB"/>
        </w:rPr>
        <w:t xml:space="preserve">, also data and documents proving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the conditions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or 2.</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The details of the requirements of the application proving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the conditions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or 2, its format and other technical requirements shall be determined by the implementing legislation.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90b</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Czech National Bank shall decide on an application for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operate a settlement system with irrevocable settlement within 6 months from the date of its delivery.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Czech National Bank shall approve the rules of the system in the decision to grant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operate a settlement system with irrevocable settlement.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In the decision to grant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operate a settlement system with irrevocability of settlement, the Czech National Bank may set conditions that the operator of the settlement system must meet before starting operations, or must comply with during the performance of its operations.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operator of the settlement system with irrevocable settlement shall notify the Czech National Bank without undue delay of a change in the data specified in the application for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operate the settlement system with irrevocable settlement or its annexes, on the basis of which the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operate was granted.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TITLE IV</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INFORMATION OBLIGATIONS OF THE OPERATOR AND PARTICIPANT OF THE SETTLEMENT SYSTEM WITH IRREVOCABLE SETTLEMENT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90c</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The operator of the irrevocable settlement system shall inform the Czech National Bank without undue delay of</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the business company or the name or the name and surname of the participants in the settlement system with irrevocable settlement, their headquarters or place of residence, their identification number, if assigned, and in the case of natural persons, their date of birth and social security number, if assigned</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and about changing these data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a proposal for a decision on its cancellation with or without liquidation or on changing its object of business; it also informs about the adoption of such a decision by the competent authority of the settlement system operator with the irrevocability of the settlement.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participant of the settlement system with irrevocable settlement without unnecessary delay informs the operator of the settlement system with irrevocable settlement about the data within the scope of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operator of the settlement system with the irrevocability of the settlement shall immediately inform the participants of the settlement system with the irrevocability of the settlement and the operator of the system connected pursuant to </w:t>
      </w:r>
      <w:r>
        <w:fldChar w:fldCharType="begin"/>
      </w:r>
      <w:r>
        <w:instrText xml:space="preserve"> HYPERLINK "aspi://module='ASPI'&amp;link='256/2004%20Sb.%252389'&amp;ucin-k-dni='30.12.9999'" </w:instrText>
      </w:r>
      <w:r>
        <w:fldChar w:fldCharType="separate"/>
      </w:r>
      <w:r w:rsidRPr="00DD37DA">
        <w:rPr>
          <w:rFonts w:ascii="Times New Roman" w:hAnsi="Times New Roman" w:cs="Times New Roman"/>
          <w:color w:val="000000" w:themeColor="text1"/>
          <w:szCs w:val="22"/>
          <w:lang w:val="en-GB"/>
        </w:rPr>
        <w:t xml:space="preserve">Section 89 </w:t>
      </w:r>
      <w:r>
        <w:fldChar w:fldCharType="end"/>
      </w:r>
      <w:r w:rsidRPr="00DD37DA">
        <w:rPr>
          <w:rFonts w:ascii="Times New Roman" w:hAnsi="Times New Roman" w:cs="Times New Roman"/>
          <w:color w:val="000000" w:themeColor="text1"/>
          <w:szCs w:val="22"/>
          <w:lang w:val="en-GB"/>
        </w:rPr>
        <w:t xml:space="preserve">of the notification pursuant to </w:t>
      </w:r>
      <w:r>
        <w:fldChar w:fldCharType="begin"/>
      </w:r>
      <w:r>
        <w:instrText xml:space="preserve"> HYPERLINK "aspi://module='ASPI'&amp;link='256/2004%20Sb.%252390g'&amp;ucin-k-dni='30.12.9999'" </w:instrText>
      </w:r>
      <w:r>
        <w:fldChar w:fldCharType="separate"/>
      </w:r>
      <w:r w:rsidRPr="00DD37DA">
        <w:rPr>
          <w:rFonts w:ascii="Times New Roman" w:hAnsi="Times New Roman" w:cs="Times New Roman"/>
          <w:color w:val="000000" w:themeColor="text1"/>
          <w:szCs w:val="22"/>
          <w:lang w:val="en-GB"/>
        </w:rPr>
        <w:t xml:space="preserve">Section 90g,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operator of the settlement system with irrevocable settlement shall send the Czech National Bank the information and documents necessary for the supervision of its financial situation, the results of its management and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the conditions for the performance of its activities. Deadlines for sending information and documents, details of their content, form and method of sending are determined by implementing legislation.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The operator of a settlement system with irrevocable settlement based in another member state of the European Union is obliged to provide the Czech National Bank with the required information and necessary explanations for the purpose of assessing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the conditions for the performance of its activity.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90d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Upon request, the participant of the settlement system with irrevocable settlement informs the person who certifies a legal interest in it about the settlement system with irrevocable settlement in which he participates and its rules</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90e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Participant of a foreign settlement system with irrevocable settlement, which has its seat on the territory of the Czech Republic,</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upon request, informs the person who certifies a legal interest about this system and its rules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informs the Czech National Bank without undue delay of its participation in this system, of the member state of the European Union that notified the existence of this system to the European Securities and Markets Authority, of its registered office address and of any change in these facts.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CHAPTER V</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NOTIFICATION OBLIGATIONS OF PUBLIC AUTHORITIES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90f</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Notification obligation to the court and other public authority</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court or other public authority that carried out the intervention shall notify the Czech National Bank without undue delay of the issuance of a bankruptcy decision or the issuance of a decision or other intervention by a public authority pursuant to </w:t>
      </w:r>
      <w:r>
        <w:fldChar w:fldCharType="begin"/>
      </w:r>
      <w:r>
        <w:instrText xml:space="preserve"> HYPERLINK "aspi://module='ASPI'&amp;link='256/2004%20Sb.%252388'&amp;ucin-k-dni='30.12.9999'" </w:instrText>
      </w:r>
      <w:r>
        <w:fldChar w:fldCharType="separate"/>
      </w:r>
      <w:r w:rsidRPr="00DD37DA">
        <w:rPr>
          <w:rFonts w:ascii="Times New Roman" w:hAnsi="Times New Roman" w:cs="Times New Roman"/>
          <w:color w:val="000000" w:themeColor="text1"/>
          <w:szCs w:val="22"/>
          <w:lang w:val="en-GB"/>
        </w:rPr>
        <w:t xml:space="preserve">Section 88,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against a participant in the settlement system with irrevocable settlement. </w:t>
      </w:r>
      <w:r>
        <w:fldChar w:fldCharType="end"/>
      </w:r>
      <w:r w:rsidRPr="00DD37DA">
        <w:rPr>
          <w:rFonts w:ascii="Times New Roman" w:hAnsi="Times New Roman" w:cs="Times New Roman"/>
          <w:color w:val="000000" w:themeColor="text1"/>
          <w:szCs w:val="22"/>
          <w:lang w:val="en-GB"/>
        </w:rPr>
        <w:t>A court or other public authority shall also notify the Czech National Bank if it has issued these decisions or made similar interventions against a participant of a foreign settlement system with irrevocable settlement, which has its seat on the territory of the Czech Republic.</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90g</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Notification obligations of the Czech National Bank</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Czech National Bank shall, without undue delay, notify the European Securities and Markets Authority of the existence of a settlement system with irrevocable settlement, the operator of which it has granted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operate a settlement system with irrevocable settlement. In the notification, the Czech National Bank shall indicate the operator of the settlement system with irrevocable settlement. If there are any changes mentioned in this announcement, the Czech National Bank will inform the European Securities and Markets Authority without undue delay. If the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operate a settlement system with irrevocable settlement has been withdrawn, the Czech National Bank shall notify the European Securities and Markets Authority of the termination of this settlement system with irrevocable settlement without undue delay after the settlement has been completed based on the orders received before the day of withdrawal of the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Czech National Bank may notify the European Securities and Markets Authority of the existence of a securities trade settlement system, which it operates in accordance with the law governing the status and powers of the Czech National Bank, if this system meets the conditions set out in </w:t>
      </w:r>
      <w:r>
        <w:fldChar w:fldCharType="begin"/>
      </w:r>
      <w:r>
        <w:instrText xml:space="preserve"> HYPERLINK "aspi://module='ASPI'&amp;link='256/2004%20Sb.%252382'&amp;ucin-k-dni='30.12.9999'"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82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w:t>
      </w:r>
      <w:r w:rsidR="0089326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a) to c)</w:t>
      </w:r>
      <w:r>
        <w:fldChar w:fldCharType="end"/>
      </w:r>
      <w:r w:rsidRPr="00DD37DA">
        <w:rPr>
          <w:rFonts w:ascii="Times New Roman" w:hAnsi="Times New Roman" w:cs="Times New Roman"/>
          <w:color w:val="000000" w:themeColor="text1"/>
          <w:szCs w:val="22"/>
          <w:lang w:val="en-GB"/>
        </w:rPr>
        <w:t xml:space="preserve">. In the notification, the Czech National Bank will state that it is the operator of this system. For this system and for the Czech National Bank when performing the activities of its operator, </w:t>
      </w:r>
      <w:r>
        <w:fldChar w:fldCharType="begin"/>
      </w:r>
      <w:r>
        <w:instrText xml:space="preserve"> HYPERLINK "aspi://module='ASPI'&amp;link='256/2004%20Sb.%252387'&amp;ucin-k-dni='30.12.9999'" </w:instrText>
      </w:r>
      <w:r>
        <w:fldChar w:fldCharType="separate"/>
      </w:r>
      <w:r w:rsidRPr="00DD37DA">
        <w:rPr>
          <w:rFonts w:ascii="Times New Roman" w:hAnsi="Times New Roman" w:cs="Times New Roman"/>
          <w:color w:val="000000" w:themeColor="text1"/>
          <w:szCs w:val="22"/>
          <w:lang w:val="en-GB"/>
        </w:rPr>
        <w:t xml:space="preserve">Section 87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sentence two and </w:t>
      </w:r>
      <w:r>
        <w:fldChar w:fldCharType="begin"/>
      </w:r>
      <w:r>
        <w:instrText xml:space="preserve"> HYPERLINK "aspi://module='ASPI'&amp;link='256/2004%20Sb.%252387'&amp;ucin-k-dni='30.12.9999'" </w:instrText>
      </w:r>
      <w:r>
        <w:fldChar w:fldCharType="separate"/>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"aspi://module='ASPI'&amp;link='256/2004%20Sb.%252390a'&amp;ucin-k-dni='30.12.9999'" </w:instrText>
      </w:r>
      <w:r>
        <w:fldChar w:fldCharType="separate"/>
      </w:r>
      <w:r w:rsidRPr="00DD37DA">
        <w:rPr>
          <w:rFonts w:ascii="Times New Roman" w:hAnsi="Times New Roman" w:cs="Times New Roman"/>
          <w:color w:val="000000" w:themeColor="text1"/>
          <w:szCs w:val="22"/>
          <w:lang w:val="en-GB"/>
        </w:rPr>
        <w:t>Section 90a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"aspi://module='ASPI'&amp;link='256/2004%20Sb.%252390b'&amp;ucin-k-dni='30.12.9999'" </w:instrText>
      </w:r>
      <w:r>
        <w:fldChar w:fldCharType="separate"/>
      </w:r>
      <w:r w:rsidRPr="00DD37DA">
        <w:rPr>
          <w:rFonts w:ascii="Times New Roman" w:hAnsi="Times New Roman" w:cs="Times New Roman"/>
          <w:color w:val="000000" w:themeColor="text1"/>
          <w:szCs w:val="22"/>
          <w:lang w:val="en-GB"/>
        </w:rPr>
        <w:t>90b</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"aspi://module='ASPI'&amp;link='256/2004%20Sb.%252390c'&amp;ucin-k-dni='30.12.9999'" </w:instrText>
      </w:r>
      <w:r>
        <w:fldChar w:fldCharType="separate"/>
      </w:r>
      <w:r w:rsidRPr="00DD37DA">
        <w:rPr>
          <w:rFonts w:ascii="Times New Roman" w:hAnsi="Times New Roman" w:cs="Times New Roman"/>
          <w:color w:val="000000" w:themeColor="text1"/>
          <w:szCs w:val="22"/>
          <w:lang w:val="en-GB"/>
        </w:rPr>
        <w:t xml:space="preserve">Section 90c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"aspi://module='ASPI'&amp;link='256/2004%20Sb.%252390c'&amp;ucin-k-dni='30.12.9999'" </w:instrText>
      </w:r>
      <w:r>
        <w:fldChar w:fldCharType="separate"/>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 </w:t>
      </w:r>
      <w:r>
        <w:fldChar w:fldCharType="end"/>
      </w:r>
      <w:r w:rsidRPr="00DD37DA">
        <w:rPr>
          <w:rFonts w:ascii="Times New Roman" w:hAnsi="Times New Roman" w:cs="Times New Roman"/>
          <w:color w:val="000000" w:themeColor="text1"/>
          <w:szCs w:val="22"/>
          <w:lang w:val="en-GB"/>
        </w:rPr>
        <w:t xml:space="preserve">do not apply. The Czech National Bank shall revoke the notification pursuant to the first sentence without undue delay if the system ceases to meet the conditions specified in </w:t>
      </w:r>
      <w:r>
        <w:fldChar w:fldCharType="begin"/>
      </w:r>
      <w:r>
        <w:instrText xml:space="preserve"> HYPERLINK "aspi://module='ASPI'&amp;link='256/2004%20Sb.%252382'&amp;ucin-k-dni='30.12.9999'"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82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w:t>
      </w:r>
      <w:r w:rsidR="0089326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a), b) or c)</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If the Czech National Bank receives a notification pursuant to </w:t>
      </w:r>
      <w:r>
        <w:fldChar w:fldCharType="begin"/>
      </w:r>
      <w:r>
        <w:instrText xml:space="preserve"> HYPERLINK "aspi://module='ASPI'&amp;link='256/2004%20Sb.%252390f'&amp;ucin-k-dni='30.12.9999'" </w:instrText>
      </w:r>
      <w:r>
        <w:fldChar w:fldCharType="separate"/>
      </w:r>
      <w:r w:rsidRPr="00DD37DA">
        <w:rPr>
          <w:rFonts w:ascii="Times New Roman" w:hAnsi="Times New Roman" w:cs="Times New Roman"/>
          <w:color w:val="000000" w:themeColor="text1"/>
          <w:szCs w:val="22"/>
          <w:lang w:val="en-GB"/>
        </w:rPr>
        <w:t>Section 90f</w:t>
      </w:r>
      <w:r>
        <w:fldChar w:fldCharType="end"/>
      </w:r>
      <w:r w:rsidRPr="00DD37DA">
        <w:rPr>
          <w:rFonts w:ascii="Times New Roman" w:hAnsi="Times New Roman" w:cs="Times New Roman"/>
          <w:color w:val="000000" w:themeColor="text1"/>
          <w:szCs w:val="22"/>
          <w:lang w:val="en-GB"/>
        </w:rPr>
        <w:t>, which concerns a participant in a foreign settlement system with irrevocable settlement, which has its registered office in the territory of the Czech Republic, it shall immediately notify the European Securities and Markets Authority, the European Systemic Risk Board</w:t>
      </w:r>
      <w:r w:rsidRPr="00DD37DA">
        <w:rPr>
          <w:rFonts w:ascii="Times New Roman" w:hAnsi="Times New Roman" w:cs="Times New Roman"/>
          <w:color w:val="000000" w:themeColor="text1"/>
          <w:szCs w:val="22"/>
          <w:vertAlign w:val="superscript"/>
          <w:lang w:val="en-GB"/>
        </w:rPr>
        <w:t xml:space="preserve">36) </w:t>
      </w:r>
      <w:r w:rsidRPr="00DD37DA">
        <w:rPr>
          <w:rFonts w:ascii="Times New Roman" w:hAnsi="Times New Roman" w:cs="Times New Roman"/>
          <w:color w:val="000000" w:themeColor="text1"/>
          <w:szCs w:val="22"/>
          <w:lang w:val="en-GB"/>
        </w:rPr>
        <w:t>and to the competent authority of the Member State of the European Union, which notified the existence of this system to the European Securities and Markets Authority.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If the Czech National Bank receives a notification pursuant to </w:t>
      </w:r>
      <w:r>
        <w:fldChar w:fldCharType="begin"/>
      </w:r>
      <w:r>
        <w:instrText xml:space="preserve"> HYPERLINK "aspi://module='ASPI'&amp;link='256/2004%20Sb.%252390f'&amp;ucin-k-dni='30.12.9999'" </w:instrText>
      </w:r>
      <w:r>
        <w:fldChar w:fldCharType="separate"/>
      </w:r>
      <w:r w:rsidRPr="00DD37DA">
        <w:rPr>
          <w:rFonts w:ascii="Times New Roman" w:hAnsi="Times New Roman" w:cs="Times New Roman"/>
          <w:color w:val="000000" w:themeColor="text1"/>
          <w:szCs w:val="22"/>
          <w:lang w:val="en-GB"/>
        </w:rPr>
        <w:t xml:space="preserve">Section 90f </w:t>
      </w:r>
      <w:r>
        <w:fldChar w:fldCharType="end"/>
      </w:r>
      <w:r w:rsidRPr="00DD37DA">
        <w:rPr>
          <w:rFonts w:ascii="Times New Roman" w:hAnsi="Times New Roman" w:cs="Times New Roman"/>
          <w:color w:val="000000" w:themeColor="text1"/>
          <w:szCs w:val="22"/>
          <w:lang w:val="en-GB"/>
        </w:rPr>
        <w:t>or a similar notification from an authority of a member state of the European Union, which concerns a participant in a settlement system with irrevocable settlement, it shall immediately notify the operator of this settlement system with irrevocable settlement.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PART EIGHT</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CERTAIN PROVISIONS REGARDING THE PROVISION OF GROUP FUNDING SERVICES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90h</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The conditions for providing the activity of a provider of group financing services are governed by the directly applicable regulation of the European Union regulating European providers of group financing services for businesses </w:t>
      </w:r>
      <w:r w:rsidRPr="00DD37DA">
        <w:rPr>
          <w:rFonts w:ascii="Times New Roman" w:hAnsi="Times New Roman" w:cs="Times New Roman"/>
          <w:color w:val="000000" w:themeColor="text1"/>
          <w:szCs w:val="22"/>
          <w:vertAlign w:val="superscript"/>
          <w:lang w:val="en-GB"/>
        </w:rPr>
        <w:t>75)</w:t>
      </w:r>
      <w:r w:rsidRPr="00DD37DA" w:rsidR="00C41F7A">
        <w:rPr>
          <w:rFonts w:ascii="Times New Roman" w:hAnsi="Times New Roman" w:cs="Times New Roman"/>
          <w:color w:val="000000" w:themeColor="text1"/>
          <w:szCs w:val="22"/>
          <w:vertAlign w:val="superscript"/>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90i</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Content of key investor information document</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The project owner shall ensure that the information provided in the document with key information for investors pursuant to </w:t>
      </w:r>
      <w:r>
        <w:fldChar w:fldCharType="begin"/>
      </w:r>
      <w:r>
        <w:instrText xml:space="preserve"> HYPERLINK "aspi://module='EU'&amp;link='32020R1503%2523%25C8l.23'&amp;ucin-k-dni='30.12.9999'" </w:instrText>
      </w:r>
      <w:r>
        <w:fldChar w:fldCharType="separate"/>
      </w:r>
      <w:r w:rsidRPr="00DD37DA">
        <w:rPr>
          <w:rFonts w:ascii="Times New Roman" w:hAnsi="Times New Roman" w:cs="Times New Roman"/>
          <w:color w:val="000000" w:themeColor="text1"/>
          <w:szCs w:val="22"/>
          <w:lang w:val="en-GB"/>
        </w:rPr>
        <w:t xml:space="preserve">Article 23 </w:t>
      </w:r>
      <w:r>
        <w:fldChar w:fldCharType="end"/>
      </w:r>
      <w:r w:rsidRPr="00DD37DA">
        <w:rPr>
          <w:rFonts w:ascii="Times New Roman" w:hAnsi="Times New Roman" w:cs="Times New Roman"/>
          <w:color w:val="000000" w:themeColor="text1"/>
          <w:szCs w:val="22"/>
          <w:lang w:val="en-GB"/>
        </w:rPr>
        <w:t xml:space="preserve">of Regulation (EU) </w:t>
      </w:r>
      <w:r>
        <w:fldChar w:fldCharType="begin"/>
      </w:r>
      <w:r>
        <w:instrText xml:space="preserve"> HYPERLINK "aspi://module='EU'&amp;link='32020R1503%2523'&amp;ucin-k-dni='30.12.9999'" </w:instrText>
      </w:r>
      <w:r>
        <w:fldChar w:fldCharType="separate"/>
      </w:r>
      <w:r w:rsidRPr="00DD37DA">
        <w:rPr>
          <w:rFonts w:ascii="Times New Roman" w:hAnsi="Times New Roman" w:cs="Times New Roman"/>
          <w:color w:val="000000" w:themeColor="text1"/>
          <w:szCs w:val="22"/>
          <w:lang w:val="en-GB"/>
        </w:rPr>
        <w:t>2020/1503 of the European Parliament and of the Council</w:t>
      </w:r>
      <w:r>
        <w:fldChar w:fldCharType="end"/>
      </w:r>
      <w:r w:rsidRPr="00D852AD">
        <w:rPr>
          <w:rFonts w:ascii="Times New Roman" w:hAnsi="Times New Roman" w:cs="Times New Roman"/>
          <w:color w:val="000000" w:themeColor="text1"/>
          <w:szCs w:val="22"/>
          <w:vertAlign w:val="superscript"/>
          <w:lang w:val="en-GB"/>
        </w:rPr>
        <w:t>75)</w:t>
      </w:r>
      <w:r w:rsidRPr="00DD37DA">
        <w:rPr>
          <w:rFonts w:ascii="Times New Roman" w:hAnsi="Times New Roman" w:cs="Times New Roman"/>
          <w:color w:val="000000" w:themeColor="text1"/>
          <w:szCs w:val="22"/>
          <w:lang w:val="en-GB"/>
        </w:rPr>
        <w:t xml:space="preserve"> is not misleading, inaccurate or does not omit key information that is a necessary aid to investors in their consideration, whether to fund a crowdfunding project.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90j</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Platform level key investor information document content</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The crowdfunding service provider shall ensure that the information provided in the platform-level key investor information document pursuant to </w:t>
      </w:r>
      <w:r>
        <w:fldChar w:fldCharType="begin"/>
      </w:r>
      <w:r>
        <w:instrText xml:space="preserve"> HYPERLINK "aspi://module='EU'&amp;link='32020R1503%2523%25C8l.24'&amp;ucin-k-dni='30.12.9999'" </w:instrText>
      </w:r>
      <w:r>
        <w:fldChar w:fldCharType="separate"/>
      </w:r>
      <w:r w:rsidRPr="00DD37DA">
        <w:rPr>
          <w:rFonts w:ascii="Times New Roman" w:hAnsi="Times New Roman" w:cs="Times New Roman"/>
          <w:color w:val="000000" w:themeColor="text1"/>
          <w:szCs w:val="22"/>
          <w:lang w:val="en-GB"/>
        </w:rPr>
        <w:t xml:space="preserve">Article 24 </w:t>
      </w:r>
      <w:r>
        <w:fldChar w:fldCharType="end"/>
      </w:r>
      <w:r w:rsidRPr="00DD37DA">
        <w:rPr>
          <w:rFonts w:ascii="Times New Roman" w:hAnsi="Times New Roman" w:cs="Times New Roman"/>
          <w:color w:val="000000" w:themeColor="text1"/>
          <w:szCs w:val="22"/>
          <w:lang w:val="en-GB"/>
        </w:rPr>
        <w:t xml:space="preserve">of Regulation (EU) </w:t>
      </w:r>
      <w:r>
        <w:fldChar w:fldCharType="begin"/>
      </w:r>
      <w:r>
        <w:instrText xml:space="preserve"> HYPERLINK "aspi://module='EU'&amp;link='32020R1503%2523'&amp;ucin-k-dni='30.12.9999'" </w:instrText>
      </w:r>
      <w:r>
        <w:fldChar w:fldCharType="separate"/>
      </w:r>
      <w:r w:rsidRPr="00DD37DA">
        <w:rPr>
          <w:rFonts w:ascii="Times New Roman" w:hAnsi="Times New Roman" w:cs="Times New Roman"/>
          <w:color w:val="000000" w:themeColor="text1"/>
          <w:szCs w:val="22"/>
          <w:lang w:val="en-GB"/>
        </w:rPr>
        <w:t>2020/1503 of the European Parliament and of the Council</w:t>
      </w:r>
      <w:r>
        <w:fldChar w:fldCharType="end"/>
      </w:r>
      <w:r w:rsidRPr="00D852AD">
        <w:rPr>
          <w:rFonts w:ascii="Times New Roman" w:hAnsi="Times New Roman" w:cs="Times New Roman"/>
          <w:color w:val="000000" w:themeColor="text1"/>
          <w:szCs w:val="22"/>
          <w:vertAlign w:val="superscript"/>
          <w:lang w:val="en-GB"/>
        </w:rPr>
        <w:t>75)</w:t>
      </w:r>
      <w:r w:rsidRPr="00DD37DA">
        <w:rPr>
          <w:rFonts w:ascii="Times New Roman" w:hAnsi="Times New Roman" w:cs="Times New Roman"/>
          <w:color w:val="000000" w:themeColor="text1"/>
          <w:szCs w:val="22"/>
          <w:lang w:val="en-GB"/>
        </w:rPr>
        <w:t xml:space="preserve"> is not misleading, inaccurate or omits key information that is a necessary aid to investors when considering whether to invest through individual loan portfolio management.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PART NINE</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RECORD OF </w:t>
      </w:r>
      <w:r w:rsidRPr="00DD37DA" w:rsidR="00F67ED1">
        <w:rPr>
          <w:rFonts w:ascii="Times New Roman" w:hAnsi="Times New Roman" w:cs="Times New Roman"/>
          <w:b/>
          <w:bCs/>
          <w:color w:val="000000" w:themeColor="text1"/>
          <w:szCs w:val="22"/>
          <w:lang w:val="en-GB"/>
        </w:rPr>
        <w:t>FINANCIAL INSTRUMENT</w:t>
      </w:r>
      <w:r w:rsidRPr="00DD37DA">
        <w:rPr>
          <w:rFonts w:ascii="Times New Roman" w:hAnsi="Times New Roman" w:cs="Times New Roman"/>
          <w:b/>
          <w:bCs/>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TITLE I</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INTRODUCTORY PROVISIONS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Part 1</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Administrative provisions</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91 </w:t>
      </w:r>
      <w:r>
        <w:fldChar w:fldCharType="begin"/>
      </w:r>
      <w:r>
        <w:instrText xml:space="preserve"> HYPERLINK "aspi://module='LIT'&amp;link='LIT24077CZ%252391'&amp;ucin-k-dni='30.12.9999'" </w:instrText>
      </w:r>
      <w:r>
        <w:fldChar w:fldCharType="separate"/>
      </w:r>
      <w:r>
        <w:fldChar w:fldCharType="end"/>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Book-entry securities, with the exception of book-entry collective </w:t>
      </w:r>
      <w:r w:rsidRPr="00DD37DA" w:rsidR="001744DE">
        <w:rPr>
          <w:rFonts w:ascii="Times New Roman" w:hAnsi="Times New Roman" w:cs="Times New Roman"/>
          <w:color w:val="000000" w:themeColor="text1"/>
          <w:szCs w:val="22"/>
          <w:lang w:val="en-GB"/>
        </w:rPr>
        <w:t>transferable securities</w:t>
      </w:r>
      <w:r w:rsidRPr="00DD37DA">
        <w:rPr>
          <w:rFonts w:ascii="Times New Roman" w:hAnsi="Times New Roman" w:cs="Times New Roman"/>
          <w:color w:val="000000" w:themeColor="text1"/>
          <w:szCs w:val="22"/>
          <w:lang w:val="en-GB"/>
        </w:rPr>
        <w:t xml:space="preserve"> kept in a separate register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and book-entry government bonds according to the Act on </w:t>
      </w:r>
      <w:r>
        <w:fldChar w:fldCharType="begin"/>
      </w:r>
      <w:r>
        <w:instrText xml:space="preserve"> HYPERLINK "aspi://module='ASPI'&amp;link='218/2000%20Sb.%2523'&amp;ucin-k-dni='30.12.9999'" </w:instrText>
      </w:r>
      <w:r>
        <w:fldChar w:fldCharType="separate"/>
      </w:r>
      <w:r w:rsidRPr="00DD37DA">
        <w:rPr>
          <w:rFonts w:ascii="Times New Roman" w:hAnsi="Times New Roman" w:cs="Times New Roman"/>
          <w:color w:val="000000" w:themeColor="text1"/>
          <w:szCs w:val="22"/>
          <w:lang w:val="en-GB"/>
        </w:rPr>
        <w:t>Budgetary Rules</w:t>
      </w:r>
      <w:r>
        <w:fldChar w:fldCharType="end"/>
      </w:r>
      <w:r w:rsidRPr="00DD37DA">
        <w:rPr>
          <w:rFonts w:ascii="Times New Roman" w:hAnsi="Times New Roman" w:cs="Times New Roman"/>
          <w:color w:val="000000" w:themeColor="text1"/>
          <w:szCs w:val="22"/>
          <w:lang w:val="en-GB"/>
        </w:rPr>
        <w:t>, can be registered according to Czech law only in the central register of book-entry securities and in the register connected to the central register of book-entry securities</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Part 2</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Types of records of </w:t>
      </w:r>
      <w:r w:rsidRPr="00DD37DA" w:rsidR="00F67ED1">
        <w:rPr>
          <w:rFonts w:ascii="Times New Roman" w:hAnsi="Times New Roman" w:cs="Times New Roman"/>
          <w:b/>
          <w:bCs/>
          <w:color w:val="000000" w:themeColor="text1"/>
          <w:szCs w:val="22"/>
          <w:lang w:val="en-GB"/>
        </w:rPr>
        <w:t>financial instrument</w:t>
      </w:r>
      <w:r w:rsidRPr="00DD37DA">
        <w:rPr>
          <w:rFonts w:ascii="Times New Roman" w:hAnsi="Times New Roman" w:cs="Times New Roman"/>
          <w:b/>
          <w:bCs/>
          <w:color w:val="000000" w:themeColor="text1"/>
          <w:szCs w:val="22"/>
          <w:lang w:val="en-GB"/>
        </w:rPr>
        <w:t>s</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92</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Central registration of book-entry securities</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The central record of book-entry securities is the record of book-entry securities maintained by a central depository or a foreign central depository in accordance with Czech law.</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(2) He may keep records connected to the central record of book-entry securities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who has the investment service of safekeeping and management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including related services, specified in the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a person who is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according to the </w:t>
      </w:r>
      <w:r>
        <w:fldChar w:fldCharType="begin"/>
      </w:r>
      <w:r>
        <w:instrText xml:space="preserve"> HYPERLINK "aspi://module='ASPI'&amp;link='240/2013%20Sb.%2523'&amp;ucin-k-dni='30.12.9999'" </w:instrText>
      </w:r>
      <w:r>
        <w:fldChar w:fldCharType="separate"/>
      </w:r>
      <w:r w:rsidRPr="00DD37DA">
        <w:rPr>
          <w:rFonts w:ascii="Times New Roman" w:hAnsi="Times New Roman" w:cs="Times New Roman"/>
          <w:color w:val="000000" w:themeColor="text1"/>
          <w:szCs w:val="22"/>
          <w:lang w:val="en-GB"/>
        </w:rPr>
        <w:t xml:space="preserve">law governing </w:t>
      </w:r>
      <w:r w:rsidRPr="00DD37DA" w:rsidR="00F67ED1">
        <w:rPr>
          <w:rFonts w:ascii="Times New Roman" w:hAnsi="Times New Roman" w:cs="Times New Roman"/>
          <w:color w:val="000000" w:themeColor="text1"/>
          <w:szCs w:val="22"/>
          <w:lang w:val="en-GB"/>
        </w:rPr>
        <w:t>management companies</w:t>
      </w:r>
      <w:r w:rsidRPr="00DD37DA">
        <w:rPr>
          <w:rFonts w:ascii="Times New Roman" w:hAnsi="Times New Roman" w:cs="Times New Roman"/>
          <w:color w:val="000000" w:themeColor="text1"/>
          <w:szCs w:val="22"/>
          <w:lang w:val="en-GB"/>
        </w:rPr>
        <w:t xml:space="preserve"> </w:t>
      </w:r>
      <w:r>
        <w:fldChar w:fldCharType="end"/>
      </w:r>
      <w:r>
        <w:fldChar w:fldCharType="begin"/>
      </w:r>
      <w:r>
        <w:instrText xml:space="preserve"> HYPERLINK "aspi://module='ASPI'&amp;link='240/2013%20Sb.%2523'&amp;ucin-k-dni='30.12.9999'" </w:instrText>
      </w:r>
      <w:r>
        <w:fldChar w:fldCharType="separate"/>
      </w:r>
      <w:r w:rsidRPr="00DD37DA">
        <w:rPr>
          <w:rFonts w:ascii="Times New Roman" w:hAnsi="Times New Roman" w:cs="Times New Roman"/>
          <w:color w:val="000000" w:themeColor="text1"/>
          <w:szCs w:val="22"/>
          <w:lang w:val="en-GB"/>
        </w:rPr>
        <w:t xml:space="preserve">and investment funds </w:t>
      </w:r>
      <w:r>
        <w:fldChar w:fldCharType="end"/>
      </w:r>
      <w:r w:rsidRPr="00DD37DA">
        <w:rPr>
          <w:rFonts w:ascii="Times New Roman" w:hAnsi="Times New Roman" w:cs="Times New Roman"/>
          <w:color w:val="000000" w:themeColor="text1"/>
          <w:szCs w:val="22"/>
          <w:lang w:val="en-GB"/>
        </w:rPr>
        <w:t>to carry out the safekeeping of securities or the keeping of records of book-entry securities of an investment fund, if it concerns the registration of share certificates or founding or investment shares issued by an investment fund,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Czech National Bank,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a foreign person whose activity corresponds to the activity of the persons listed in letter</w:t>
      </w:r>
      <w:r w:rsidR="0089326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a), b) or f),</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a central depository, a foreign central depository or a foreign central depository that has obtained a license to operate or has been recognized according to a directly applicable regulation of the European Union governing the improvement of the settlement of securities transactions in the European Union and central securities depositories </w:t>
      </w:r>
      <w:r w:rsidRPr="00DD37DA">
        <w:rPr>
          <w:rFonts w:ascii="Times New Roman" w:hAnsi="Times New Roman" w:cs="Times New Roman"/>
          <w:color w:val="000000" w:themeColor="text1"/>
          <w:szCs w:val="22"/>
          <w:vertAlign w:val="superscript"/>
          <w:lang w:val="en-GB"/>
        </w:rPr>
        <w:t xml:space="preserve">51) </w:t>
      </w:r>
      <w:r w:rsidRPr="00DD37DA">
        <w:rPr>
          <w:rFonts w:ascii="Times New Roman" w:hAnsi="Times New Roman" w:cs="Times New Roman"/>
          <w:color w:val="000000" w:themeColor="text1"/>
          <w:szCs w:val="22"/>
          <w:lang w:val="en-GB"/>
        </w:rPr>
        <w:t xml:space="preserve">or a foreign person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to keep records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f) a bank that has the investment service of safekeeping and management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including related services, specified in its banking license.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(3) The central register of book-entry securities is also the register of book-entry securities maintained by the Czech National Bank pursuant to the Act governing the activities of the Czech National Bank. The rules for keeping these records and their changes are published by the Czech National Bank on its website.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central record of book-entry securities is also the record of immobilized securities pursuant to </w:t>
      </w:r>
      <w:r>
        <w:fldChar w:fldCharType="begin"/>
      </w:r>
      <w:r>
        <w:instrText xml:space="preserve"> HYPERLINK "aspi://module='ASPI'&amp;link='256/2004%20Sb.%252393a'&amp;ucin-k-dni='30.12.9999'" </w:instrText>
      </w:r>
      <w:r>
        <w:fldChar w:fldCharType="separate"/>
      </w:r>
      <w:r w:rsidRPr="00DD37DA">
        <w:rPr>
          <w:rFonts w:ascii="Times New Roman" w:hAnsi="Times New Roman" w:cs="Times New Roman"/>
          <w:color w:val="000000" w:themeColor="text1"/>
          <w:szCs w:val="22"/>
          <w:lang w:val="en-GB"/>
        </w:rPr>
        <w:t>Section 93a</w:t>
      </w:r>
      <w:r>
        <w:fldChar w:fldCharType="end"/>
      </w:r>
      <w:r w:rsidRPr="00DD37DA">
        <w:rPr>
          <w:rFonts w:ascii="Times New Roman" w:hAnsi="Times New Roman" w:cs="Times New Roman"/>
          <w:color w:val="000000" w:themeColor="text1"/>
          <w:szCs w:val="22"/>
          <w:lang w:val="en-GB"/>
        </w:rPr>
        <w:t>, if this record is kept by a central depository, a foreign central depository or the Czech National Bank under Czech law.</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93</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Separate registration of </w:t>
      </w:r>
      <w:r w:rsidRPr="00DD37DA" w:rsidR="00F67ED1">
        <w:rPr>
          <w:rFonts w:ascii="Times New Roman" w:hAnsi="Times New Roman" w:cs="Times New Roman"/>
          <w:b/>
          <w:bCs/>
          <w:color w:val="000000" w:themeColor="text1"/>
          <w:szCs w:val="22"/>
          <w:lang w:val="en-GB"/>
        </w:rPr>
        <w:t>financial instrument</w:t>
      </w:r>
      <w:r w:rsidRPr="00DD37DA">
        <w:rPr>
          <w:rFonts w:ascii="Times New Roman" w:hAnsi="Times New Roman" w:cs="Times New Roman"/>
          <w:b/>
          <w:bCs/>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They may be registered in a separate register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book-entry securities of collective investment,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documented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in custody or immobilized securities,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foreign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held by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for the purpose of providing an investment service,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that are not listed in letters a) to c) and whose nature allows 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Separate records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may be kept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has the investment service of safekeeping and management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including related services, specified in his activity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person who is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according to the </w:t>
      </w:r>
      <w:r>
        <w:fldChar w:fldCharType="begin"/>
      </w:r>
      <w:r>
        <w:instrText xml:space="preserve"> HYPERLINK "aspi://module='ASPI'&amp;link='240/2013%20Sb.%2523'&amp;ucin-k-dni='30.12.9999'" </w:instrText>
      </w:r>
      <w:r>
        <w:fldChar w:fldCharType="separate"/>
      </w:r>
      <w:r w:rsidRPr="00DD37DA">
        <w:rPr>
          <w:rFonts w:ascii="Times New Roman" w:hAnsi="Times New Roman" w:cs="Times New Roman"/>
          <w:color w:val="000000" w:themeColor="text1"/>
          <w:szCs w:val="22"/>
          <w:lang w:val="en-GB"/>
        </w:rPr>
        <w:t xml:space="preserve">law governing </w:t>
      </w:r>
      <w:r w:rsidRPr="00DD37DA" w:rsidR="00F67ED1">
        <w:rPr>
          <w:rFonts w:ascii="Times New Roman" w:hAnsi="Times New Roman" w:cs="Times New Roman"/>
          <w:color w:val="000000" w:themeColor="text1"/>
          <w:szCs w:val="22"/>
          <w:lang w:val="en-GB"/>
        </w:rPr>
        <w:t>management companies</w:t>
      </w:r>
      <w:r w:rsidRPr="00DD37DA">
        <w:rPr>
          <w:rFonts w:ascii="Times New Roman" w:hAnsi="Times New Roman" w:cs="Times New Roman"/>
          <w:color w:val="000000" w:themeColor="text1"/>
          <w:szCs w:val="22"/>
          <w:lang w:val="en-GB"/>
        </w:rPr>
        <w:t xml:space="preserve"> and investment funds </w:t>
      </w:r>
      <w:r>
        <w:fldChar w:fldCharType="end"/>
      </w:r>
      <w:r w:rsidRPr="00DD37DA">
        <w:rPr>
          <w:rFonts w:ascii="Times New Roman" w:hAnsi="Times New Roman" w:cs="Times New Roman"/>
          <w:color w:val="000000" w:themeColor="text1"/>
          <w:szCs w:val="22"/>
          <w:lang w:val="en-GB"/>
        </w:rPr>
        <w:t>to carry out the safekeeping of securities or the keeping of records of book-entry securities of an investment fund, if it concerns the registration of share certificates or founding or investment shares issued by an investment fund,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the operator of the settlement system, if it maintains this record for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w:t>
      </w:r>
      <w:r w:rsidR="0089326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b) to d), for which he is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ed to settle trade receivables and debts,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a bank that has the investment service of safekeeping and management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including related services, specified in its banking license,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a foreign person whose activity corresponds to the activity of one of the persons listed in letters a), b) and d) and who is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ed to provide investment services in the Czech Republic.</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(3) He may keep records following separate records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has the investment service of safekeeping and management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including related services, specified in his activity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person who is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according to the </w:t>
      </w:r>
      <w:r>
        <w:fldChar w:fldCharType="begin"/>
      </w:r>
      <w:r>
        <w:instrText xml:space="preserve"> HYPERLINK "aspi://module='ASPI'&amp;link='240/2013%20Sb.%2523'&amp;ucin-k-dni='30.12.9999'" </w:instrText>
      </w:r>
      <w:r>
        <w:fldChar w:fldCharType="separate"/>
      </w:r>
      <w:r w:rsidRPr="00DD37DA">
        <w:rPr>
          <w:rFonts w:ascii="Times New Roman" w:hAnsi="Times New Roman" w:cs="Times New Roman"/>
          <w:color w:val="000000" w:themeColor="text1"/>
          <w:szCs w:val="22"/>
          <w:lang w:val="en-GB"/>
        </w:rPr>
        <w:t xml:space="preserve">law governing </w:t>
      </w:r>
      <w:r w:rsidRPr="00DD37DA" w:rsidR="00F67ED1">
        <w:rPr>
          <w:rFonts w:ascii="Times New Roman" w:hAnsi="Times New Roman" w:cs="Times New Roman"/>
          <w:color w:val="000000" w:themeColor="text1"/>
          <w:szCs w:val="22"/>
          <w:lang w:val="en-GB"/>
        </w:rPr>
        <w:t>management companies</w:t>
      </w:r>
      <w:r w:rsidRPr="00DD37DA">
        <w:rPr>
          <w:rFonts w:ascii="Times New Roman" w:hAnsi="Times New Roman" w:cs="Times New Roman"/>
          <w:color w:val="000000" w:themeColor="text1"/>
          <w:szCs w:val="22"/>
          <w:lang w:val="en-GB"/>
        </w:rPr>
        <w:t xml:space="preserve"> and investment funds </w:t>
      </w:r>
      <w:r>
        <w:fldChar w:fldCharType="end"/>
      </w:r>
      <w:r w:rsidRPr="00DD37DA">
        <w:rPr>
          <w:rFonts w:ascii="Times New Roman" w:hAnsi="Times New Roman" w:cs="Times New Roman"/>
          <w:color w:val="000000" w:themeColor="text1"/>
          <w:szCs w:val="22"/>
          <w:lang w:val="en-GB"/>
        </w:rPr>
        <w:t>to carry out the safekeeping of securities or the keeping of records of book-entry securities of an investment fund, if it concerns the registration of share certificates or founding or investment shares issued by an investment fund,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the operator of the settlement system, if it maintains this record for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w:t>
      </w:r>
      <w:r w:rsidR="0089326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b) to d), for which he is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ed to settle trade receivables and liabilities,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a bank that has the investment service of safekeeping and management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including related services, specified in its banking license,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e) a foreign person whose activity corresponds to the activity of one of the persons listed in letters a), b) and 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f) central depository,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g) a foreign central depository, a foreign central depository that has obtained a license to operate or has been recognized according to a directly applicable regulation of the European Union governing the improvement of the settlement of securities transactions in the European Union and central securities depositories </w:t>
      </w:r>
      <w:r w:rsidRPr="00DD37DA">
        <w:rPr>
          <w:rFonts w:ascii="Times New Roman" w:hAnsi="Times New Roman" w:cs="Times New Roman"/>
          <w:color w:val="000000" w:themeColor="text1"/>
          <w:szCs w:val="22"/>
          <w:vertAlign w:val="superscript"/>
          <w:lang w:val="en-GB"/>
        </w:rPr>
        <w:t xml:space="preserve">51) </w:t>
      </w:r>
      <w:r w:rsidRPr="00DD37DA">
        <w:rPr>
          <w:rFonts w:ascii="Times New Roman" w:hAnsi="Times New Roman" w:cs="Times New Roman"/>
          <w:color w:val="000000" w:themeColor="text1"/>
          <w:szCs w:val="22"/>
          <w:lang w:val="en-GB"/>
        </w:rPr>
        <w:t xml:space="preserve">or a foreign person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to keep records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person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or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letter</w:t>
      </w:r>
      <w:r w:rsidR="0089326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a) to f) keeps separate records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or records following on from separate records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in the manner established by implementing legislation. The implementing legal regulation further stipulates the requirements for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and technical security of keeping such records and the details of the extract from the records.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(5) repealed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93a</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Special provisions on immobilized securities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If the issuer decides to immobilize already issued securities in accordance with the Civil Code or a directly applicable regulation of the European Union governing the improvement of the settlement of securities transactions in the European Union and the central depository of securities </w:t>
      </w:r>
      <w:r w:rsidRPr="00DD37DA">
        <w:rPr>
          <w:rFonts w:ascii="Times New Roman" w:hAnsi="Times New Roman" w:cs="Times New Roman"/>
          <w:color w:val="000000" w:themeColor="text1"/>
          <w:szCs w:val="22"/>
          <w:vertAlign w:val="superscript"/>
          <w:lang w:val="en-GB"/>
        </w:rPr>
        <w:t>51)</w:t>
      </w:r>
      <w:r w:rsidRPr="00DD37DA" w:rsidR="00C41F7A">
        <w:rPr>
          <w:rFonts w:ascii="Times New Roman" w:hAnsi="Times New Roman" w:cs="Times New Roman"/>
          <w:color w:val="000000" w:themeColor="text1"/>
          <w:szCs w:val="22"/>
          <w:vertAlign w:val="superscript"/>
          <w:lang w:val="en-GB"/>
        </w:rPr>
        <w:t>,</w:t>
      </w:r>
      <w:r w:rsidRPr="00DD37DA">
        <w:rPr>
          <w:rFonts w:ascii="Times New Roman" w:hAnsi="Times New Roman" w:cs="Times New Roman"/>
          <w:color w:val="000000" w:themeColor="text1"/>
          <w:szCs w:val="22"/>
          <w:lang w:val="en-GB"/>
        </w:rPr>
        <w:t xml:space="preserve"> it proceeds appropriately in accordance with the legal regulations governing the conversion of deed securities to book-entry securities. When depositing securities in collective custody, the issuer may also decide to replace all documentary securities that have been returned to it or that have been declared invalid with a collective document or several collective documents.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If the issue conditions or a directly applicable regulation of the European Union governing the improvement of the settlement of securities trades in the European Union and the central depository of securities </w:t>
      </w:r>
      <w:r w:rsidRPr="00DD37DA">
        <w:rPr>
          <w:rFonts w:ascii="Times New Roman" w:hAnsi="Times New Roman" w:cs="Times New Roman"/>
          <w:color w:val="000000" w:themeColor="text1"/>
          <w:szCs w:val="22"/>
          <w:vertAlign w:val="superscript"/>
          <w:lang w:val="en-GB"/>
        </w:rPr>
        <w:t xml:space="preserve">51) </w:t>
      </w:r>
      <w:r w:rsidRPr="00DD37DA">
        <w:rPr>
          <w:rFonts w:ascii="Times New Roman" w:hAnsi="Times New Roman" w:cs="Times New Roman"/>
          <w:color w:val="000000" w:themeColor="text1"/>
          <w:szCs w:val="22"/>
          <w:lang w:val="en-GB"/>
        </w:rPr>
        <w:t xml:space="preserve">allow, the issuer of an immobilized security may decide to remove all immobilized securities from safekeeping. If he does not decide at the same time to entrust them for safekeeping to another custodian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or to change their form, the appropriate procedure is followed according to the legal regulations governing the conversion of a book-entry security into a document. The custodian issues immobilized securities to the issuer.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If the issuer decides in accordance with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to remove all immobilized securities from safekeeping and entrust them to another custodian, the original custodian is obliged to hand over to the new custodian all the documents and data necessary for keeping separate records of immobilized securities, within 3 months from the date on which such decision was notified to him in writing, or to another later date specified in the issuer's decision, but not before the custody agreement is concluded with the new custodian.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As of the date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all rights and obligations from the contracts related to the safekeeping of these immobilized securities concluded between the previous custodian and their owners and from the contracts with the persons managing these immobilized securities in the records following the separate records are transferred to the new custodian</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to the extent related to the registration of these immobilized securities.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A joint-stock company, whose articles of association allow it, may enter into an agreement on the safekeeping of immobilized shares issued to it only with a person who keeps a central register of book-entry securities, or a foreign central depository that has obtained a license to operate or has been recognized in accordance with a directly applicable regulation of the European Union regulating the improvement of the settlement of securities transactions in the European Union and the central depository of securities </w:t>
      </w:r>
      <w:r w:rsidRPr="00DD37DA">
        <w:rPr>
          <w:rFonts w:ascii="Times New Roman" w:hAnsi="Times New Roman" w:cs="Times New Roman"/>
          <w:color w:val="000000" w:themeColor="text1"/>
          <w:szCs w:val="22"/>
          <w:vertAlign w:val="superscript"/>
          <w:lang w:val="en-GB"/>
        </w:rPr>
        <w:t>51)</w:t>
      </w:r>
      <w:r w:rsidRPr="00DD37DA" w:rsidR="00C41F7A">
        <w:rPr>
          <w:rFonts w:ascii="Times New Roman" w:hAnsi="Times New Roman" w:cs="Times New Roman"/>
          <w:color w:val="000000" w:themeColor="text1"/>
          <w:szCs w:val="22"/>
          <w:vertAlign w:val="superscript"/>
          <w:lang w:val="en-GB"/>
        </w:rPr>
        <w:t>,</w:t>
      </w:r>
      <w:r w:rsidRPr="00DD37DA">
        <w:rPr>
          <w:rFonts w:ascii="Times New Roman" w:hAnsi="Times New Roman" w:cs="Times New Roman"/>
          <w:color w:val="000000" w:themeColor="text1"/>
          <w:szCs w:val="22"/>
          <w:lang w:val="en-GB"/>
        </w:rPr>
        <w:t xml:space="preserve"> by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to provide the investment service of custody and management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or with a foreign person with a similar object of activity who is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ed to provide services in the Czech Republic</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A joint-stock company, whose shares are accepted for trading on a regulated market or in a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may conclude an agreement on the safekeeping of immobilized shares issued to it only with a person who keeps a central register of book-entry securities or a foreign central depository that has obtained a license to operate or was recognized according to the directly applicable regulation of the European Union regulating the improvement of the settlement of securities transactions in the European Union and the central depository of securities </w:t>
      </w:r>
      <w:r w:rsidRPr="00DD37DA">
        <w:rPr>
          <w:rFonts w:ascii="Times New Roman" w:hAnsi="Times New Roman" w:cs="Times New Roman"/>
          <w:color w:val="000000" w:themeColor="text1"/>
          <w:szCs w:val="22"/>
          <w:vertAlign w:val="superscript"/>
          <w:lang w:val="en-GB"/>
        </w:rPr>
        <w:t>51)</w:t>
      </w:r>
      <w:r w:rsidRPr="00DD37DA" w:rsidR="00C41F7A">
        <w:rPr>
          <w:rFonts w:ascii="Times New Roman" w:hAnsi="Times New Roman" w:cs="Times New Roman"/>
          <w:color w:val="000000" w:themeColor="text1"/>
          <w:szCs w:val="22"/>
          <w:vertAlign w:val="superscript"/>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(6) Shareholders cannot demand the issuance of immobilized shares to owners from collective custody. Exclusion of immobilized bearer shares from collective custody is permissible only if their form or shape changes at the same time, or if they are simultaneously entrusted to another custodian in accordance with the procedure in this provision.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(7) Provisions regulating the registration of issues of book-entry securities shall also be applied to the registration of immobilized securities.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Part 3</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Principles of keeping records of </w:t>
      </w:r>
      <w:r w:rsidRPr="00DD37DA" w:rsidR="00F67ED1">
        <w:rPr>
          <w:rFonts w:ascii="Times New Roman" w:hAnsi="Times New Roman" w:cs="Times New Roman"/>
          <w:b/>
          <w:bCs/>
          <w:color w:val="000000" w:themeColor="text1"/>
          <w:szCs w:val="22"/>
          <w:lang w:val="en-GB"/>
        </w:rPr>
        <w:t>financial instrument</w:t>
      </w:r>
      <w:r w:rsidRPr="00DD37DA">
        <w:rPr>
          <w:rFonts w:ascii="Times New Roman" w:hAnsi="Times New Roman" w:cs="Times New Roman"/>
          <w:b/>
          <w:bCs/>
          <w:color w:val="000000" w:themeColor="text1"/>
          <w:szCs w:val="22"/>
          <w:lang w:val="en-GB"/>
        </w:rPr>
        <w:t>s</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94 </w:t>
      </w:r>
      <w:r>
        <w:fldChar w:fldCharType="begin"/>
      </w:r>
      <w:r>
        <w:instrText xml:space="preserve"> HYPERLINK "aspi://module='LIT'&amp;link='LIT24077CZ%252394'&amp;ucin-k-dni='30.12.9999'" </w:instrText>
      </w:r>
      <w:r>
        <w:fldChar w:fldCharType="separate"/>
      </w:r>
      <w:r>
        <w:fldChar w:fldCharType="end"/>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Types of accounts</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property account must contain information about the person for whom it is kept and, in the case of a natural person, also the social security number. At least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separately transferable rights associated with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liens on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and the suspension of the exercise of the owner's right to dispose of booked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are recorded in the asset account. In addition, data on the person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to exercise these rights and data on the person who is the mortgage creditor are recorded. In the case of a natural person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ed to exercise these rights and in the case of a natural person who is a mortgage creditor, the social security number is also registered. If a natural person has not been assigned a birth number, the date of birth is recorded. In the case of securities, restrictions on the transferability of the security determined by the issuer are also recorded. The person who keeps the central records of book-entry securities, in the case of central records, and the implementing legislation (</w:t>
      </w:r>
      <w:r>
        <w:fldChar w:fldCharType="begin"/>
      </w:r>
      <w:r>
        <w:instrText xml:space="preserve"> HYPERLINK "aspi://module='ASPI'&amp;link='256/2004%20Sb.%252393'&amp;ucin-k-dni='30.12.9999'"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93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w:t>
      </w:r>
      <w:r>
        <w:fldChar w:fldCharType="end"/>
      </w:r>
      <w:r w:rsidRPr="00DD37DA">
        <w:rPr>
          <w:rFonts w:ascii="Times New Roman" w:hAnsi="Times New Roman" w:cs="Times New Roman"/>
          <w:color w:val="000000" w:themeColor="text1"/>
          <w:szCs w:val="22"/>
          <w:lang w:val="en-GB"/>
        </w:rPr>
        <w:t>) in the case of separate records, specifies in more detail what data is recorded in individual types of property accounts. A property account is established by a contract between the person</w:t>
      </w:r>
      <w:r w:rsidRPr="00DD37DA" w:rsidR="00472645">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for whom this account is maintained and the person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ed to establish this account.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person who keeps the central record of book-entry securities keeps this record on the accounts of owners or accounts of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If the person who keeps the central record of book-entry securities maintains the owner's account, he may not transfer the pledged security recorded in this account to a new owner without the consent of the pledgee.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(3) The person who keeps records connected to the central record of book-entry securities keeps these records on the accounts of the owners. This person may not transfer the pledged securities registered on this account to a new owner without the consent of the mortgagee</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A person who keeps separate records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keeps these records on the accounts of owners or accounts of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If this person maintains the owner's account, he may not transfer the mortgaged security recorded in this account to the new owner without the consent of the mortgagee.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A person who keeps records related to separate records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keeps these records on the accounts of owners or accounts of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He may maintain a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account only for the person specified in </w:t>
      </w:r>
      <w:r>
        <w:fldChar w:fldCharType="begin"/>
      </w:r>
      <w:r>
        <w:instrText xml:space="preserve"> HYPERLINK "aspi://module='ASPI'&amp;link='256/2004%20Sb.%252393'&amp;ucin-k-dni='30.12.9999'"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93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letter</w:t>
      </w:r>
      <w:r w:rsidR="0089326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e) or g)</w:t>
      </w:r>
      <w:r>
        <w:fldChar w:fldCharType="end"/>
      </w:r>
      <w:r w:rsidRPr="00DD37DA">
        <w:rPr>
          <w:rFonts w:ascii="Times New Roman" w:hAnsi="Times New Roman" w:cs="Times New Roman"/>
          <w:color w:val="000000" w:themeColor="text1"/>
          <w:szCs w:val="22"/>
          <w:lang w:val="en-GB"/>
        </w:rPr>
        <w:t xml:space="preserve">, which maintains follow-up records abroad according to the foreign legal order. If the person who keeps the records connected to the separate records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maintains an owner's account, he may not transfer the pledged security recorded in this account to a new owner without the consent of the mortgagee.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Central records of book-entry securities and separate records of book-entry collective </w:t>
      </w:r>
      <w:r w:rsidRPr="00DD37DA" w:rsidR="001744DE">
        <w:rPr>
          <w:rFonts w:ascii="Times New Roman" w:hAnsi="Times New Roman" w:cs="Times New Roman"/>
          <w:color w:val="000000" w:themeColor="text1"/>
          <w:szCs w:val="22"/>
          <w:lang w:val="en-GB"/>
        </w:rPr>
        <w:t>transferable securities</w:t>
      </w:r>
      <w:r w:rsidRPr="00DD37DA">
        <w:rPr>
          <w:rFonts w:ascii="Times New Roman" w:hAnsi="Times New Roman" w:cs="Times New Roman"/>
          <w:color w:val="000000" w:themeColor="text1"/>
          <w:szCs w:val="22"/>
          <w:lang w:val="en-GB"/>
        </w:rPr>
        <w:t xml:space="preserve"> are also kept in the issue register. Data on the issuer's person and data on individual securities are recorded in the issue records in accordance with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The issue records are kept on the basis of a contract with the issuer. The Czech National Bank determines the method of keeping records of the issue in its rules published pursuant to </w:t>
      </w:r>
      <w:r>
        <w:fldChar w:fldCharType="begin"/>
      </w:r>
      <w:r>
        <w:instrText xml:space="preserve"> HYPERLINK "aspi://module='ASPI'&amp;link='256/2004%20Sb.%252392'&amp;ucin-k-dni='30.12.9999'" </w:instrText>
      </w:r>
      <w:r>
        <w:fldChar w:fldCharType="separate"/>
      </w:r>
      <w:r w:rsidRPr="00DD37DA">
        <w:rPr>
          <w:rFonts w:ascii="Times New Roman" w:hAnsi="Times New Roman" w:cs="Times New Roman"/>
          <w:color w:val="000000" w:themeColor="text1"/>
          <w:szCs w:val="22"/>
          <w:lang w:val="en-GB"/>
        </w:rPr>
        <w:t xml:space="preserve">Section 92,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r>
      <w:r w:rsidRPr="00DD37DA" w:rsidR="002D31D3">
        <w:rPr>
          <w:rFonts w:ascii="Times New Roman" w:hAnsi="Times New Roman" w:cs="Times New Roman"/>
          <w:color w:val="000000" w:themeColor="text1"/>
          <w:szCs w:val="22"/>
          <w:lang w:val="en-GB"/>
        </w:rPr>
        <w:t xml:space="preserve">(7) </w:t>
      </w:r>
      <w:r>
        <w:fldChar w:fldCharType="begin"/>
      </w:r>
      <w:r>
        <w:instrText xml:space="preserve"> HYPERLINK "aspi://module='ASPI'&amp;link='256/2004%20Sb.%252394a'&amp;ucin-k-dni='30.12.9999'" </w:instrText>
      </w:r>
      <w:r>
        <w:fldChar w:fldCharType="separate"/>
      </w:r>
      <w:r w:rsidRPr="00DD37DA">
        <w:rPr>
          <w:rFonts w:ascii="Times New Roman" w:hAnsi="Times New Roman" w:cs="Times New Roman"/>
          <w:color w:val="000000" w:themeColor="text1"/>
          <w:szCs w:val="22"/>
          <w:lang w:val="en-GB"/>
        </w:rPr>
        <w:t xml:space="preserve">Section 94a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2 and 3 </w:t>
      </w:r>
      <w:r>
        <w:fldChar w:fldCharType="end"/>
      </w:r>
      <w:r w:rsidRPr="00DD37DA">
        <w:rPr>
          <w:rFonts w:ascii="Times New Roman" w:hAnsi="Times New Roman" w:cs="Times New Roman"/>
          <w:color w:val="000000" w:themeColor="text1"/>
          <w:szCs w:val="22"/>
          <w:lang w:val="en-GB"/>
        </w:rPr>
        <w:t xml:space="preserve">shall be applied proportionately to a person who keeps separate records of book-entry collective </w:t>
      </w:r>
      <w:r w:rsidRPr="00DD37DA" w:rsidR="001744DE">
        <w:rPr>
          <w:rFonts w:ascii="Times New Roman" w:hAnsi="Times New Roman" w:cs="Times New Roman"/>
          <w:color w:val="000000" w:themeColor="text1"/>
          <w:szCs w:val="22"/>
          <w:lang w:val="en-GB"/>
        </w:rPr>
        <w:t>transferable securities</w:t>
      </w:r>
      <w:r w:rsidRPr="00DD37DA">
        <w:rPr>
          <w:rFonts w:ascii="Times New Roman" w:hAnsi="Times New Roman" w:cs="Times New Roman"/>
          <w:color w:val="000000" w:themeColor="text1"/>
          <w:szCs w:val="22"/>
          <w:lang w:val="en-GB"/>
        </w:rPr>
        <w:t xml:space="preserve"> and a person who keeps records following on from separate records of book-entry collective </w:t>
      </w:r>
      <w:r w:rsidRPr="00DD37DA" w:rsidR="001744DE">
        <w:rPr>
          <w:rFonts w:ascii="Times New Roman" w:hAnsi="Times New Roman" w:cs="Times New Roman"/>
          <w:color w:val="000000" w:themeColor="text1"/>
          <w:szCs w:val="22"/>
          <w:lang w:val="en-GB"/>
        </w:rPr>
        <w:t>transferable securities</w:t>
      </w:r>
      <w:r w:rsidRPr="00DD37DA">
        <w:rPr>
          <w:rFonts w:ascii="Times New Roman" w:hAnsi="Times New Roman" w:cs="Times New Roman"/>
          <w:color w:val="000000" w:themeColor="text1"/>
          <w:szCs w:val="22"/>
          <w:lang w:val="en-GB"/>
        </w:rPr>
        <w:t xml:space="preserve">; the scope of the communicated data is determined by the implementing legislation according to </w:t>
      </w:r>
      <w:r>
        <w:fldChar w:fldCharType="begin"/>
      </w:r>
      <w:r>
        <w:instrText xml:space="preserve"> HYPERLINK "aspi://module='ASPI'&amp;link='256/2004%20Sb.%252393'&amp;ucin-k-dni='30.12.9999'"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93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w:t>
      </w:r>
      <w:r>
        <w:fldChar w:fldCharType="end"/>
      </w:r>
      <w:r w:rsidRPr="00DD37DA">
        <w:rPr>
          <w:rFonts w:ascii="Times New Roman" w:hAnsi="Times New Roman" w:cs="Times New Roman"/>
          <w:color w:val="000000" w:themeColor="text1"/>
          <w:szCs w:val="22"/>
          <w:lang w:val="en-GB"/>
        </w:rPr>
        <w:t>.</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94a</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Record of issues of book-entry securities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The person who keeps a central record of book-entry securities keeps records of issues of book-entry securities on the basis of a contract with the issuer.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person who keeps the central register of book-entry securities shall hand over to the issuer an extract from the issue register when issuing or </w:t>
      </w:r>
      <w:r w:rsidRPr="00DD37DA" w:rsidR="002D31D3">
        <w:rPr>
          <w:rFonts w:ascii="Times New Roman" w:hAnsi="Times New Roman" w:cs="Times New Roman"/>
          <w:color w:val="000000" w:themeColor="text1"/>
          <w:szCs w:val="22"/>
          <w:lang w:val="en-GB"/>
        </w:rPr>
        <w:t>cancelling</w:t>
      </w:r>
      <w:r w:rsidRPr="00DD37DA">
        <w:rPr>
          <w:rFonts w:ascii="Times New Roman" w:hAnsi="Times New Roman" w:cs="Times New Roman"/>
          <w:color w:val="000000" w:themeColor="text1"/>
          <w:szCs w:val="22"/>
          <w:lang w:val="en-GB"/>
        </w:rPr>
        <w:t xml:space="preserve"> the issue of book-entry securities or at the request of the issuer; the extract from the issue register contains information about the owner of the account in which the book-entry securities are registered, the number of pieces of securities, information about the trustee or other person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ed to exercise the rights associated with these securities and other information determined by the person who keeps the central register of the book-entry securities</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The person who keeps the central record of book-entry securities shall also include in the statement the information received from the owner of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account in accordance with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central depository or a foreign central depository shall provide the Czech National Bank with an extract from the records of the issue of the bank's shares at its request. On the basis of this request, the central depository or foreign central depository shall, through its participants, invite all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account holders to provide it with data on the ownership of shares registered in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account, and shall include this data in the extract from the issue register.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For the purposes of the extract from the issue register, the owner of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account is obliged to communicate to the person who keeps the register of book-entry securities, information about the owner of the owner's account and other information determined by the person who keeps the central register of book-entry securities.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95</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Entry in the register of </w:t>
      </w:r>
      <w:r w:rsidRPr="00DD37DA" w:rsidR="00F67ED1">
        <w:rPr>
          <w:rFonts w:ascii="Times New Roman" w:hAnsi="Times New Roman" w:cs="Times New Roman"/>
          <w:b/>
          <w:bCs/>
          <w:color w:val="000000" w:themeColor="text1"/>
          <w:szCs w:val="22"/>
          <w:lang w:val="en-GB"/>
        </w:rPr>
        <w:t>financial instrument</w:t>
      </w:r>
      <w:r w:rsidRPr="00DD37DA">
        <w:rPr>
          <w:rFonts w:ascii="Times New Roman" w:hAnsi="Times New Roman" w:cs="Times New Roman"/>
          <w:b/>
          <w:bCs/>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Decisive data for the exercise of rights associated with a book-entry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are the data recorded in the owner's account at the end of the day determined by the central depository or a foreign central depository, implementing legal regulations for separate records (</w:t>
      </w:r>
      <w:r>
        <w:fldChar w:fldCharType="begin"/>
      </w:r>
      <w:r>
        <w:instrText xml:space="preserve"> HYPERLINK "aspi://module='ASPI'&amp;link='256/2004%20Sb.%252393'&amp;ucin-k-dni='30.12.9999'"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93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w:t>
      </w:r>
      <w:r>
        <w:fldChar w:fldCharType="end"/>
      </w:r>
      <w:r w:rsidRPr="00DD37DA">
        <w:rPr>
          <w:rFonts w:ascii="Times New Roman" w:hAnsi="Times New Roman" w:cs="Times New Roman"/>
          <w:color w:val="000000" w:themeColor="text1"/>
          <w:szCs w:val="22"/>
          <w:lang w:val="en-GB"/>
        </w:rPr>
        <w:t>) or in the rules for keeping records of valuables papers by the Czech National Bank (</w:t>
      </w:r>
      <w:r>
        <w:fldChar w:fldCharType="begin"/>
      </w:r>
      <w:r>
        <w:instrText xml:space="preserve"> HYPERLINK "aspi://module='ASPI'&amp;link='256/2004%20Sb.%252392'&amp;ucin-k-dni='30.12.9999'"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92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w:t>
      </w:r>
      <w:r>
        <w:fldChar w:fldCharType="end"/>
      </w:r>
      <w:r w:rsidRPr="00DD37DA">
        <w:rPr>
          <w:rFonts w:ascii="Times New Roman" w:hAnsi="Times New Roman" w:cs="Times New Roman"/>
          <w:color w:val="000000" w:themeColor="text1"/>
          <w:szCs w:val="22"/>
          <w:lang w:val="en-GB"/>
        </w:rPr>
        <w:t xml:space="preserve">). This does not affect the provisions of </w:t>
      </w:r>
      <w:r>
        <w:fldChar w:fldCharType="begin"/>
      </w:r>
      <w:r>
        <w:instrText xml:space="preserve"> HYPERLINK "aspi://module='ASPI'&amp;link='256/2004%20Sb.%252399'&amp;ucin-k-dni='30.12.9999'" </w:instrText>
      </w:r>
      <w:r>
        <w:fldChar w:fldCharType="separate"/>
      </w:r>
      <w:r w:rsidRPr="00DD37DA">
        <w:rPr>
          <w:rFonts w:ascii="Times New Roman" w:hAnsi="Times New Roman" w:cs="Times New Roman"/>
          <w:color w:val="000000" w:themeColor="text1"/>
          <w:szCs w:val="22"/>
          <w:lang w:val="en-GB"/>
        </w:rPr>
        <w:t xml:space="preserve">Section 99,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Entry in the register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is made on the basis of the order of the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person. The entry is made immediately after receiving the order, unless the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ed person sets a later time for entry.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If a person gives an order to register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through a participant, the participant of the person who keeps the register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verifies the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of this person to submit the order. In other cases, the person who maintains this register verifies the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of the person to submit an order for registration in the register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95a</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Participant orders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A participant of a person who keeps a central register of book-entry securities submits an order to that person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establishment or cancellation of an asset account,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making changes to the property account,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performance of the service.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(2) Without the order of the participant, the person who keeps the central register of book-entry securities shall make an entry in the register of book-entry securities only upon order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the issuer, who has a contract with the person who keeps the central register of book-entry securities, according to </w:t>
      </w:r>
      <w:r>
        <w:fldChar w:fldCharType="begin"/>
      </w:r>
      <w:r>
        <w:instrText xml:space="preserve"> HYPERLINK "aspi://module='ASPI'&amp;link='256/2004%20Sb.%252394a'&amp;ucin-k-dni='30.12.9999'"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94a,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if it is related to the entry in the register of the issue,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persons according to </w:t>
      </w:r>
      <w:r>
        <w:fldChar w:fldCharType="begin"/>
      </w:r>
      <w:r>
        <w:instrText xml:space="preserve"> HYPERLINK "aspi://module='ASPI'&amp;link='256/2004%20Sb.%2523115'&amp;ucin-k-dni='30.12.9999'"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115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if they are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ed to do so according to another legal regulation.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96</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Effects of Transfer of </w:t>
      </w:r>
      <w:r w:rsidRPr="00DD37DA" w:rsidR="00F67ED1">
        <w:rPr>
          <w:rFonts w:ascii="Times New Roman" w:hAnsi="Times New Roman" w:cs="Times New Roman"/>
          <w:b/>
          <w:bCs/>
          <w:color w:val="000000" w:themeColor="text1"/>
          <w:szCs w:val="22"/>
          <w:lang w:val="en-GB"/>
        </w:rPr>
        <w:t>Financial instrument</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If a registered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is transferred to a new owner, ownership is transferred at the time of registration in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account. The owner of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account is obliged to write this change on the owner's account immediately, but no later than by the end of the day; the change is recorded at the moment of registration on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account.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If a book-entry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is transferred and the change is not recorded on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account, ownership is transferred at the moment of recording on the owner's account; the change is recorded immediately, but no later than the end of the day.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(3) Unless another legal regulation provides otherwise, the person to whom the book-entry security is transferred becomes the owner of this security even if the transferor did not have the right to transfer the book-entry security; this does not apply if the person to whom the book-entry security is transferred knew or must have known that the transferor did not have this right at the time of the transfer. In doubt, good faith is assumed.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who procured the transfer of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shall immediately issue an order to record the change resulting from the transfer in the relevant records</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If the transfer of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takes place on a regulated market or in a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the operator of the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or the operator of the settlement system gives the order to record the changes resulting from the transfer in the relevant records.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97</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Suspension of the owner's right to dispose of the </w:t>
      </w:r>
      <w:r w:rsidRPr="00DD37DA" w:rsidR="00F67ED1">
        <w:rPr>
          <w:rFonts w:ascii="Times New Roman" w:hAnsi="Times New Roman" w:cs="Times New Roman"/>
          <w:b/>
          <w:bCs/>
          <w:color w:val="000000" w:themeColor="text1"/>
          <w:szCs w:val="22"/>
          <w:lang w:val="en-GB"/>
        </w:rPr>
        <w:t>financial instrument</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order to record the suspension of the exercise of the owner's right to dispose of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(hereinafter referred to as "suspension of disposal of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in the register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gives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a regulated market, the operator of a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or the operator of a settlement system, if the book-entry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is to be transferred,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the competent court, executor or administrative authority, if it is necessary in connection with the issuance of a preliminary measure, enforcement order or for other purposes of judicial or administrative proceedings or if it is stipulated by another legal regulation,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a person who keeps a central record of book-entry securities, if this is necessary in connection with the settlement or other services provided,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depository of an investment fund or foreign investment fund,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a third party, if he gives the order in his </w:t>
      </w:r>
      <w:r w:rsidR="00780641">
        <w:rPr>
          <w:rFonts w:ascii="Times New Roman" w:hAnsi="Times New Roman" w:cs="Times New Roman"/>
          <w:color w:val="000000" w:themeColor="text1"/>
          <w:szCs w:val="22"/>
          <w:lang w:val="en-GB"/>
        </w:rPr>
        <w:t>favour</w:t>
      </w:r>
      <w:r w:rsidRPr="00DD37DA">
        <w:rPr>
          <w:rFonts w:ascii="Times New Roman" w:hAnsi="Times New Roman" w:cs="Times New Roman"/>
          <w:color w:val="000000" w:themeColor="text1"/>
          <w:szCs w:val="22"/>
          <w:lang w:val="en-GB"/>
        </w:rPr>
        <w:t xml:space="preserve"> and has the consent of the owner.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order to record the suspension of handling of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shall state the period for which the handling of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is suspended.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suspension of handling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ceases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upon expiry of the period for which handling of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was suspended,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from the order of the person who gave the order to record the suspension of handling of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from the order of a person who proves his authority to cancel the registration of the suspension of handling of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An administrative authority or a court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to issue an order to record the suspension of handling of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w:t>
      </w:r>
      <w:r w:rsidR="0089326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b) may also give an order to cancel the suspension of handling of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for which another person gave the order.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During the suspension of handling of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it is not possible to enter a change of owner by transfer of this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in the register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nor is it possible to enter a contractual lien on this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During the suspension of handling of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a paper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registered in a separate register cannot be released from custody.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98</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Correction of errors in the register of </w:t>
      </w:r>
      <w:r w:rsidRPr="00DD37DA" w:rsidR="00F67ED1">
        <w:rPr>
          <w:rFonts w:ascii="Times New Roman" w:hAnsi="Times New Roman" w:cs="Times New Roman"/>
          <w:b/>
          <w:bCs/>
          <w:color w:val="000000" w:themeColor="text1"/>
          <w:szCs w:val="22"/>
          <w:lang w:val="en-GB"/>
        </w:rPr>
        <w:t>financial instrument</w:t>
      </w:r>
      <w:r w:rsidRPr="00DD37DA">
        <w:rPr>
          <w:rFonts w:ascii="Times New Roman" w:hAnsi="Times New Roman" w:cs="Times New Roman"/>
          <w:b/>
          <w:bCs/>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A person who keeps records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shall correct an error in his records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based on the objection of the account holder, the issuer, the participant of the person who keeps the central register of book-entry securities,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the operator of the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or the operator of the settlement system, which he recognizes as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on the basis of a valid decision of a court or other authority,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on his own initiative,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on the basis of a correction made in the register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maintained by another person, if the correction of the error was requested by this person and the request is recognized as justified.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A person who keeps records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shall correct an error in his records as of the date on which the error in the records occurred, unless otherwise indicated by law or a decision of a court or other authority. If this day cannot be determined, the error will be corrected on the day on which the error was detected.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person who keeps records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also keeps documentation of corrected errors.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person who keeps the register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shall send the person whose account has corrected the error a statement from his account with the justification of the change made, immediately after the error has been corrected.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Persons who keep records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cooperate in such a way that every error in the data contained in the records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is eliminated in the shortest possible time.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99</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Extract from the register of </w:t>
      </w:r>
      <w:r w:rsidRPr="00DD37DA" w:rsidR="00F67ED1">
        <w:rPr>
          <w:rFonts w:ascii="Times New Roman" w:hAnsi="Times New Roman" w:cs="Times New Roman"/>
          <w:b/>
          <w:bCs/>
          <w:color w:val="000000" w:themeColor="text1"/>
          <w:szCs w:val="22"/>
          <w:lang w:val="en-GB"/>
        </w:rPr>
        <w:t>financial instrument</w:t>
      </w:r>
      <w:r w:rsidRPr="00DD37DA">
        <w:rPr>
          <w:rFonts w:ascii="Times New Roman" w:hAnsi="Times New Roman" w:cs="Times New Roman"/>
          <w:b/>
          <w:bCs/>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person who keeps the register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shall issue an extract from the register to the owner of the account kept in this register or to the issuer of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kept in this register. The person who keeps the central record of the securities in the book always issues the statement to the account holder through his participant.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person who keeps records of book-entry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shall issue an extract from the records to the mortgagee at his request. In this statement, he shall list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pledged in </w:t>
      </w:r>
      <w:r w:rsidR="00780641">
        <w:rPr>
          <w:rFonts w:ascii="Times New Roman" w:hAnsi="Times New Roman" w:cs="Times New Roman"/>
          <w:color w:val="000000" w:themeColor="text1"/>
          <w:szCs w:val="22"/>
          <w:lang w:val="en-GB"/>
        </w:rPr>
        <w:t>favour</w:t>
      </w:r>
      <w:r w:rsidRPr="00DD37DA">
        <w:rPr>
          <w:rFonts w:ascii="Times New Roman" w:hAnsi="Times New Roman" w:cs="Times New Roman"/>
          <w:color w:val="000000" w:themeColor="text1"/>
          <w:szCs w:val="22"/>
          <w:lang w:val="en-GB"/>
        </w:rPr>
        <w:t xml:space="preserve"> of the mortgage creditor held on the owner's account and any additional liens on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including the order of the liens. If the statement is issued by a participant of a person who keeps a central record of book-entry securities, the participant is simultaneously a mortgagee or a pledgee of book-entry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in the statement and these pledged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are registered on his owner's account maintained by a person who keeps a central record of book-entry securities, the mortgagor may request confirmation of the correctness of the statement from this person, and this person is obliged to issue it without undue delay.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An extract from the register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proves the facts entered in this register at the end of the day determined by the central depository or a foreign central depository, the implementing legal regulation for separate registers (</w:t>
      </w:r>
      <w:r>
        <w:fldChar w:fldCharType="begin"/>
      </w:r>
      <w:r>
        <w:instrText xml:space="preserve"> HYPERLINK "aspi://module='ASPI'&amp;link='256/2004%20Sb.%252393'&amp;ucin-k-dni='30.12.9999'"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93,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w:t>
      </w:r>
      <w:r>
        <w:fldChar w:fldCharType="end"/>
      </w:r>
      <w:r w:rsidRPr="00DD37DA">
        <w:rPr>
          <w:rFonts w:ascii="Times New Roman" w:hAnsi="Times New Roman" w:cs="Times New Roman"/>
          <w:color w:val="000000" w:themeColor="text1"/>
          <w:szCs w:val="22"/>
          <w:lang w:val="en-GB"/>
        </w:rPr>
        <w:t>) or the rules for keeping securities registers by the Czech National Bank (</w:t>
      </w:r>
      <w:r>
        <w:fldChar w:fldCharType="begin"/>
      </w:r>
      <w:r>
        <w:instrText xml:space="preserve"> HYPERLINK "aspi://module='ASPI'&amp;link='256/2004%20Sb.%252392'&amp;ucin-k-dni='30.12.9999'"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92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w:t>
      </w:r>
      <w:r>
        <w:fldChar w:fldCharType="end"/>
      </w:r>
      <w:r w:rsidRPr="00DD37DA">
        <w:rPr>
          <w:rFonts w:ascii="Times New Roman" w:hAnsi="Times New Roman" w:cs="Times New Roman"/>
          <w:color w:val="000000" w:themeColor="text1"/>
          <w:szCs w:val="22"/>
          <w:lang w:val="en-GB"/>
        </w:rPr>
        <w:t>), to which it was issued, and is effective against all persons, unless the contrary is proven.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(4) If the data on the statement from the emission register differs from the data on the statement from the asset account, the data on the statement from the emission register is considered to be the decisive data.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99a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person who keeps the record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is obliged to keep this record and all documents related to the data entered in the record for a period of 10 years from the end of the calendar year in which the data was entered in the record.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A person who keeps records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is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to provide data from these records and documents kept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without the consent of the person for whom the asset account was established, only if this Act or another legal regulation so provides, and in cases where he files a criminal complaint.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TITLE II</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CENTRAL DEPOSITORY AND FOREIGN CENTRAL DEPOSITORY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Basic provision</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100</w:t>
      </w:r>
      <w:r>
        <w:fldChar w:fldCharType="begin"/>
      </w:r>
      <w:r>
        <w:instrText xml:space="preserve"> HYPERLINK "aspi://module='LIT'&amp;link='LIT24077CZ%2523100'&amp;ucin-k-dni='30.12.9999'"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The central depository is a legal entity which</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has its registered office in the Czech Republic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obtained a license to operate in accordance with the directly applicable regulation of the European Union governing the improvement of the settlement of securities transactions in the European Union and the central depository of securities </w:t>
      </w:r>
      <w:r w:rsidRPr="00DD37DA">
        <w:rPr>
          <w:rFonts w:ascii="Times New Roman" w:hAnsi="Times New Roman" w:cs="Times New Roman"/>
          <w:color w:val="000000" w:themeColor="text1"/>
          <w:szCs w:val="22"/>
          <w:vertAlign w:val="superscript"/>
          <w:lang w:val="en-GB"/>
        </w:rPr>
        <w:t>51)</w:t>
      </w:r>
      <w:r w:rsidRPr="00DD37DA" w:rsidR="00C41F7A">
        <w:rPr>
          <w:rFonts w:ascii="Times New Roman" w:hAnsi="Times New Roman" w:cs="Times New Roman"/>
          <w:color w:val="000000" w:themeColor="text1"/>
          <w:szCs w:val="22"/>
          <w:vertAlign w:val="superscript"/>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(2) A foreign central depository is a legal entity which</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does not have its registered office in the Czech Republic,</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obtained a license to operate or was recognized according to a directly applicable regulation of the European Union governing the improvement of the settlement of securities transactions in the European Union and the central depository of securities </w:t>
      </w:r>
      <w:r w:rsidRPr="00DD37DA">
        <w:rPr>
          <w:rFonts w:ascii="Times New Roman" w:hAnsi="Times New Roman" w:cs="Times New Roman"/>
          <w:color w:val="000000" w:themeColor="text1"/>
          <w:szCs w:val="22"/>
          <w:vertAlign w:val="superscript"/>
          <w:lang w:val="en-GB"/>
        </w:rPr>
        <w:t xml:space="preserve">51) </w:t>
      </w:r>
      <w:r w:rsidRPr="00DD37DA">
        <w:rPr>
          <w:rFonts w:ascii="Times New Roman" w:hAnsi="Times New Roman" w:cs="Times New Roman"/>
          <w:color w:val="000000" w:themeColor="text1"/>
          <w:szCs w:val="22"/>
          <w:lang w:val="en-GB"/>
        </w:rPr>
        <w:t>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is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to provide services in accordance with the directly applicable regulation of the European Union governing the improvement of the settlement of securities transactions in the European Union and the central depository of securities </w:t>
      </w:r>
      <w:r w:rsidRPr="00DD37DA">
        <w:rPr>
          <w:rFonts w:ascii="Times New Roman" w:hAnsi="Times New Roman" w:cs="Times New Roman"/>
          <w:color w:val="000000" w:themeColor="text1"/>
          <w:szCs w:val="22"/>
          <w:vertAlign w:val="superscript"/>
          <w:lang w:val="en-GB"/>
        </w:rPr>
        <w:t xml:space="preserve">51) </w:t>
      </w:r>
      <w:r w:rsidRPr="00DD37DA">
        <w:rPr>
          <w:rFonts w:ascii="Times New Roman" w:hAnsi="Times New Roman" w:cs="Times New Roman"/>
          <w:color w:val="000000" w:themeColor="text1"/>
          <w:szCs w:val="22"/>
          <w:lang w:val="en-GB"/>
        </w:rPr>
        <w:t>in the Czech Republic.</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(3) The business name of the central depository must include the designation "central securities depository". A person who is not a central depository or a foreign central depository may not use the designation "central securities depository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central depository and the foreign central depository establish the rules for the provision of information pursuant to </w:t>
      </w:r>
      <w:r>
        <w:fldChar w:fldCharType="begin"/>
      </w:r>
      <w:r>
        <w:instrText xml:space="preserve"> HYPERLINK "aspi://module='ASPI'&amp;link='256/2004%20Sb.%2523115'&amp;ucin-k-dni='30.12.9999'" </w:instrText>
      </w:r>
      <w:r>
        <w:fldChar w:fldCharType="separate"/>
      </w:r>
      <w:r w:rsidRPr="00DD37DA">
        <w:rPr>
          <w:rFonts w:ascii="Times New Roman" w:hAnsi="Times New Roman" w:cs="Times New Roman"/>
          <w:color w:val="000000" w:themeColor="text1"/>
          <w:szCs w:val="22"/>
          <w:lang w:val="en-GB"/>
        </w:rPr>
        <w:t>Section 115</w:t>
      </w:r>
      <w:r>
        <w:fldChar w:fldCharType="end"/>
      </w:r>
      <w:r w:rsidRPr="00DD37DA">
        <w:rPr>
          <w:rFonts w:ascii="Times New Roman" w:hAnsi="Times New Roman" w:cs="Times New Roman"/>
          <w:color w:val="000000" w:themeColor="text1"/>
          <w:szCs w:val="22"/>
          <w:lang w:val="en-GB"/>
        </w:rPr>
        <w:t xml:space="preserve">. These rules are binding for participants of the central depository and foreign central depository, issuers of book-entry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maintained in the central registry and owners or other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persons in relation to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registered pursuant to </w:t>
      </w:r>
      <w:r>
        <w:fldChar w:fldCharType="begin"/>
      </w:r>
      <w:r>
        <w:instrText xml:space="preserve"> HYPERLINK "aspi://module='ASPI'&amp;link='256/2004%20Sb.%2523202a'&amp;ucin-k-dni='30.12.9999'"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202a </w:t>
      </w:r>
      <w:r>
        <w:fldChar w:fldCharType="end"/>
      </w:r>
      <w:r w:rsidRPr="00DD37DA">
        <w:rPr>
          <w:rFonts w:ascii="Times New Roman" w:hAnsi="Times New Roman" w:cs="Times New Roman"/>
          <w:color w:val="000000" w:themeColor="text1"/>
          <w:szCs w:val="22"/>
          <w:lang w:val="en-GB"/>
        </w:rPr>
        <w:t xml:space="preserve">and persons who keep records connected to the central registry of book-entry securities. When providing information pursuant to </w:t>
      </w:r>
      <w:r>
        <w:fldChar w:fldCharType="begin"/>
      </w:r>
      <w:r>
        <w:instrText xml:space="preserve"> HYPERLINK "aspi://module='ASPI'&amp;link='256/2004%20Sb.%2523115'&amp;ucin-k-dni='30.12.9999'" </w:instrText>
      </w:r>
      <w:r>
        <w:fldChar w:fldCharType="separate"/>
      </w:r>
      <w:r w:rsidRPr="00DD37DA">
        <w:rPr>
          <w:rFonts w:ascii="Times New Roman" w:hAnsi="Times New Roman" w:cs="Times New Roman"/>
          <w:color w:val="000000" w:themeColor="text1"/>
          <w:szCs w:val="22"/>
          <w:lang w:val="en-GB"/>
        </w:rPr>
        <w:t xml:space="preserve">Section 115,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w:t>
      </w:r>
      <w:r>
        <w:fldChar w:fldCharType="end"/>
      </w:r>
      <w:r w:rsidRPr="00DD37DA">
        <w:rPr>
          <w:rFonts w:ascii="Times New Roman" w:hAnsi="Times New Roman" w:cs="Times New Roman"/>
          <w:color w:val="000000" w:themeColor="text1"/>
          <w:szCs w:val="22"/>
          <w:lang w:val="en-GB"/>
        </w:rPr>
        <w:t xml:space="preserve">, these rules are also binding for persons who keep separate records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101</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102</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103</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103a</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104</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104a</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104b</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105 </w:t>
      </w:r>
      <w:r>
        <w:fldChar w:fldCharType="begin"/>
      </w:r>
      <w:r>
        <w:instrText xml:space="preserve"> HYPERLINK "aspi://module='LIT'&amp;link='LIT24077CZ%2523105'&amp;ucin-k-dni='30.12.9999'" </w:instrText>
      </w:r>
      <w:r>
        <w:fldChar w:fldCharType="separate"/>
      </w:r>
      <w:r>
        <w:fldChar w:fldCharType="end"/>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106</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107</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107a</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108 </w:t>
      </w:r>
      <w:r>
        <w:fldChar w:fldCharType="begin"/>
      </w:r>
      <w:r>
        <w:instrText xml:space="preserve"> HYPERLINK "aspi://module='LIT'&amp;link='LIT24077CZ%2523108'&amp;ucin-k-dni='30.12.9999'" </w:instrText>
      </w:r>
      <w:r>
        <w:fldChar w:fldCharType="separate"/>
      </w:r>
      <w:r>
        <w:fldChar w:fldCharType="end"/>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109 </w:t>
      </w:r>
      <w:r>
        <w:fldChar w:fldCharType="begin"/>
      </w:r>
      <w:r>
        <w:instrText xml:space="preserve"> HYPERLINK "aspi://module='LIT'&amp;link='LIT24077CZ%2523109'&amp;ucin-k-dni='30.12.9999'" </w:instrText>
      </w:r>
      <w:r>
        <w:fldChar w:fldCharType="separate"/>
      </w:r>
      <w:r>
        <w:fldChar w:fldCharType="end"/>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110 </w:t>
      </w:r>
      <w:r>
        <w:fldChar w:fldCharType="begin"/>
      </w:r>
      <w:r>
        <w:instrText xml:space="preserve"> HYPERLINK "aspi://module='LIT'&amp;link='LIT24077CZ%2523110'&amp;ucin-k-dni='30.12.9999'" </w:instrText>
      </w:r>
      <w:r>
        <w:fldChar w:fldCharType="separate"/>
      </w:r>
      <w:r>
        <w:fldChar w:fldCharType="end"/>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111</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031D"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031D">
        <w:rPr>
          <w:rFonts w:ascii="Times New Roman" w:hAnsi="Times New Roman" w:cs="Times New Roman"/>
          <w:b/>
          <w:bCs/>
          <w:color w:val="000000" w:themeColor="text1"/>
          <w:szCs w:val="22"/>
          <w:lang w:val="en-GB"/>
        </w:rPr>
        <w:t>title omitted</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112 </w:t>
      </w:r>
      <w:r>
        <w:fldChar w:fldCharType="begin"/>
      </w:r>
      <w:r>
        <w:instrText xml:space="preserve"> HYPERLINK "aspi://module='LIT'&amp;link='LIT24077CZ%2523112'&amp;ucin-k-dni='30.12.9999'" </w:instrText>
      </w:r>
      <w:r>
        <w:fldChar w:fldCharType="separate"/>
      </w:r>
      <w:r>
        <w:fldChar w:fldCharType="end"/>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113</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114</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TITLE III</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PROVISION OF DATA BY THE PERSON KEEPING THE RECORD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115</w:t>
      </w:r>
      <w:r>
        <w:fldChar w:fldCharType="begin"/>
      </w:r>
      <w:r>
        <w:instrText xml:space="preserve"> HYPERLINK "aspi://module='LIT'&amp;link='LIT24077CZ%2523115'&amp;ucin-k-dni='30.12.9999'"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person who maintains the central register of book-entry securities and the person who separately maintains the register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shall provide data from the register and documents that are required to be kept pursuant to </w:t>
      </w:r>
      <w:r>
        <w:fldChar w:fldCharType="begin"/>
      </w:r>
      <w:r>
        <w:instrText xml:space="preserve"> HYPERLINK "aspi://module='ASPI'&amp;link='256/2004%20Sb.%252399a'&amp;ucin-k-dni='30.12.9999'" </w:instrText>
      </w:r>
      <w:r>
        <w:fldChar w:fldCharType="separate"/>
      </w:r>
      <w:r w:rsidRPr="00DD37DA">
        <w:rPr>
          <w:rFonts w:ascii="Times New Roman" w:hAnsi="Times New Roman" w:cs="Times New Roman"/>
          <w:color w:val="000000" w:themeColor="text1"/>
          <w:szCs w:val="22"/>
          <w:lang w:val="en-GB"/>
        </w:rPr>
        <w:t xml:space="preserve">Section 99a,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court for the purposes of court proceedings,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to the executor for the purposes of enforcement proceedings in which the owner of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is a participant,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to law enforcement authorities for the purposes of criminal proceedings,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tax administrators for the purposes of tax administration of the owner of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e) Czech National Bank for purposes</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1. financial market supervision,</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2. the banking information system according to the law governing the activities of the Czech National Bank,</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3. compiling the balance of payments of the Czech Republic,</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f) to the insolvency administrator for the purposes of insolvency proceedings in which the owner of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is a participant,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g) To the Security Information Service for the purpose of performing tasks according to the law regulating the activities of the Security Information Service,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h) to the Ministry when </w:t>
      </w:r>
      <w:r w:rsidRPr="00DD37DA" w:rsidR="007F6DBE">
        <w:rPr>
          <w:rFonts w:ascii="Times New Roman" w:hAnsi="Times New Roman" w:cs="Times New Roman"/>
          <w:color w:val="000000" w:themeColor="text1"/>
          <w:szCs w:val="22"/>
          <w:lang w:val="en-GB"/>
        </w:rPr>
        <w:t>fulfilling</w:t>
      </w:r>
      <w:r w:rsidRPr="00DD37DA">
        <w:rPr>
          <w:rFonts w:ascii="Times New Roman" w:hAnsi="Times New Roman" w:cs="Times New Roman"/>
          <w:color w:val="000000" w:themeColor="text1"/>
          <w:szCs w:val="22"/>
          <w:lang w:val="en-GB"/>
        </w:rPr>
        <w:t xml:space="preserve"> the reporting obligation under the Act on Combating the Legalization of Criminal Proceeds and the Financing of Terrorism or the Act on the Implementation of International Sanctions for the Purpose of Maintaining International Peace and Security, Protecting Basic Human Rights and Combating Terrorism,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i) to the Ministry for the purposes of compiling government financial statistics and </w:t>
      </w:r>
      <w:r w:rsidRPr="00DD37DA" w:rsidR="007F6DBE">
        <w:rPr>
          <w:rFonts w:ascii="Times New Roman" w:hAnsi="Times New Roman" w:cs="Times New Roman"/>
          <w:color w:val="000000" w:themeColor="text1"/>
          <w:szCs w:val="22"/>
          <w:lang w:val="en-GB"/>
        </w:rPr>
        <w:t>fulfilling</w:t>
      </w:r>
      <w:r w:rsidRPr="00DD37DA">
        <w:rPr>
          <w:rFonts w:ascii="Times New Roman" w:hAnsi="Times New Roman" w:cs="Times New Roman"/>
          <w:color w:val="000000" w:themeColor="text1"/>
          <w:szCs w:val="22"/>
          <w:lang w:val="en-GB"/>
        </w:rPr>
        <w:t xml:space="preserve"> requirements related to the notification of the government deficit according to the directly applicable legal regulation of the European Union</w:t>
      </w:r>
      <w:r w:rsidRPr="00DD37DA">
        <w:rPr>
          <w:rFonts w:ascii="Times New Roman" w:hAnsi="Times New Roman" w:cs="Times New Roman"/>
          <w:color w:val="000000" w:themeColor="text1"/>
          <w:szCs w:val="22"/>
          <w:vertAlign w:val="superscript"/>
          <w:lang w:val="en-GB"/>
        </w:rPr>
        <w:t>12a)</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person who keeps the records connected to the central register of book- entry securities shall, upon request, provide the person who keeps the central register of book-entry securities with data from the register and documents that he is obliged to keep according to </w:t>
      </w:r>
      <w:r>
        <w:fldChar w:fldCharType="begin"/>
      </w:r>
      <w:r>
        <w:instrText xml:space="preserve"> HYPERLINK "aspi://module='ASPI'&amp;link='256/2004%20Sb.%252399a'&amp;ucin-k-dni='30.12.9999'"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99a from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w:t>
      </w:r>
      <w:r>
        <w:fldChar w:fldCharType="end"/>
      </w:r>
      <w:r>
        <w:fldChar w:fldCharType="begin"/>
      </w:r>
      <w:r>
        <w:instrText xml:space="preserve"> HYPERLINK "aspi://module='ASPI'&amp;link='256/2004%20Sb.%252399a'&amp;ucin-k-dni='30.12.9999'" </w:instrText>
      </w:r>
      <w:r>
        <w:fldChar w:fldCharType="separate"/>
      </w:r>
      <w:r w:rsidRPr="00DD37DA">
        <w:rPr>
          <w:rFonts w:ascii="Times New Roman" w:hAnsi="Times New Roman" w:cs="Times New Roman"/>
          <w:color w:val="000000" w:themeColor="text1"/>
          <w:szCs w:val="22"/>
          <w:lang w:val="en-GB"/>
        </w:rPr>
        <w:t>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A person who keeps separate records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may provide data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through the central depository under the conditions set by the contract concluded with the central depository.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person who keeps the records connected to the separate record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shall, upon request, provide the person who manages the separate record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with data from the records and documents that he is obliged to keep according to </w:t>
      </w:r>
      <w:r>
        <w:fldChar w:fldCharType="begin"/>
      </w:r>
      <w:r>
        <w:instrText xml:space="preserve"> HYPERLINK "aspi://module='ASPI'&amp;link='256/2004%20Sb.%252399a'&amp;ucin-k-dni='30.12.9999'" </w:instrText>
      </w:r>
      <w:r>
        <w:fldChar w:fldCharType="separate"/>
      </w:r>
      <w:r w:rsidRPr="00DD37DA">
        <w:rPr>
          <w:rFonts w:ascii="Times New Roman" w:hAnsi="Times New Roman" w:cs="Times New Roman"/>
          <w:color w:val="000000" w:themeColor="text1"/>
          <w:szCs w:val="22"/>
          <w:lang w:val="en-GB"/>
        </w:rPr>
        <w:t xml:space="preserve">Section 99a,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A person who keeps a central record of book-entry securities and a person who keeps a separate record, when providing data to the persons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is entitled to payment of the incurred costs against these persons. The method of determining the amount of physical costs incurred and the method of their payment shall be determined by an implementing legal regulation.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PART TEN</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CERTAIN PROVISIONS RELATING TO CENTRAL COUNTERPARTIES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115a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Authorisation</w:t>
      </w:r>
      <w:r w:rsidRPr="00DD37DA" w:rsidR="00521936">
        <w:rPr>
          <w:rFonts w:ascii="Times New Roman" w:hAnsi="Times New Roman" w:cs="Times New Roman"/>
          <w:b/>
          <w:bCs/>
          <w:color w:val="000000" w:themeColor="text1"/>
          <w:szCs w:val="22"/>
          <w:lang w:val="en-GB"/>
        </w:rPr>
        <w:t xml:space="preserve"> to operate a CCP</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In the Czech Republic, the competent authority for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ing central counterparties according to the directly applicable regulation of the European Union governing OTC derivatives, central counterparties and trade </w:t>
      </w:r>
      <w:r w:rsidRPr="00DD37DA" w:rsidR="00472645">
        <w:rPr>
          <w:rFonts w:ascii="Times New Roman" w:hAnsi="Times New Roman" w:cs="Times New Roman"/>
          <w:color w:val="000000" w:themeColor="text1"/>
          <w:szCs w:val="22"/>
          <w:lang w:val="en-GB"/>
        </w:rPr>
        <w:t>repositories</w:t>
      </w:r>
      <w:r w:rsidRPr="00DD37DA">
        <w:rPr>
          <w:rFonts w:ascii="Times New Roman" w:hAnsi="Times New Roman" w:cs="Times New Roman"/>
          <w:color w:val="000000" w:themeColor="text1"/>
          <w:szCs w:val="22"/>
          <w:vertAlign w:val="superscript"/>
          <w:lang w:val="en-GB"/>
        </w:rPr>
        <w:t xml:space="preserve">43) </w:t>
      </w:r>
      <w:r w:rsidRPr="00DD37DA">
        <w:rPr>
          <w:rFonts w:ascii="Times New Roman" w:hAnsi="Times New Roman" w:cs="Times New Roman"/>
          <w:color w:val="000000" w:themeColor="text1"/>
          <w:szCs w:val="22"/>
          <w:lang w:val="en-GB"/>
        </w:rPr>
        <w:t>is the Czech National Bank.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An application for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operate a central counterparty can only be submitted electronically.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application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contains, in addition to the requirements established by the </w:t>
      </w:r>
      <w:r>
        <w:fldChar w:fldCharType="begin"/>
      </w:r>
      <w:r>
        <w:instrText xml:space="preserve"> HYPERLINK "aspi://module='ASPI'&amp;link='500/2004%20Sb.%2523'&amp;ucin-k-dni='30.12.9999'" </w:instrText>
      </w:r>
      <w:r>
        <w:fldChar w:fldCharType="separate"/>
      </w:r>
      <w:r w:rsidRPr="00DD37DA">
        <w:rPr>
          <w:rFonts w:ascii="Times New Roman" w:hAnsi="Times New Roman" w:cs="Times New Roman"/>
          <w:color w:val="000000" w:themeColor="text1"/>
          <w:szCs w:val="22"/>
          <w:lang w:val="en-GB"/>
        </w:rPr>
        <w:t>administrative regulations</w:t>
      </w:r>
      <w:r>
        <w:fldChar w:fldCharType="end"/>
      </w:r>
      <w:r w:rsidRPr="00DD37DA">
        <w:rPr>
          <w:rFonts w:ascii="Times New Roman" w:hAnsi="Times New Roman" w:cs="Times New Roman"/>
          <w:color w:val="000000" w:themeColor="text1"/>
          <w:szCs w:val="22"/>
          <w:lang w:val="en-GB"/>
        </w:rPr>
        <w:t xml:space="preserve">, also data and documents proving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the conditions for granting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details of the requirements of the application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its format and other technical requirements shall be determined by the implementing legal regulation.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115b</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Notification obligation</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If the requirements pursuant to Article 70 </w:t>
      </w:r>
      <w:r w:rsidR="00D852AD">
        <w:rPr>
          <w:rFonts w:ascii="Times New Roman" w:hAnsi="Times New Roman" w:cs="Times New Roman"/>
          <w:color w:val="000000" w:themeColor="text1"/>
          <w:szCs w:val="22"/>
          <w:lang w:val="en-GB"/>
        </w:rPr>
        <w:t xml:space="preserve">paragraph </w:t>
      </w:r>
      <w:r w:rsidRPr="00DD37DA">
        <w:rPr>
          <w:rFonts w:ascii="Times New Roman" w:hAnsi="Times New Roman" w:cs="Times New Roman"/>
          <w:color w:val="000000" w:themeColor="text1"/>
          <w:szCs w:val="22"/>
          <w:lang w:val="en-GB"/>
        </w:rPr>
        <w:t>1 of Regulation (EU) 2021/23 of the European Parliament and of the Council</w:t>
      </w:r>
      <w:r w:rsidRPr="00DD37DA">
        <w:rPr>
          <w:rFonts w:ascii="Times New Roman" w:hAnsi="Times New Roman" w:cs="Times New Roman"/>
          <w:color w:val="000000" w:themeColor="text1"/>
          <w:szCs w:val="22"/>
          <w:vertAlign w:val="superscript"/>
          <w:lang w:val="en-GB"/>
        </w:rPr>
        <w:t>76)</w:t>
      </w:r>
      <w:r w:rsidRPr="00D852AD">
        <w:rPr>
          <w:rFonts w:ascii="Times New Roman" w:hAnsi="Times New Roman" w:cs="Times New Roman"/>
          <w:color w:val="000000" w:themeColor="text1"/>
          <w:szCs w:val="22"/>
          <w:lang w:val="en-GB"/>
        </w:rPr>
        <w:t xml:space="preserve"> </w:t>
      </w:r>
      <w:r w:rsidRPr="00DD37DA">
        <w:rPr>
          <w:rFonts w:ascii="Times New Roman" w:hAnsi="Times New Roman" w:cs="Times New Roman"/>
          <w:color w:val="000000" w:themeColor="text1"/>
          <w:szCs w:val="22"/>
          <w:lang w:val="en-GB"/>
        </w:rPr>
        <w:t xml:space="preserve">are </w:t>
      </w:r>
      <w:r w:rsidRPr="00DD37DA" w:rsidR="002D31D3">
        <w:rPr>
          <w:rFonts w:ascii="Times New Roman" w:hAnsi="Times New Roman" w:cs="Times New Roman"/>
          <w:color w:val="000000" w:themeColor="text1"/>
          <w:szCs w:val="22"/>
          <w:lang w:val="en-GB"/>
        </w:rPr>
        <w:t>fulfilled</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a member of the board or senior management of the central counterparty shall notify the Czech National Bank without undue delay.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115c</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Bid obligation</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By acquiring a decisive share of voting rights in a central counterparty as a result of the application of measures to resolve the crisis of the central counterparty pursuant to Title V of Regulation (EU) 2021/23 of the European Parliament and of the Council</w:t>
      </w:r>
      <w:r w:rsidRPr="00DD37DA">
        <w:rPr>
          <w:rFonts w:ascii="Times New Roman" w:hAnsi="Times New Roman" w:cs="Times New Roman"/>
          <w:color w:val="000000" w:themeColor="text1"/>
          <w:szCs w:val="22"/>
          <w:vertAlign w:val="superscript"/>
          <w:lang w:val="en-GB"/>
        </w:rPr>
        <w:t>76)</w:t>
      </w:r>
      <w:r w:rsidRPr="00D852AD">
        <w:rPr>
          <w:rFonts w:ascii="Times New Roman" w:hAnsi="Times New Roman" w:cs="Times New Roman"/>
          <w:color w:val="000000" w:themeColor="text1"/>
          <w:szCs w:val="22"/>
          <w:lang w:val="en-GB"/>
        </w:rPr>
        <w:t xml:space="preserve">, </w:t>
      </w:r>
      <w:r w:rsidRPr="00DD37DA">
        <w:rPr>
          <w:rFonts w:ascii="Times New Roman" w:hAnsi="Times New Roman" w:cs="Times New Roman"/>
          <w:color w:val="000000" w:themeColor="text1"/>
          <w:szCs w:val="22"/>
          <w:lang w:val="en-GB"/>
        </w:rPr>
        <w:t>the acquirer does not have a tender obligation under the law governing takeover bids.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115d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Proceedings of the general meeting</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If the conditions for the application of early intervention measures are met according to Article 18 of Regulation (EU) 2021/23 of the European Parliament and of the Council</w:t>
      </w:r>
      <w:r w:rsidRPr="00DD37DA">
        <w:rPr>
          <w:rFonts w:ascii="Times New Roman" w:hAnsi="Times New Roman" w:cs="Times New Roman"/>
          <w:color w:val="000000" w:themeColor="text1"/>
          <w:szCs w:val="22"/>
          <w:vertAlign w:val="superscript"/>
          <w:lang w:val="en-GB"/>
        </w:rPr>
        <w:t xml:space="preserve">76) </w:t>
      </w:r>
      <w:r w:rsidRPr="00DD37DA">
        <w:rPr>
          <w:rFonts w:ascii="Times New Roman" w:hAnsi="Times New Roman" w:cs="Times New Roman"/>
          <w:color w:val="000000" w:themeColor="text1"/>
          <w:szCs w:val="22"/>
          <w:lang w:val="en-GB"/>
        </w:rPr>
        <w:t xml:space="preserve">and if there is a capital increase on the agenda of the general meeting or a similar body of the central counterparty, which is necessary to prevent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conditions for the application of measures to resolve the crisis of the central counterparty according to Article 22 of Regulation (EU) 2021/23 of the European Parliament and of the Council </w:t>
      </w:r>
      <w:r w:rsidRPr="00DD37DA">
        <w:rPr>
          <w:rFonts w:ascii="Times New Roman" w:hAnsi="Times New Roman" w:cs="Times New Roman"/>
          <w:color w:val="000000" w:themeColor="text1"/>
          <w:szCs w:val="22"/>
          <w:vertAlign w:val="superscript"/>
          <w:lang w:val="en-GB"/>
        </w:rPr>
        <w:t>76)</w:t>
      </w:r>
      <w:r w:rsidRPr="00DD37DA" w:rsidR="00C41F7A">
        <w:rPr>
          <w:rFonts w:ascii="Times New Roman" w:hAnsi="Times New Roman" w:cs="Times New Roman"/>
          <w:color w:val="000000" w:themeColor="text1"/>
          <w:szCs w:val="22"/>
          <w:vertAlign w:val="superscript"/>
          <w:lang w:val="en-GB"/>
        </w:rPr>
        <w:t>,</w:t>
      </w:r>
      <w:r w:rsidRPr="00DD37DA">
        <w:rPr>
          <w:rFonts w:ascii="Times New Roman" w:hAnsi="Times New Roman" w:cs="Times New Roman"/>
          <w:color w:val="000000" w:themeColor="text1"/>
          <w:szCs w:val="22"/>
          <w:lang w:val="en-GB"/>
        </w:rPr>
        <w:t xml:space="preserve"> the time limit for convening a general meeting or a similar body according to another legal regulation can be shortened to at least 11 days.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115e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Change in the amount of the share capital</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When applying measures to resolve the crisis of the central counterparty according to Title V of Regulation (EU) 2021/23 of the European Parliament and of the Council</w:t>
      </w:r>
      <w:r w:rsidRPr="00DD37DA">
        <w:rPr>
          <w:rFonts w:ascii="Times New Roman" w:hAnsi="Times New Roman" w:cs="Times New Roman"/>
          <w:color w:val="000000" w:themeColor="text1"/>
          <w:szCs w:val="22"/>
          <w:vertAlign w:val="superscript"/>
          <w:lang w:val="en-GB"/>
        </w:rPr>
        <w:t>76)</w:t>
      </w:r>
      <w:r w:rsidRPr="00DD37DA" w:rsidR="00C41F7A">
        <w:rPr>
          <w:rFonts w:ascii="Times New Roman" w:hAnsi="Times New Roman" w:cs="Times New Roman"/>
          <w:color w:val="000000" w:themeColor="text1"/>
          <w:szCs w:val="22"/>
          <w:vertAlign w:val="superscript"/>
          <w:lang w:val="en-GB"/>
        </w:rPr>
        <w:t>,</w:t>
      </w:r>
      <w:r w:rsidRPr="00DD37DA">
        <w:rPr>
          <w:rFonts w:ascii="Times New Roman" w:hAnsi="Times New Roman" w:cs="Times New Roman"/>
          <w:color w:val="000000" w:themeColor="text1"/>
          <w:szCs w:val="22"/>
          <w:lang w:val="en-GB"/>
        </w:rPr>
        <w:t xml:space="preserve"> the provisions </w:t>
      </w:r>
      <w:r>
        <w:fldChar w:fldCharType="begin"/>
      </w:r>
      <w:r>
        <w:instrText xml:space="preserve"> HYPERLINK "aspi://module='ASPI'&amp;link='90/2012%20Sb.%2523'&amp;ucin-k-dni='30.12.9999'" </w:instrText>
      </w:r>
      <w:r>
        <w:fldChar w:fldCharType="separate"/>
      </w:r>
      <w:r w:rsidRPr="00DD37DA">
        <w:rPr>
          <w:rFonts w:ascii="Times New Roman" w:hAnsi="Times New Roman" w:cs="Times New Roman"/>
          <w:color w:val="000000" w:themeColor="text1"/>
          <w:szCs w:val="22"/>
          <w:lang w:val="en-GB"/>
        </w:rPr>
        <w:t xml:space="preserve">of the Act governing the legal relations of commercial companies and cooperatives </w:t>
      </w:r>
      <w:r>
        <w:fldChar w:fldCharType="end"/>
      </w:r>
      <w:r w:rsidRPr="00DD37DA">
        <w:rPr>
          <w:rFonts w:ascii="Times New Roman" w:hAnsi="Times New Roman" w:cs="Times New Roman"/>
          <w:color w:val="000000" w:themeColor="text1"/>
          <w:szCs w:val="22"/>
          <w:lang w:val="en-GB"/>
        </w:rPr>
        <w:t>on changes in the amount of the share capital shall not be applied.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(2) The change in the amount of the registered capital of the obliged entity, which occurred due to the application of measures to resolve the crisis of the central counterparty according to Title V of Regulation (EU) 2021/23 of the European Parliament and of the Council</w:t>
      </w:r>
      <w:r w:rsidRPr="00DD37DA">
        <w:rPr>
          <w:rFonts w:ascii="Times New Roman" w:hAnsi="Times New Roman" w:cs="Times New Roman"/>
          <w:color w:val="000000" w:themeColor="text1"/>
          <w:szCs w:val="22"/>
          <w:vertAlign w:val="superscript"/>
          <w:lang w:val="en-GB"/>
        </w:rPr>
        <w:t>76)</w:t>
      </w:r>
      <w:r w:rsidRPr="00DD37DA" w:rsidR="00C41F7A">
        <w:rPr>
          <w:rFonts w:ascii="Times New Roman" w:hAnsi="Times New Roman" w:cs="Times New Roman"/>
          <w:color w:val="000000" w:themeColor="text1"/>
          <w:szCs w:val="22"/>
          <w:vertAlign w:val="superscript"/>
          <w:lang w:val="en-GB"/>
        </w:rPr>
        <w:t>,</w:t>
      </w:r>
      <w:r w:rsidRPr="00DD37DA">
        <w:rPr>
          <w:rFonts w:ascii="Times New Roman" w:hAnsi="Times New Roman" w:cs="Times New Roman"/>
          <w:color w:val="000000" w:themeColor="text1"/>
          <w:szCs w:val="22"/>
          <w:lang w:val="en-GB"/>
        </w:rPr>
        <w:t xml:space="preserve"> shall be entered in the commercial register. The effects of the change in the amount of the share capital occur through the enforceability of the decision to apply measures to resolve the crisis.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(3) The basis for registration in the commercial register is the decision to apply measures to resolve the crisis of the central counterparty pursuant to Title V of Regulation (EU) 2021/23 of the European Parliament and of the Council</w:t>
      </w:r>
      <w:r w:rsidRPr="00DD37DA">
        <w:rPr>
          <w:rFonts w:ascii="Times New Roman" w:hAnsi="Times New Roman" w:cs="Times New Roman"/>
          <w:color w:val="000000" w:themeColor="text1"/>
          <w:szCs w:val="22"/>
          <w:vertAlign w:val="superscript"/>
          <w:lang w:val="en-GB"/>
        </w:rPr>
        <w:t>76)</w:t>
      </w:r>
      <w:r w:rsidRPr="00DD37DA" w:rsidR="00C41F7A">
        <w:rPr>
          <w:rFonts w:ascii="Times New Roman" w:hAnsi="Times New Roman" w:cs="Times New Roman"/>
          <w:color w:val="000000" w:themeColor="text1"/>
          <w:szCs w:val="22"/>
          <w:vertAlign w:val="superscript"/>
          <w:lang w:val="en-GB"/>
        </w:rPr>
        <w:t>.</w:t>
      </w:r>
      <w:r w:rsidRPr="00DD37DA">
        <w:rPr>
          <w:rFonts w:ascii="Times New Roman" w:hAnsi="Times New Roman" w:cs="Times New Roman"/>
          <w:color w:val="000000" w:themeColor="text1"/>
          <w:szCs w:val="22"/>
          <w:lang w:val="en-GB"/>
        </w:rPr>
        <w:t xml:space="preserve"> This decision is based on a collection of documents.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115f</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Transformations</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If there is a transformation of a central counterparty against which a measure to resolve the crisis of a central counterparty is applied according to Title V of Regulation (EU) 2021/23 of the European Parliament and of the Council </w:t>
      </w:r>
      <w:r w:rsidRPr="00DD37DA">
        <w:rPr>
          <w:rFonts w:ascii="Times New Roman" w:hAnsi="Times New Roman" w:cs="Times New Roman"/>
          <w:color w:val="000000" w:themeColor="text1"/>
          <w:szCs w:val="22"/>
          <w:vertAlign w:val="superscript"/>
          <w:lang w:val="en-GB"/>
        </w:rPr>
        <w:t>76)</w:t>
      </w:r>
      <w:r w:rsidRPr="00DD37DA" w:rsidR="00C41F7A">
        <w:rPr>
          <w:rFonts w:ascii="Times New Roman" w:hAnsi="Times New Roman" w:cs="Times New Roman"/>
          <w:color w:val="000000" w:themeColor="text1"/>
          <w:szCs w:val="22"/>
          <w:vertAlign w:val="superscript"/>
          <w:lang w:val="en-GB"/>
        </w:rPr>
        <w:t>,</w:t>
      </w:r>
      <w:r w:rsidRPr="00DD37DA">
        <w:rPr>
          <w:rFonts w:ascii="Times New Roman" w:hAnsi="Times New Roman" w:cs="Times New Roman"/>
          <w:color w:val="000000" w:themeColor="text1"/>
          <w:szCs w:val="22"/>
          <w:lang w:val="en-GB"/>
        </w:rPr>
        <w:t xml:space="preserve"> the procedure shall be in accordance with the legal regulation governing the transformation of commercial companies and cooperatives, unless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s 2 to 7 stipulate otherwise. This applies similarly to a person participating in a merger or a cross-border merger with a CCP.</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converted, the provisions of the legal regulation governing the conversion of commercial companies and cooperatives shall not apply in relation to the central counterparty, its partners or members, employees and creditors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information about conversion,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creditor protection,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the right to call,</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right of redemption,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e) liability for damage,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f) invalidity of conversion,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g) employees' right to information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h) review of the transformation by an expert.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(3) The conversion report does not need to be processed. The conversion is approved by the general meeting or similar supreme body of the central counterparty of the Czech National Bank. The Czech National Bank will ensure the development of the project for the transformation of the central counterparty at the expense of the central counterparty. The conversion project and the decision of the Czech National Bank within the scope of the general meeting or a similar supreme body of the central counterparty on the approval of the conversion do not have to be in the form of a notary record.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preliminary estimate and valuation of the assets and debts of the central counterparty will be carried out in accordance with the directly applicable regulation of the European Union regulating the framework for recovery procedures and crisis resolution of central counterparties </w:t>
      </w:r>
      <w:r w:rsidRPr="00DD37DA">
        <w:rPr>
          <w:rFonts w:ascii="Times New Roman" w:hAnsi="Times New Roman" w:cs="Times New Roman"/>
          <w:color w:val="000000" w:themeColor="text1"/>
          <w:szCs w:val="22"/>
          <w:vertAlign w:val="superscript"/>
          <w:lang w:val="en-GB"/>
        </w:rPr>
        <w:t>76)</w:t>
      </w:r>
      <w:r w:rsidRPr="00DD37DA" w:rsidR="00C41F7A">
        <w:rPr>
          <w:rFonts w:ascii="Times New Roman" w:hAnsi="Times New Roman" w:cs="Times New Roman"/>
          <w:color w:val="000000" w:themeColor="text1"/>
          <w:szCs w:val="22"/>
          <w:vertAlign w:val="superscript"/>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(5) The Czech National Bank shall publish information on the conversion on its website without undue delay.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Creditors and owners of instruments of participation in the obligee will be satisfied in accordance with the directly applicable regulation of the European Union regulating the framework for recovery procedures and crisis resolution of central counterparties </w:t>
      </w:r>
      <w:r w:rsidRPr="00DD37DA">
        <w:rPr>
          <w:rFonts w:ascii="Times New Roman" w:hAnsi="Times New Roman" w:cs="Times New Roman"/>
          <w:color w:val="000000" w:themeColor="text1"/>
          <w:szCs w:val="22"/>
          <w:vertAlign w:val="superscript"/>
          <w:lang w:val="en-GB"/>
        </w:rPr>
        <w:t>76)</w:t>
      </w:r>
      <w:r w:rsidRPr="00DD37DA" w:rsidR="00C41F7A">
        <w:rPr>
          <w:rFonts w:ascii="Times New Roman" w:hAnsi="Times New Roman" w:cs="Times New Roman"/>
          <w:color w:val="000000" w:themeColor="text1"/>
          <w:szCs w:val="22"/>
          <w:vertAlign w:val="superscript"/>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(7) In connection with the conversion, the Czech National Bank may decide to apply the depreciation and conversion tool and take this fact into account in the conversion project.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115g</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Decision</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The decision of the Czech National Bank on measures to resolve the crisis of the central counterparty is enforceable at the time of notification of this decision to the parties to the proceedings, unless otherwise stipulated by the decision of the Czech National Bank. The decision can be delivered by public decree. The decision is considered delivered at the moment of its publication on the website of the Czech National Bank. Publication on the official board is not required.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first act in the procedure for the issuance of a decision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may be the issuance of this decision.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court shall give a priority decision on the action against the decision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It is believed that granting a suspensive effect to this lawsuit would be contrary to an important public interest in the sense of </w:t>
      </w:r>
      <w:r>
        <w:fldChar w:fldCharType="begin"/>
      </w:r>
      <w:r>
        <w:instrText xml:space="preserve"> HYPERLINK "aspi://module='ASPI'&amp;link='150/2002%20Sb.%252373'&amp;ucin-k-dni='30.12.9999'" </w:instrText>
      </w:r>
      <w:r>
        <w:fldChar w:fldCharType="separate"/>
      </w:r>
      <w:r w:rsidRPr="00DD37DA">
        <w:rPr>
          <w:rFonts w:ascii="Times New Roman" w:hAnsi="Times New Roman" w:cs="Times New Roman"/>
          <w:color w:val="000000" w:themeColor="text1"/>
          <w:szCs w:val="22"/>
          <w:lang w:val="en-GB"/>
        </w:rPr>
        <w:t xml:space="preserve">Section 73,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of the Administrative Procedure Code</w:t>
      </w:r>
      <w:r>
        <w:fldChar w:fldCharType="end"/>
      </w:r>
      <w:r w:rsidRPr="00DD37DA">
        <w:rPr>
          <w:rFonts w:ascii="Times New Roman" w:hAnsi="Times New Roman" w:cs="Times New Roman"/>
          <w:color w:val="000000" w:themeColor="text1"/>
          <w:szCs w:val="22"/>
          <w:lang w:val="en-GB"/>
        </w:rPr>
        <w:t>, unless proven otherwise.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115h</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Measures of a general nature</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The use of the CCP crisis resolution tool pursuant to Article 27</w:t>
      </w:r>
      <w:r w:rsidR="00D852AD">
        <w:rPr>
          <w:rFonts w:ascii="Times New Roman" w:hAnsi="Times New Roman" w:cs="Times New Roman"/>
          <w:color w:val="000000" w:themeColor="text1"/>
          <w:szCs w:val="22"/>
          <w:lang w:val="en-GB"/>
        </w:rPr>
        <w:t xml:space="preserve"> paragraph</w:t>
      </w:r>
      <w:r w:rsidRPr="00DD37DA" w:rsidR="002D31D3">
        <w:rPr>
          <w:rFonts w:ascii="Times New Roman" w:hAnsi="Times New Roman" w:cs="Times New Roman"/>
          <w:color w:val="000000" w:themeColor="text1"/>
          <w:szCs w:val="22"/>
          <w:lang w:val="en-GB"/>
        </w:rPr>
        <w:t xml:space="preserve"> </w:t>
      </w:r>
      <w:r w:rsidRPr="00DD37DA">
        <w:rPr>
          <w:rFonts w:ascii="Times New Roman" w:hAnsi="Times New Roman" w:cs="Times New Roman"/>
          <w:color w:val="000000" w:themeColor="text1"/>
          <w:szCs w:val="22"/>
          <w:lang w:val="en-GB"/>
        </w:rPr>
        <w:t>1 of Regulation (EU) 2021/23 of the Europea</w:t>
      </w:r>
      <w:r w:rsidR="00D852AD">
        <w:rPr>
          <w:rFonts w:ascii="Times New Roman" w:hAnsi="Times New Roman" w:cs="Times New Roman"/>
          <w:color w:val="000000" w:themeColor="text1"/>
          <w:szCs w:val="22"/>
          <w:lang w:val="en-GB"/>
        </w:rPr>
        <w:t>n Parliament and of the Council</w:t>
      </w:r>
      <w:r w:rsidRPr="00DD37DA">
        <w:rPr>
          <w:rFonts w:ascii="Times New Roman" w:hAnsi="Times New Roman" w:cs="Times New Roman"/>
          <w:color w:val="000000" w:themeColor="text1"/>
          <w:szCs w:val="22"/>
          <w:vertAlign w:val="superscript"/>
          <w:lang w:val="en-GB"/>
        </w:rPr>
        <w:t xml:space="preserve">76) </w:t>
      </w:r>
      <w:r w:rsidRPr="00DD37DA">
        <w:rPr>
          <w:rFonts w:ascii="Times New Roman" w:hAnsi="Times New Roman" w:cs="Times New Roman"/>
          <w:color w:val="000000" w:themeColor="text1"/>
          <w:szCs w:val="22"/>
          <w:lang w:val="en-GB"/>
        </w:rPr>
        <w:t>to an unspecified group of persons shall be carried out by the Czech National Bank through measures of a general nature.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A measure of a general nature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is issued without proceedings on a draft measure of a general nature. A measure of a general nature takes effect at the moment of publication, unless a later time of taking effect is specified.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Persons whose rights, obligations or legitimate interests may be affected by a measure of a general nature are entitled to submit written, reasoned objections to a measure of a general nature within a period of 5 working days from the date of its publication. The Czech National Bank will deal with the submitted objections by communication. The Czech National Bank can use the submitted objections as a basis for changing or </w:t>
      </w:r>
      <w:r w:rsidRPr="00DD37DA" w:rsidR="002D31D3">
        <w:rPr>
          <w:rFonts w:ascii="Times New Roman" w:hAnsi="Times New Roman" w:cs="Times New Roman"/>
          <w:color w:val="000000" w:themeColor="text1"/>
          <w:szCs w:val="22"/>
          <w:lang w:val="en-GB"/>
        </w:rPr>
        <w:t>cancelling</w:t>
      </w:r>
      <w:r w:rsidRPr="00DD37DA">
        <w:rPr>
          <w:rFonts w:ascii="Times New Roman" w:hAnsi="Times New Roman" w:cs="Times New Roman"/>
          <w:color w:val="000000" w:themeColor="text1"/>
          <w:szCs w:val="22"/>
          <w:lang w:val="en-GB"/>
        </w:rPr>
        <w:t xml:space="preserve"> the issued measure of a general nature.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PART ELEVEN</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PROTECTION OF THE CAPITAL MARKET AND INVESTORS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TITLE I</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OBLIGATION OF CONFIDENTIALITY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116</w:t>
      </w:r>
      <w:r>
        <w:fldChar w:fldCharType="begin"/>
      </w:r>
      <w:r>
        <w:instrText xml:space="preserve"> HYPERLINK "aspi://module='LIT'&amp;link='LIT24077CZ%2523116'&amp;ucin-k-dni='30.12.9999'"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A natural person who is or was an investment intermediary, a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a person with management authority pursuant to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 xml:space="preserve">Article 3 </w:t>
      </w:r>
      <w:r w:rsidR="00D852AD">
        <w:rPr>
          <w:rFonts w:ascii="Times New Roman" w:hAnsi="Times New Roman" w:cs="Times New Roman"/>
          <w:color w:val="000000" w:themeColor="text1"/>
          <w:szCs w:val="22"/>
          <w:lang w:val="en-GB"/>
        </w:rPr>
        <w:t xml:space="preserve">paragraph </w:t>
      </w:r>
      <w:r w:rsidRPr="00DD37DA">
        <w:rPr>
          <w:rFonts w:ascii="Times New Roman" w:hAnsi="Times New Roman" w:cs="Times New Roman"/>
          <w:color w:val="000000" w:themeColor="text1"/>
          <w:szCs w:val="22"/>
          <w:lang w:val="en-GB"/>
        </w:rPr>
        <w:t>1</w:t>
      </w:r>
      <w:r>
        <w:fldChar w:fldCharType="end"/>
      </w:r>
      <w:r w:rsidRPr="00DD37DA">
        <w:rPr>
          <w:rFonts w:ascii="Times New Roman" w:hAnsi="Times New Roman" w:cs="Times New Roman"/>
          <w:color w:val="000000" w:themeColor="text1"/>
          <w:szCs w:val="22"/>
          <w:lang w:val="en-GB"/>
        </w:rPr>
        <w:t xml:space="preserve"> </w:t>
      </w:r>
      <w:r w:rsidRPr="00DD37DA" w:rsidR="002D31D3">
        <w:rPr>
          <w:rFonts w:ascii="Times New Roman" w:hAnsi="Times New Roman" w:cs="Times New Roman"/>
          <w:color w:val="000000" w:themeColor="text1"/>
          <w:szCs w:val="22"/>
          <w:lang w:val="en-GB"/>
        </w:rPr>
        <w:t>p</w:t>
      </w:r>
      <w:r w:rsidRPr="00DD37DA">
        <w:rPr>
          <w:rFonts w:ascii="Times New Roman" w:hAnsi="Times New Roman" w:cs="Times New Roman"/>
          <w:color w:val="000000" w:themeColor="text1"/>
          <w:szCs w:val="22"/>
          <w:lang w:val="en-GB"/>
        </w:rPr>
        <w:t xml:space="preserve">oint 25 of Regulation (EU) No. </w:t>
      </w:r>
      <w:r>
        <w:fldChar w:fldCharType="begin"/>
      </w:r>
      <w:r>
        <w:instrText xml:space="preserve"> HYPERLINK "aspi://module='EU'&amp;link='32014R0596%2523'&amp;ucin-k-dni='30.12.9999'" </w:instrText>
      </w:r>
      <w:r>
        <w:fldChar w:fldCharType="separate"/>
      </w:r>
      <w:r w:rsidRPr="00DD37DA">
        <w:rPr>
          <w:rFonts w:ascii="Times New Roman" w:hAnsi="Times New Roman" w:cs="Times New Roman"/>
          <w:color w:val="000000" w:themeColor="text1"/>
          <w:szCs w:val="22"/>
          <w:lang w:val="en-GB"/>
        </w:rPr>
        <w:t>596/2014 of the European Parliament and of the Council</w:t>
      </w:r>
      <w:r>
        <w:fldChar w:fldCharType="end"/>
      </w:r>
      <w:r w:rsidRPr="00DD37DA">
        <w:rPr>
          <w:rFonts w:ascii="Times New Roman" w:hAnsi="Times New Roman" w:cs="Times New Roman"/>
          <w:color w:val="000000" w:themeColor="text1"/>
          <w:szCs w:val="22"/>
          <w:lang w:val="en-GB"/>
        </w:rPr>
        <w:t xml:space="preserve">, a forced administrator, a temporary administrator and a person carrying out administration for crisis resolution pursuant to the law regulating recovery procedures and crisis resolution in the financial market, a liquidator, an insolvency administrator, a partner of an insolvency administrator or an employee of a person who keeps records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a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a foreign person providing investment services in the Czech Republic, through a branch, investment intermediary, tied representative, settlement system operator or person included in a consolidation unit subject to supervision on a consolidated basis by the Czech National Bank, is obliged to maintain the confidentiality of information that may be relevant to the assessment of developments on the capital market or may significantly damage it a person using services provided on the capital market, and which has not been published.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obligation of confidentiality continues even after the termination of the activities of the persons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117</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Unless otherwise stated by law, the persons listed in </w:t>
      </w:r>
      <w:r>
        <w:fldChar w:fldCharType="begin"/>
      </w:r>
      <w:r>
        <w:instrText xml:space="preserve"> HYPERLINK "aspi://module='ASPI'&amp;link='256/2004%20Sb.%2523116'&amp;ucin-k-dni='30.12.9999'"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116 are </w:t>
      </w:r>
      <w:r>
        <w:fldChar w:fldCharType="end"/>
      </w:r>
      <w:r w:rsidRPr="00DD37DA">
        <w:rPr>
          <w:rFonts w:ascii="Times New Roman" w:hAnsi="Times New Roman" w:cs="Times New Roman"/>
          <w:color w:val="000000" w:themeColor="text1"/>
          <w:szCs w:val="22"/>
          <w:lang w:val="en-GB"/>
        </w:rPr>
        <w:t>exempt from the obligation to maintain confidentiality for the purposes of</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w:t>
      </w:r>
      <w:r>
        <w:fldChar w:fldCharType="begin"/>
      </w:r>
      <w:r>
        <w:instrText xml:space="preserve"> HYPERLINK "aspi://module='ASPI'&amp;link='99/1963%20Sb.%2523'&amp;ucin-k-dni='30.12.9999'" </w:instrText>
      </w:r>
      <w:r>
        <w:fldChar w:fldCharType="separate"/>
      </w:r>
      <w:r w:rsidRPr="00DD37DA">
        <w:rPr>
          <w:rFonts w:ascii="Times New Roman" w:hAnsi="Times New Roman" w:cs="Times New Roman"/>
          <w:color w:val="000000" w:themeColor="text1"/>
          <w:szCs w:val="22"/>
          <w:lang w:val="en-GB"/>
        </w:rPr>
        <w:t xml:space="preserve">civil court </w:t>
      </w:r>
      <w:r>
        <w:fldChar w:fldCharType="end"/>
      </w:r>
      <w:r w:rsidRPr="00DD37DA">
        <w:rPr>
          <w:rFonts w:ascii="Times New Roman" w:hAnsi="Times New Roman" w:cs="Times New Roman"/>
          <w:color w:val="000000" w:themeColor="text1"/>
          <w:szCs w:val="22"/>
          <w:lang w:val="en-GB"/>
        </w:rPr>
        <w:t>proceedings,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administrative court proceedings,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criminal proceedings,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administration of taxes and fees,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e) financial market supervision,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f) providing information to the Ministry in </w:t>
      </w:r>
      <w:r w:rsidRPr="00DD37DA" w:rsidR="007F6DBE">
        <w:rPr>
          <w:rFonts w:ascii="Times New Roman" w:hAnsi="Times New Roman" w:cs="Times New Roman"/>
          <w:color w:val="000000" w:themeColor="text1"/>
          <w:szCs w:val="22"/>
          <w:lang w:val="en-GB"/>
        </w:rPr>
        <w:t>fulfilling</w:t>
      </w:r>
      <w:r w:rsidRPr="00DD37DA">
        <w:rPr>
          <w:rFonts w:ascii="Times New Roman" w:hAnsi="Times New Roman" w:cs="Times New Roman"/>
          <w:color w:val="000000" w:themeColor="text1"/>
          <w:szCs w:val="22"/>
          <w:lang w:val="en-GB"/>
        </w:rPr>
        <w:t xml:space="preserve"> its obligations under the Law on Combating the Legalization of Criminal Proceeds and the Financing of Terrorism or the Law on the Implementation of International Sanctions for the Purpose of Maintaining International Peace and Security, Protecting Basic Human Rights and Combating Terrorism,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g) the banking information system of the Czech National Bank in accordance with the law governing the activities of the Czech National Bank,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h) balance of payments of the Czech Republic compiled by the Czech National Bank,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i) enforcement proceedings,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j) insolvency proceedings,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k) inspections and imposition of sanctions by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 of the regulated market,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l) providing information to the Security Information Service when performing tasks according to the law that regulates the activities of the Security Information Service.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TITLE II</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INFORMATION OBLIGATION OF THE ISSUER OF CERTAIN </w:t>
      </w:r>
      <w:r w:rsidRPr="00DD37DA" w:rsidR="001744DE">
        <w:rPr>
          <w:rFonts w:ascii="Times New Roman" w:hAnsi="Times New Roman" w:cs="Times New Roman"/>
          <w:color w:val="000000" w:themeColor="text1"/>
          <w:szCs w:val="22"/>
          <w:lang w:val="en-GB"/>
        </w:rPr>
        <w:t>TRANSFERABLE SECURITIES</w:t>
      </w:r>
      <w:r w:rsidRPr="00DD37DA">
        <w:rPr>
          <w:rFonts w:ascii="Times New Roman" w:hAnsi="Times New Roman" w:cs="Times New Roman"/>
          <w:color w:val="000000" w:themeColor="text1"/>
          <w:szCs w:val="22"/>
          <w:lang w:val="en-GB"/>
        </w:rPr>
        <w:t xml:space="preserve"> AND OTHER PERSONS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117a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For an exchangeable bond, a priority bond or a similar security issued abroad, which, after the transfer or exercise of the right arising from it, entitles the acquisition of a share or a similar security representing a share in a company or other legal entity, for the purposes of this part of the Act, the legal adjustment for a share or similar security representing a stake in the issuer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118</w:t>
      </w:r>
      <w:r>
        <w:fldChar w:fldCharType="begin"/>
      </w:r>
      <w:r>
        <w:instrText xml:space="preserve"> HYPERLINK "aspi://module='LIT'&amp;link='LIT24077CZ%2523118'&amp;ucin-k-dni='30.12.9999'"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Annual financial report of the issuer</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The issuer is obliged to publish the annual financial report no later than 4 months after the end of the accounting period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a share or a similar security representing a stake in this issuer, if this security is accepted for trading on a European regulated market and if this issuer has its registered office in the territory</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1. of the Czech Republic, or</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2. of a state that is not a member state of the European Union, if this issuer has chosen the Czech Republic as the reference state (</w:t>
      </w:r>
      <w:r>
        <w:fldChar w:fldCharType="begin"/>
      </w:r>
      <w:r>
        <w:instrText xml:space="preserve"> HYPERLINK "aspi://module='ASPI'&amp;link='256/2004%20Sb.%2523123'&amp;ucin-k-dni='30.12.9999'"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w:t>
      </w:r>
      <w:r>
        <w:fldChar w:fldCharType="end"/>
      </w:r>
      <w:r>
        <w:fldChar w:fldCharType="begin"/>
      </w:r>
      <w:r>
        <w:instrText xml:space="preserve"> HYPERLINK "aspi://module='ASPI'&amp;link='256/2004%20Sb.%2523123'&amp;ucin-k-dni='30.12.9999'" </w:instrText>
      </w:r>
      <w:r>
        <w:fldChar w:fldCharType="separate"/>
      </w:r>
      <w:r w:rsidRPr="00DD37DA">
        <w:rPr>
          <w:rFonts w:ascii="Times New Roman" w:hAnsi="Times New Roman" w:cs="Times New Roman"/>
          <w:color w:val="000000" w:themeColor="text1"/>
          <w:szCs w:val="22"/>
          <w:lang w:val="en-GB"/>
        </w:rPr>
        <w:t>3</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a bond or similar security representing the right to repayment of the amount owed by this issuer or another </w:t>
      </w:r>
      <w:r w:rsidRPr="00DD37DA" w:rsidR="001744DE">
        <w:rPr>
          <w:rFonts w:ascii="Times New Roman" w:hAnsi="Times New Roman" w:cs="Times New Roman"/>
          <w:color w:val="000000" w:themeColor="text1"/>
          <w:szCs w:val="22"/>
          <w:lang w:val="en-GB"/>
        </w:rPr>
        <w:t>transferable security</w:t>
      </w:r>
      <w:r w:rsidRPr="00DD37DA">
        <w:rPr>
          <w:rFonts w:ascii="Times New Roman" w:hAnsi="Times New Roman" w:cs="Times New Roman"/>
          <w:color w:val="000000" w:themeColor="text1"/>
          <w:szCs w:val="22"/>
          <w:lang w:val="en-GB"/>
        </w:rPr>
        <w:t>, the value of which is related to the repayment of the amount owed by this issuer, including securitized debt, if the nominal value of this security on the date of its issue is not nearly equal or greater than the amount corresponding to EUR 1,000 if this security is admitted to trading on a European regulated market and if this issuer is established in the territory</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1. of the Czech Republic, or</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2. of a state that is not a member state of the European Union, if this issuer has chosen the Czech Republic as the reference state,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a bond or similar security representing the right to repayment of the amount owed by this issuer or another </w:t>
      </w:r>
      <w:r w:rsidRPr="00DD37DA" w:rsidR="001744DE">
        <w:rPr>
          <w:rFonts w:ascii="Times New Roman" w:hAnsi="Times New Roman" w:cs="Times New Roman"/>
          <w:color w:val="000000" w:themeColor="text1"/>
          <w:szCs w:val="22"/>
          <w:lang w:val="en-GB"/>
        </w:rPr>
        <w:t>transferable security</w:t>
      </w:r>
      <w:r w:rsidRPr="00DD37DA">
        <w:rPr>
          <w:rFonts w:ascii="Times New Roman" w:hAnsi="Times New Roman" w:cs="Times New Roman"/>
          <w:color w:val="000000" w:themeColor="text1"/>
          <w:szCs w:val="22"/>
          <w:lang w:val="en-GB"/>
        </w:rPr>
        <w:t xml:space="preserve"> whose value is related to the repayment of the amount owed by this issuer, including securitized debt, if the nominal value of this security on the date of its issue is almost equal to or higher than the amount corresponding to EUR 1,000, if this security is accepted for trading on a European regulated market and if this issuer has chosen the Czech Republic as the reference country,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another </w:t>
      </w:r>
      <w:r w:rsidRPr="00DD37DA" w:rsidR="001744DE">
        <w:rPr>
          <w:rFonts w:ascii="Times New Roman" w:hAnsi="Times New Roman" w:cs="Times New Roman"/>
          <w:color w:val="000000" w:themeColor="text1"/>
          <w:szCs w:val="22"/>
          <w:lang w:val="en-GB"/>
        </w:rPr>
        <w:t>transferable security</w:t>
      </w:r>
      <w:r w:rsidRPr="00DD37DA">
        <w:rPr>
          <w:rFonts w:ascii="Times New Roman" w:hAnsi="Times New Roman" w:cs="Times New Roman"/>
          <w:color w:val="000000" w:themeColor="text1"/>
          <w:szCs w:val="22"/>
          <w:lang w:val="en-GB"/>
        </w:rPr>
        <w:t>, if this security is accepted for trading on a European regulated market and if this issuer has chosen the Czech Republic as the reference state.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(2) The issuer's annual financial report is an integral whole and always constitutes 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financial statements verified by an auditor and consolidated financial statements verified by an auditor, if the issuer is required to compile them,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an annual report pursuant to the law governing accounting or a consolidated annual report pursuant to the law governing accounting, if the issuer is required to draw up consolidated financial statements; the issuer's annual financial report is viewed as an annual report pursuant to the law governing accounting or as a consolidated annual report pursuant to the law governing accounting, if the issuer is required to prepare consolidated financial statements,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a statement by the issuer's responsible persons, together with their names and functions, that to the best of their knowledge the financial statements and consolidated financial statements, if the issuer is required to prepare them, drawn up in accordance with the applicable set of accounting standards, give a true and fair view of assets, liabilities, financial situation and financial results of the issuer and the units included in the consolidation as a whole and the annual report according to the law regulating accounting or the consolidated annual report according to the law regulating accounting contains a true overview of the development and results of the issuer and the position of the issuer and the units included in the consolidation as a whole, together with a description of the main risks and uncertainties it faces.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(3) The issuer prepares the annual financial report in accordance with the directly applicable regulation of the European Union regulating the uniform electronic format for reporting</w:t>
      </w:r>
      <w:r w:rsidRPr="00DD37DA">
        <w:rPr>
          <w:rFonts w:ascii="Times New Roman" w:hAnsi="Times New Roman" w:cs="Times New Roman"/>
          <w:color w:val="000000" w:themeColor="text1"/>
          <w:szCs w:val="22"/>
          <w:vertAlign w:val="superscript"/>
          <w:lang w:val="en-GB"/>
        </w:rPr>
        <w:t>67)</w:t>
      </w:r>
      <w:r w:rsidRPr="00DD37DA" w:rsidR="00C41F7A">
        <w:rPr>
          <w:rFonts w:ascii="Times New Roman" w:hAnsi="Times New Roman" w:cs="Times New Roman"/>
          <w:color w:val="000000" w:themeColor="text1"/>
          <w:szCs w:val="22"/>
          <w:vertAlign w:val="superscript"/>
          <w:lang w:val="en-GB"/>
        </w:rPr>
        <w:t>.</w:t>
      </w:r>
      <w:r w:rsidRPr="00DD37DA">
        <w:rPr>
          <w:rFonts w:ascii="Times New Roman" w:hAnsi="Times New Roman" w:cs="Times New Roman"/>
          <w:color w:val="000000" w:themeColor="text1"/>
          <w:szCs w:val="22"/>
          <w:lang w:val="en-GB"/>
        </w:rPr>
        <w:t xml:space="preserve"> The issuer shall ensure that the published annual financial report is publicly accessible for at least 10 years.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Part of the annual report or consolidated annual report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b) the issuer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is also the report on the management and administration of the company, which it contains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information on the management and administration codes of the company, which</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1. are binding for him, and information on where the code can be viewed, a</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2. complies voluntarily, and information on where the code can be viewed,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information on company management and administration procedures used beyond the requirements of this Act and their detailed description, if used,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instead of the information according to letters a) and b) information that it does not comply with certain provisions of the Code of Management and Administration of the company, or that it does not comply with any code, including the justification why it does not comply with this provision or any code,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description of the main parameters of internal control and risk management systems in relation to the financial reporting process,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e) a description of the rights associated with the relevant type of share or similar security representing a stake in the issuer, at least with a reference to</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1. </w:t>
      </w:r>
      <w:r>
        <w:fldChar w:fldCharType="begin"/>
      </w:r>
      <w:r>
        <w:instrText xml:space="preserve"> HYPERLINK "aspi://module='ASPI'&amp;link='90/2012%20Sb.%2523'&amp;ucin-k-dni='30.12.9999'" </w:instrText>
      </w:r>
      <w:r>
        <w:fldChar w:fldCharType="separate"/>
      </w:r>
      <w:r w:rsidRPr="00DD37DA">
        <w:rPr>
          <w:rFonts w:ascii="Times New Roman" w:hAnsi="Times New Roman" w:cs="Times New Roman"/>
          <w:color w:val="000000" w:themeColor="text1"/>
          <w:szCs w:val="22"/>
          <w:lang w:val="en-GB"/>
        </w:rPr>
        <w:t xml:space="preserve">the law governing the legal relations of commercial companies and cooperatives </w:t>
      </w:r>
      <w:r>
        <w:fldChar w:fldCharType="end"/>
      </w:r>
      <w:r w:rsidRPr="00DD37DA">
        <w:rPr>
          <w:rFonts w:ascii="Times New Roman" w:hAnsi="Times New Roman" w:cs="Times New Roman"/>
          <w:color w:val="000000" w:themeColor="text1"/>
          <w:szCs w:val="22"/>
          <w:lang w:val="en-GB"/>
        </w:rPr>
        <w:t>and the articles of association of the issuer, if it is a type of share, or</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2. a comparable foreign legal regulation and a similar document of the issuer, if it is a type of similar security representing a share in the issuer,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f) a description of the composition and decision-making procedures of the issuer's management body and its committees, if established,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g) a description of the decision-making procedures and the basic scope of competence of the issuer's general meeting or a similar gathering of owners of securities representing a stake in the issuer,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h) in the case of an issuer that, as of the balance sheet date, exceeds at least 2 threshold values according to </w:t>
      </w:r>
      <w:r>
        <w:fldChar w:fldCharType="begin"/>
      </w:r>
      <w:r>
        <w:instrText xml:space="preserve"> HYPERLINK "aspi://module='ASPI'&amp;link='563/1991%20Sb.%25231b'&amp;ucin-k-dni='30.12.9999'"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of the </w:t>
      </w:r>
      <w:r>
        <w:fldChar w:fldCharType="end"/>
      </w:r>
      <w:r>
        <w:fldChar w:fldCharType="begin"/>
      </w:r>
      <w:r>
        <w:instrText xml:space="preserve"> HYPERLINK "aspi://module='ASPI'&amp;link='563/1991%20Sb.%25231b'&amp;ucin-k-dni='30.12.9999'" </w:instrText>
      </w:r>
      <w:r>
        <w:fldChar w:fldCharType="separate"/>
      </w:r>
      <w:r w:rsidRPr="00DD37DA">
        <w:rPr>
          <w:rFonts w:ascii="Times New Roman" w:hAnsi="Times New Roman" w:cs="Times New Roman"/>
          <w:color w:val="000000" w:themeColor="text1"/>
          <w:szCs w:val="22"/>
          <w:lang w:val="en-GB"/>
        </w:rPr>
        <w:t>Accounting Act</w:t>
      </w:r>
      <w:r>
        <w:fldChar w:fldCharType="end"/>
      </w:r>
      <w:r w:rsidRPr="00DD37DA">
        <w:rPr>
          <w:rFonts w:ascii="Times New Roman" w:hAnsi="Times New Roman" w:cs="Times New Roman"/>
          <w:color w:val="000000" w:themeColor="text1"/>
          <w:szCs w:val="22"/>
          <w:lang w:val="en-GB"/>
        </w:rPr>
        <w:t>, also a description of the diversity policy applied to the issuer's management body, taking into account, for example, the criteria of age, gender, or education and professional knowledge and experience, including information about</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1. the objectives of this policy,</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2. methods of its application and</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3. the results of its application in the relevant accounting period,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i) instead of the information according to letter h), information that the issuer does not apply the diversity policy according to letter h), including the justification why it does not apply this policy.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Report on management and administration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 of the issuer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 also contains numerical data and information about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the structure of the issuer's equity capital, including securities not accepted for trading on the European regulated market and including the possible designation of different types of shares or similar securities representing a share in the issuer and a share in the share capital of each type of shares or similar securities representing a share in the issuer, together with an indication of the rights and obligations associated with such securities and with an indication of the percentage of the total share capital that it represents,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restrictions on the transferability of securities,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significant direct and indirect shares in the voting rights of the issuer,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proprietary securities with special rights, including a description of these rights,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e) limitation of voting rights,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f) contracts between shareholders or similar owners of securities representing a share in the issuer, which may result in difficulties in the transferability of shares or similar securities representing a share in the issuer or voting rights, if known to the issuer,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g) special rules determining the election and dismissal of members of the issuer's management body and the amendment of the issuer's articles of association or similar document,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h) special powers of the issuer's management body,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i) significant contracts to which the issuer is a party and which become effective, change or expire in the event of a change of control under </w:t>
      </w:r>
      <w:r>
        <w:fldChar w:fldCharType="begin"/>
      </w:r>
      <w:r>
        <w:instrText xml:space="preserve"> HYPERLINK "aspi://module='ASPI'&amp;link='90/2012%20Sb.%2523'&amp;ucin-k-dni='30.12.9999'" </w:instrText>
      </w:r>
      <w:r>
        <w:fldChar w:fldCharType="separate"/>
      </w:r>
      <w:r w:rsidRPr="00DD37DA">
        <w:rPr>
          <w:rFonts w:ascii="Times New Roman" w:hAnsi="Times New Roman" w:cs="Times New Roman"/>
          <w:color w:val="000000" w:themeColor="text1"/>
          <w:szCs w:val="22"/>
          <w:lang w:val="en-GB"/>
        </w:rPr>
        <w:t xml:space="preserve">the Business Corporations Act of the </w:t>
      </w:r>
      <w:r>
        <w:fldChar w:fldCharType="end"/>
      </w:r>
      <w:r w:rsidRPr="00DD37DA">
        <w:rPr>
          <w:rFonts w:ascii="Times New Roman" w:hAnsi="Times New Roman" w:cs="Times New Roman"/>
          <w:color w:val="000000" w:themeColor="text1"/>
          <w:szCs w:val="22"/>
          <w:lang w:val="en-GB"/>
        </w:rPr>
        <w:t>issuer as a result of a takeover offer, and the effects resulting therefrom, with the exception of such contracts, the publication of which would be seriously damaging to the issuer; this does not limit any other obligation to publish such information pursuant to this Act or other legal regulations,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j) contracts between the issuer and members of its management body or employees, which the issuer is obliged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in the event of the end of their function or employment in connection with the takeover offer,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k) the control system of the program based on which members of the management body or employees of the issuer acquire participating securities of the company, options on these securities or other rights to them, if they do not exercise these rights themselves.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The </w:t>
      </w:r>
      <w:r w:rsidR="00C72623">
        <w:rPr>
          <w:rFonts w:ascii="Times New Roman" w:hAnsi="Times New Roman" w:cs="Times New Roman"/>
          <w:color w:val="000000" w:themeColor="text1"/>
          <w:szCs w:val="22"/>
          <w:lang w:val="en-GB"/>
        </w:rPr>
        <w:t>management body</w:t>
      </w:r>
      <w:r w:rsidRPr="00DD37DA">
        <w:rPr>
          <w:rFonts w:ascii="Times New Roman" w:hAnsi="Times New Roman" w:cs="Times New Roman"/>
          <w:color w:val="000000" w:themeColor="text1"/>
          <w:szCs w:val="22"/>
          <w:lang w:val="en-GB"/>
        </w:rPr>
        <w:t xml:space="preserve"> of the issuer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 at the regular general meeting or a similar regular meeting of the owners of securities representing a stake in the issuer, he shall submit to the shareholders or similar owners of securities representing a stake in the issuer a summary explanatory report regarding the matters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5.</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(7) The annual report or the consolidated annual report of the issuer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with its registered office in a state that is not a member state of the European Union must contain information equivalent to the information contained in the annual report pursuant to the law governing accounting or the consolidated annual report pursuant to the law governing accounting.</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(8) If the general meeting or a similar meeting of owners of securities representing a share in the issuer does not approve the financial statements or consolidated financial statements or if a judicial authority decides on the invalidity of the general meeting or a similar meeting of owners of securities representing a share in the issuer that approved the financial statements or consolidated financial statements statement, the issuer shall publish these facts without undue delay; the information shall also state the method of resolving the comments of the general meeting or a similar gathering of owners of securities representing a stake in the issuer.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119</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Semi-annual financial report</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issuer pursuant to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w:t>
      </w:r>
      <w:r>
        <w:fldChar w:fldCharType="end"/>
      </w:r>
      <w:r>
        <w:fldChar w:fldCharType="begin"/>
      </w:r>
      <w:r>
        <w:instrText xml:space="preserve"> HYPERLINK "aspi://module='ASPI'&amp;link='256/2004%20Sb.%2523118'&amp;ucin-k-dni='30.12.9999'" </w:instrText>
      </w:r>
      <w:r>
        <w:fldChar w:fldCharType="separate"/>
      </w:r>
      <w:r w:rsidRPr="00DD37DA">
        <w:rPr>
          <w:rFonts w:ascii="Times New Roman" w:hAnsi="Times New Roman" w:cs="Times New Roman"/>
          <w:color w:val="000000" w:themeColor="text1"/>
          <w:szCs w:val="22"/>
          <w:lang w:val="en-GB"/>
        </w:rPr>
        <w:t>a</w:t>
      </w:r>
      <w:r>
        <w:fldChar w:fldCharType="end"/>
      </w:r>
      <w:r>
        <w:fldChar w:fldCharType="begin"/>
      </w:r>
      <w:r>
        <w:instrText xml:space="preserve"> HYPERLINK "aspi://module='ASPI'&amp;link='256/2004%20Sb.%2523118'&amp;ucin-k-dni='30.12.9999'" </w:instrText>
      </w:r>
      <w:r>
        <w:fldChar w:fldCharType="separate"/>
      </w:r>
      <w:r w:rsidRPr="00DD37DA">
        <w:rPr>
          <w:rFonts w:ascii="Times New Roman" w:hAnsi="Times New Roman" w:cs="Times New Roman"/>
          <w:color w:val="000000" w:themeColor="text1"/>
          <w:szCs w:val="22"/>
          <w:lang w:val="en-GB"/>
        </w:rPr>
        <w:t>)</w:t>
      </w:r>
      <w:r>
        <w:fldChar w:fldCharType="end"/>
      </w:r>
      <w:r w:rsidRPr="00DD37DA" w:rsidR="00A215F1">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(2) The half-yearly financial report always contains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abbreviated set of financial statements,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a description of important events that occurred in the first 6 months of the accounting period and their impact on the abbreviated set of financial statements, together with a description of the main risks and uncertainties for the remaining 6 months of the accounting period, and for issuers pursuant to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 </w:t>
      </w:r>
      <w:r>
        <w:fldChar w:fldCharType="end"/>
      </w:r>
      <w:r w:rsidRPr="00DD37DA">
        <w:rPr>
          <w:rFonts w:ascii="Times New Roman" w:hAnsi="Times New Roman" w:cs="Times New Roman"/>
          <w:color w:val="000000" w:themeColor="text1"/>
          <w:szCs w:val="22"/>
          <w:lang w:val="en-GB"/>
        </w:rPr>
        <w:t>also a description of transactions with related parties in the first 6 months of the accounting period, which significantly affected the economic results of the issuer or its consolidated unit,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a statement by the responsible persons of the issuer, together with their names and functions, that to the best of their knowledge, the abridged set of financial statements presents a true and fair view of the assets, liabilities, financial situation and financial results of the issuer and its consolidated entity, and a description according to letter b) contains a faithful overview of the information required under letter b).</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(3) If the half- yearly financial report has been verified by an auditor and if the auditor's review report is not part of the content of the half-yearly financial report, the issuer shall publish the auditor's report together with the half-yearly financial report. If the semi-annual financial report has not been verified by an auditor, the issuer shall state this in the semi-annual financial report.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If the issuer is required to prepare consolidated financial statements, the abbreviated set of financial statements contains numerical data and information in the scope of interim financial statements according to the international accounting standard IAS 34 - Interim financial reporting, according to the annex to Commission Regulation (EC) No. </w:t>
      </w:r>
      <w:r>
        <w:fldChar w:fldCharType="begin"/>
      </w:r>
      <w:r>
        <w:instrText xml:space="preserve"> HYPERLINK "aspi://module='EU'&amp;link='32008R1126%2523'&amp;ucin-k-dni='30.12.9999'" </w:instrText>
      </w:r>
      <w:r>
        <w:fldChar w:fldCharType="separate"/>
      </w:r>
      <w:r w:rsidRPr="00DD37DA">
        <w:rPr>
          <w:rFonts w:ascii="Times New Roman" w:hAnsi="Times New Roman" w:cs="Times New Roman"/>
          <w:color w:val="000000" w:themeColor="text1"/>
          <w:szCs w:val="22"/>
          <w:lang w:val="en-GB"/>
        </w:rPr>
        <w:t>1126/2008</w:t>
      </w:r>
      <w:r>
        <w:fldChar w:fldCharType="end"/>
      </w:r>
      <w:r w:rsidRPr="00DD37DA">
        <w:rPr>
          <w:rFonts w:ascii="Times New Roman" w:hAnsi="Times New Roman" w:cs="Times New Roman"/>
          <w:color w:val="000000" w:themeColor="text1"/>
          <w:szCs w:val="22"/>
          <w:vertAlign w:val="superscript"/>
          <w:lang w:val="en-GB"/>
        </w:rPr>
        <w:t>65)</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(5) If the issuer is not required to prepare consolidated financial statements</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the abbreviated set of financial statements contains at least numerical data and information to the extent of the abbreviated balance sheet, abbreviated income statement and selected explanatory notes. When preparing the abbreviated balance sheet and the abbreviated income statement, the issuer follows the same accounting and valuation principles as when preparing the annual financial report.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119a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Report on payments paid to the state</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The issuer referred to in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which operates in the mining industry, timber or forestry, shall publish a report on a consolidated basis containing figures and information on payments made to state administration bodies in accordance with the Act on Accounting no later than 6 months after the end of the accounting period. The issuer will ensure that this published report is publicly accessible for at least 10 years.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119b</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Posting Additional Information</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issuer referred to in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 </w:t>
      </w:r>
      <w:r>
        <w:fldChar w:fldCharType="end"/>
      </w:r>
      <w:r w:rsidRPr="00DD37DA">
        <w:rPr>
          <w:rFonts w:ascii="Times New Roman" w:hAnsi="Times New Roman" w:cs="Times New Roman"/>
          <w:color w:val="000000" w:themeColor="text1"/>
          <w:szCs w:val="22"/>
          <w:lang w:val="en-GB"/>
        </w:rPr>
        <w:t xml:space="preserve">shall publish without undue delay any change in the rights associated with a certain type of shares or similar securities representing the right to a share in the issuer. He has the same obligation in the event of a change in the rights associated with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issued by the issuer and which is associated with the right to acquire shares issued by him or similar securities representing the right to a share in the issuer accepted for trading on a European regulated market.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issuer referred to in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b), c) or d) </w:t>
      </w:r>
      <w:r>
        <w:fldChar w:fldCharType="end"/>
      </w:r>
      <w:r w:rsidRPr="00DD37DA">
        <w:rPr>
          <w:rFonts w:ascii="Times New Roman" w:hAnsi="Times New Roman" w:cs="Times New Roman"/>
          <w:color w:val="000000" w:themeColor="text1"/>
          <w:szCs w:val="22"/>
          <w:lang w:val="en-GB"/>
        </w:rPr>
        <w:t xml:space="preserve">shall publish without undue delay any change in the rights associated with the </w:t>
      </w:r>
      <w:r w:rsidRPr="00DD37DA" w:rsidR="001744DE">
        <w:rPr>
          <w:rFonts w:ascii="Times New Roman" w:hAnsi="Times New Roman" w:cs="Times New Roman"/>
          <w:color w:val="000000" w:themeColor="text1"/>
          <w:szCs w:val="22"/>
          <w:lang w:val="en-GB"/>
        </w:rPr>
        <w:t>transferable security</w:t>
      </w:r>
      <w:r w:rsidRPr="00DD37DA">
        <w:rPr>
          <w:rFonts w:ascii="Times New Roman" w:hAnsi="Times New Roman" w:cs="Times New Roman"/>
          <w:color w:val="000000" w:themeColor="text1"/>
          <w:szCs w:val="22"/>
          <w:lang w:val="en-GB"/>
        </w:rPr>
        <w:t xml:space="preserve"> referred to in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b) and c) </w:t>
      </w:r>
      <w:r>
        <w:fldChar w:fldCharType="end"/>
      </w:r>
      <w:r w:rsidRPr="00DD37DA">
        <w:rPr>
          <w:rFonts w:ascii="Times New Roman" w:hAnsi="Times New Roman" w:cs="Times New Roman"/>
          <w:color w:val="000000" w:themeColor="text1"/>
          <w:szCs w:val="22"/>
          <w:lang w:val="en-GB"/>
        </w:rPr>
        <w:t>that issued, in particular, shall publish information about a change in the emission conditions or a document similar to the emission conditions.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119c</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Exemptions from the obligation to publish information</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obligations set forth in </w:t>
      </w:r>
      <w:r>
        <w:fldChar w:fldCharType="begin"/>
      </w:r>
      <w:r>
        <w:instrText xml:space="preserve"> HYPERLINK "aspi://module='ASPI'&amp;link='256/2004%20Sb.%2523118-119a'&amp;ucin-k-dni='30.12.9999'" </w:instrText>
      </w:r>
      <w:r>
        <w:fldChar w:fldCharType="separate"/>
      </w:r>
      <w:r w:rsidRPr="00DD37DA">
        <w:rPr>
          <w:rFonts w:ascii="Times New Roman" w:hAnsi="Times New Roman" w:cs="Times New Roman"/>
          <w:color w:val="000000" w:themeColor="text1"/>
          <w:szCs w:val="22"/>
          <w:lang w:val="en-GB"/>
        </w:rPr>
        <w:t xml:space="preserve">Sections 118 to 119a </w:t>
      </w:r>
      <w:r>
        <w:fldChar w:fldCharType="end"/>
      </w:r>
      <w:r w:rsidRPr="00DD37DA">
        <w:rPr>
          <w:rFonts w:ascii="Times New Roman" w:hAnsi="Times New Roman" w:cs="Times New Roman"/>
          <w:color w:val="000000" w:themeColor="text1"/>
          <w:szCs w:val="22"/>
          <w:lang w:val="en-GB"/>
        </w:rPr>
        <w:t>do not apply to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the issuer referred to in </w:t>
      </w:r>
      <w:r>
        <w:fldChar w:fldCharType="begin"/>
      </w:r>
      <w:r>
        <w:instrText xml:space="preserve"> HYPERLINK "aspi://module='EU'&amp;link='32017R1129%2523%25C8l.1'&amp;ucin-k-dni='30.12.9999'" </w:instrText>
      </w:r>
      <w:r>
        <w:fldChar w:fldCharType="separate"/>
      </w:r>
      <w:r w:rsidRPr="00DD37DA">
        <w:rPr>
          <w:rFonts w:ascii="Times New Roman" w:hAnsi="Times New Roman" w:cs="Times New Roman"/>
          <w:color w:val="000000" w:themeColor="text1"/>
          <w:szCs w:val="22"/>
          <w:lang w:val="en-GB"/>
        </w:rPr>
        <w:t xml:space="preserve">Article 1 </w:t>
      </w:r>
      <w:r w:rsidR="00D852AD">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2 letter b) </w:t>
      </w:r>
      <w:r>
        <w:fldChar w:fldCharType="end"/>
      </w:r>
      <w:r w:rsidRPr="00DD37DA">
        <w:rPr>
          <w:rFonts w:ascii="Times New Roman" w:hAnsi="Times New Roman" w:cs="Times New Roman"/>
          <w:color w:val="000000" w:themeColor="text1"/>
          <w:szCs w:val="22"/>
          <w:lang w:val="en-GB"/>
        </w:rPr>
        <w:t xml:space="preserve">Regulation of the European Parliament and the Council (EU) </w:t>
      </w:r>
      <w:r>
        <w:fldChar w:fldCharType="begin"/>
      </w:r>
      <w:r>
        <w:instrText xml:space="preserve"> HYPERLINK "aspi://module='EU'&amp;link='32017R1129%2523'&amp;ucin-k-dni='30.12.9999'" </w:instrText>
      </w:r>
      <w:r>
        <w:fldChar w:fldCharType="separate"/>
      </w:r>
      <w:r w:rsidRPr="00DD37DA">
        <w:rPr>
          <w:rFonts w:ascii="Times New Roman" w:hAnsi="Times New Roman" w:cs="Times New Roman"/>
          <w:color w:val="000000" w:themeColor="text1"/>
          <w:szCs w:val="22"/>
          <w:lang w:val="en-GB"/>
        </w:rPr>
        <w:t>2017/1129</w:t>
      </w:r>
      <w:r>
        <w:fldChar w:fldCharType="end"/>
      </w:r>
      <w:r w:rsidRPr="00D852AD">
        <w:rPr>
          <w:rFonts w:ascii="Times New Roman" w:hAnsi="Times New Roman" w:cs="Times New Roman"/>
          <w:color w:val="000000" w:themeColor="text1"/>
          <w:szCs w:val="22"/>
          <w:vertAlign w:val="superscript"/>
          <w:lang w:val="en-GB"/>
        </w:rPr>
        <w:t>66)</w:t>
      </w:r>
      <w:r w:rsidRPr="00DD37DA">
        <w:rPr>
          <w:rFonts w:ascii="Times New Roman" w:hAnsi="Times New Roman" w:cs="Times New Roman"/>
          <w:color w:val="000000" w:themeColor="text1"/>
          <w:szCs w:val="22"/>
          <w:lang w:val="en-GB"/>
        </w:rPr>
        <w:t xml:space="preserve">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an issuer that exclusively issues any of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listed in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c) </w:t>
      </w:r>
      <w:r>
        <w:fldChar w:fldCharType="end"/>
      </w:r>
      <w:r w:rsidRPr="00DD37DA">
        <w:rPr>
          <w:rFonts w:ascii="Times New Roman" w:hAnsi="Times New Roman" w:cs="Times New Roman"/>
          <w:color w:val="000000" w:themeColor="text1"/>
          <w:szCs w:val="22"/>
          <w:lang w:val="en-GB"/>
        </w:rPr>
        <w:t xml:space="preserve">if the nominal value of such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corresponds to at least EUR 100,000 on the date of issue.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obligations set forth in </w:t>
      </w:r>
      <w:r>
        <w:fldChar w:fldCharType="begin"/>
      </w:r>
      <w:r>
        <w:instrText xml:space="preserve"> HYPERLINK "aspi://module='ASPI'&amp;link='256/2004%20Sb.%2523119'&amp;ucin-k-dni='30.12.9999'"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119 </w:t>
      </w:r>
      <w:r>
        <w:fldChar w:fldCharType="end"/>
      </w:r>
      <w:r w:rsidRPr="00DD37DA">
        <w:rPr>
          <w:rFonts w:ascii="Times New Roman" w:hAnsi="Times New Roman" w:cs="Times New Roman"/>
          <w:color w:val="000000" w:themeColor="text1"/>
          <w:szCs w:val="22"/>
          <w:lang w:val="en-GB"/>
        </w:rPr>
        <w:t>do not apply to the issuer who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is a person specified in </w:t>
      </w:r>
      <w:r>
        <w:fldChar w:fldCharType="begin"/>
      </w:r>
      <w:r>
        <w:instrText xml:space="preserve"> HYPERLINK "aspi://module='ASPI'&amp;link='256/2004%20Sb.%25232a'&amp;ucin-k-dni='30.12.9999'"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fldChar w:fldCharType="begin"/>
      </w:r>
      <w:r>
        <w:instrText xml:space="preserve"> HYPERLINK "aspi://module='ASPI'&amp;link='256/2004%20Sb.%25232a'&amp;ucin-k-dni='30.12.9999'" </w:instrText>
      </w:r>
      <w:r>
        <w:fldChar w:fldCharType="separate"/>
      </w:r>
      <w:r w:rsidRPr="00DD37DA">
        <w:rPr>
          <w:rFonts w:ascii="Times New Roman" w:hAnsi="Times New Roman" w:cs="Times New Roman"/>
          <w:color w:val="000000" w:themeColor="text1"/>
          <w:szCs w:val="22"/>
          <w:lang w:val="en-GB"/>
        </w:rPr>
        <w:t xml:space="preserve">letter a) or b) </w:t>
      </w:r>
      <w:r>
        <w:fldChar w:fldCharType="end"/>
      </w:r>
      <w:r w:rsidRPr="00DD37DA">
        <w:rPr>
          <w:rFonts w:ascii="Times New Roman" w:hAnsi="Times New Roman" w:cs="Times New Roman"/>
          <w:color w:val="000000" w:themeColor="text1"/>
          <w:szCs w:val="22"/>
          <w:lang w:val="en-GB"/>
        </w:rPr>
        <w:t xml:space="preserve">or a foreign person with a similar activity, whose shares are not accepted for trading on a regulated market and which continuously or repeatedly exclusively issues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referred to in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c) </w:t>
      </w:r>
      <w:r>
        <w:fldChar w:fldCharType="end"/>
      </w:r>
      <w:r w:rsidRPr="00DD37DA">
        <w:rPr>
          <w:rFonts w:ascii="Times New Roman" w:hAnsi="Times New Roman" w:cs="Times New Roman"/>
          <w:color w:val="000000" w:themeColor="text1"/>
          <w:szCs w:val="22"/>
          <w:lang w:val="en-GB"/>
        </w:rPr>
        <w:t>if their total nominal value did not exceed the amount corresponding to EUR 100,000,000 and the issuer of these instruments did not publish a prospectus in accordance with the directly applicable regulation of the European Union governing the prospectus to be published in the event of a public offer or acceptance of securities for trading on a regulated market</w:t>
      </w:r>
      <w:r w:rsidRPr="00DD37DA">
        <w:rPr>
          <w:rFonts w:ascii="Times New Roman" w:hAnsi="Times New Roman" w:cs="Times New Roman"/>
          <w:color w:val="000000" w:themeColor="text1"/>
          <w:szCs w:val="22"/>
          <w:vertAlign w:val="superscript"/>
          <w:lang w:val="en-GB"/>
        </w:rPr>
        <w:t>66)</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was established before January 1, 2004 and issues exclusively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listed in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c) </w:t>
      </w:r>
      <w:r>
        <w:fldChar w:fldCharType="end"/>
      </w:r>
      <w:r w:rsidRPr="00DD37DA">
        <w:rPr>
          <w:rFonts w:ascii="Times New Roman" w:hAnsi="Times New Roman" w:cs="Times New Roman"/>
          <w:color w:val="000000" w:themeColor="text1"/>
          <w:szCs w:val="22"/>
          <w:lang w:val="en-GB"/>
        </w:rPr>
        <w:t>unconditionally and irrevocably guaranteed by the Czech Republic or a territorial self-governing unit of the Czech Republic.</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Other obligations of the issuer</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120</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issuer referred to in </w:t>
      </w:r>
      <w:r>
        <w:fldChar w:fldCharType="begin"/>
      </w:r>
      <w:r>
        <w:instrText xml:space="preserve"> HYPERLINK "aspi://module='ASPI'&amp;link='256/2004%20Sb.%2523118'&amp;ucin-k-dni='30.12.9999'" </w:instrText>
      </w:r>
      <w:r>
        <w:fldChar w:fldCharType="separate"/>
      </w:r>
      <w:r w:rsidRPr="00DD37DA">
        <w:rPr>
          <w:rFonts w:ascii="Times New Roman" w:hAnsi="Times New Roman" w:cs="Times New Roman"/>
          <w:color w:val="000000" w:themeColor="text1"/>
          <w:szCs w:val="22"/>
          <w:lang w:val="en-GB"/>
        </w:rPr>
        <w:t xml:space="preserve">Section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shall submit without undue delay to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European regulated market on which the </w:t>
      </w:r>
      <w:r w:rsidRPr="00DD37DA" w:rsidR="001744DE">
        <w:rPr>
          <w:rFonts w:ascii="Times New Roman" w:hAnsi="Times New Roman" w:cs="Times New Roman"/>
          <w:color w:val="000000" w:themeColor="text1"/>
          <w:szCs w:val="22"/>
          <w:lang w:val="en-GB"/>
        </w:rPr>
        <w:t>transferable security</w:t>
      </w:r>
      <w:r w:rsidRPr="00DD37DA">
        <w:rPr>
          <w:rFonts w:ascii="Times New Roman" w:hAnsi="Times New Roman" w:cs="Times New Roman"/>
          <w:color w:val="000000" w:themeColor="text1"/>
          <w:szCs w:val="22"/>
          <w:lang w:val="en-GB"/>
        </w:rPr>
        <w:t xml:space="preserve"> issued by it is accepted for trading, and to the Czech National Bank, a proposal for each decision to reduce or increase the share capital.</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issuer referred to in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w:t>
      </w:r>
      <w:r w:rsidR="0089326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a), b) or c)</w:t>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ensure equal treatment of all owners of </w:t>
      </w:r>
      <w:r w:rsidRPr="00DD37DA" w:rsidR="001744DE">
        <w:rPr>
          <w:rFonts w:ascii="Times New Roman" w:hAnsi="Times New Roman" w:cs="Times New Roman"/>
          <w:color w:val="000000" w:themeColor="text1"/>
          <w:szCs w:val="22"/>
          <w:lang w:val="en-GB"/>
        </w:rPr>
        <w:t>transferable securities</w:t>
      </w:r>
      <w:r w:rsidRPr="00DD37DA">
        <w:rPr>
          <w:rFonts w:ascii="Times New Roman" w:hAnsi="Times New Roman" w:cs="Times New Roman"/>
          <w:color w:val="000000" w:themeColor="text1"/>
          <w:szCs w:val="22"/>
          <w:lang w:val="en-GB"/>
        </w:rPr>
        <w:t xml:space="preserve"> issued by him, who have the same status as a result of ownership of these securities; it is not a breach of this obligation if </w:t>
      </w:r>
      <w:r w:rsidRPr="00DD37DA" w:rsidR="001744DE">
        <w:rPr>
          <w:rFonts w:ascii="Times New Roman" w:hAnsi="Times New Roman" w:cs="Times New Roman"/>
          <w:color w:val="000000" w:themeColor="text1"/>
          <w:szCs w:val="22"/>
          <w:lang w:val="en-GB"/>
        </w:rPr>
        <w:t>a transferable security</w:t>
      </w:r>
      <w:r w:rsidRPr="00DD37DA">
        <w:rPr>
          <w:rFonts w:ascii="Times New Roman" w:hAnsi="Times New Roman" w:cs="Times New Roman"/>
          <w:color w:val="000000" w:themeColor="text1"/>
          <w:szCs w:val="22"/>
          <w:lang w:val="en-GB"/>
        </w:rPr>
        <w:t xml:space="preserve"> of the same type is associated with a different number of voting rights,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ensures the payment of income from </w:t>
      </w:r>
      <w:r w:rsidRPr="00DD37DA" w:rsidR="001744DE">
        <w:rPr>
          <w:rFonts w:ascii="Times New Roman" w:hAnsi="Times New Roman" w:cs="Times New Roman"/>
          <w:color w:val="000000" w:themeColor="text1"/>
          <w:szCs w:val="22"/>
          <w:lang w:val="en-GB"/>
        </w:rPr>
        <w:t>a transferable security</w:t>
      </w:r>
      <w:r w:rsidRPr="00DD37DA">
        <w:rPr>
          <w:rFonts w:ascii="Times New Roman" w:hAnsi="Times New Roman" w:cs="Times New Roman"/>
          <w:color w:val="000000" w:themeColor="text1"/>
          <w:szCs w:val="22"/>
          <w:lang w:val="en-GB"/>
        </w:rPr>
        <w:t xml:space="preserve"> or other monetary performance associated with </w:t>
      </w:r>
      <w:r w:rsidRPr="00DD37DA" w:rsidR="001744DE">
        <w:rPr>
          <w:rFonts w:ascii="Times New Roman" w:hAnsi="Times New Roman" w:cs="Times New Roman"/>
          <w:color w:val="000000" w:themeColor="text1"/>
          <w:szCs w:val="22"/>
          <w:lang w:val="en-GB"/>
        </w:rPr>
        <w:t>a transferable security</w:t>
      </w:r>
      <w:r w:rsidRPr="00DD37DA">
        <w:rPr>
          <w:rFonts w:ascii="Times New Roman" w:hAnsi="Times New Roman" w:cs="Times New Roman"/>
          <w:color w:val="000000" w:themeColor="text1"/>
          <w:szCs w:val="22"/>
          <w:lang w:val="en-GB"/>
        </w:rPr>
        <w:t xml:space="preserve"> issued by him; the issuer pays the proceeds or other monetary payments through the person designated by it referred to in </w:t>
      </w:r>
      <w:r>
        <w:fldChar w:fldCharType="begin"/>
      </w:r>
      <w:r>
        <w:instrText xml:space="preserve"> HYPERLINK "aspi://module='ASPI'&amp;link='256/2004%20Sb.%25232a'&amp;ucin-k-dni='30.12.9999'"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w:t>
      </w:r>
      <w:r w:rsidR="0089326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a) to c) </w:t>
      </w:r>
      <w:r>
        <w:fldChar w:fldCharType="end"/>
      </w:r>
      <w:r w:rsidRPr="00DD37DA">
        <w:rPr>
          <w:rFonts w:ascii="Times New Roman" w:hAnsi="Times New Roman" w:cs="Times New Roman"/>
          <w:color w:val="000000" w:themeColor="text1"/>
          <w:szCs w:val="22"/>
          <w:lang w:val="en-GB"/>
        </w:rPr>
        <w:t>or foreign persons with similar activities.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issuer referred to in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w:t>
      </w:r>
      <w:r w:rsidR="0089326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a), b) or c) </w:t>
      </w:r>
      <w:r>
        <w:fldChar w:fldCharType="end"/>
      </w:r>
      <w:r w:rsidRPr="00DD37DA">
        <w:rPr>
          <w:rFonts w:ascii="Times New Roman" w:hAnsi="Times New Roman" w:cs="Times New Roman"/>
          <w:color w:val="000000" w:themeColor="text1"/>
          <w:szCs w:val="22"/>
          <w:lang w:val="en-GB"/>
        </w:rPr>
        <w:t xml:space="preserve">at the latest on the day of publication of the notice of the holding of the general meeting or a similar meeting of owners of securities representing a stake in the issuer or a meeting of bond owners or a similar meeting of owners of securities representing the right to repay the amount owed, or on the day of sending the invitation to shall make such meeting of security holders available in paper form to any person at its registered office until the date of such meeting of security holders or, in the case of an issuer that provides information by electronic means that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the transmission of data by wire, radio, optical or other electromagnetic means, processing data including digital compression and data storage (hereinafter referred to as "electronic means"), in accordance with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5, shall send by electronic means a form of power of attorney to represent the security owner at the meeting of security owners. The issuer will simultaneously publish this form on its website.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Everyone has the right to request the sending of the power of attorney form 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at his own expense and risk in paper form or by electronic means. The owner of a security issued by the issuer must be notified in the invitation to make available the power of attorney form in accordance with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in paper form at the issuer's headquarters, its publication on the issuer's website, and the right to request that it be sent in paper form or by electronic means at his own expense and risk to the meeting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or in the notice of the meeting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Issuer pursuant to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 </w:t>
      </w:r>
      <w:r>
        <w:fldChar w:fldCharType="end"/>
      </w:r>
      <w:r w:rsidRPr="00DD37DA">
        <w:rPr>
          <w:rFonts w:ascii="Times New Roman" w:hAnsi="Times New Roman" w:cs="Times New Roman"/>
          <w:color w:val="000000" w:themeColor="text1"/>
          <w:szCs w:val="22"/>
          <w:lang w:val="en-GB"/>
        </w:rPr>
        <w:t>ensure the possibility of announcing the granting of a power of attorney for representation at a general meeting or a similar gathering of securities owners, as well as its revocation by the principal, by electronic means.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If the articles of association or a document similar to the articles of association of the issuer referred to in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w:t>
      </w:r>
      <w:r>
        <w:fldChar w:fldCharType="end"/>
      </w:r>
      <w:r>
        <w:fldChar w:fldCharType="begin"/>
      </w:r>
      <w:r>
        <w:instrText xml:space="preserve"> HYPERLINK "aspi://module='ASPI'&amp;link='256/2004%20Sb.%2523118'&amp;ucin-k-dni='30.12.9999'" </w:instrText>
      </w:r>
      <w:r>
        <w:fldChar w:fldCharType="separate"/>
      </w:r>
      <w:r w:rsidRPr="00DD37DA">
        <w:rPr>
          <w:rFonts w:ascii="Times New Roman" w:hAnsi="Times New Roman" w:cs="Times New Roman"/>
          <w:color w:val="000000" w:themeColor="text1"/>
          <w:szCs w:val="22"/>
          <w:lang w:val="en-GB"/>
        </w:rPr>
        <w:t xml:space="preserve">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 </w:t>
      </w:r>
      <w:r>
        <w:fldChar w:fldCharType="end"/>
      </w:r>
      <w:r w:rsidRPr="00DD37DA">
        <w:rPr>
          <w:rFonts w:ascii="Times New Roman" w:hAnsi="Times New Roman" w:cs="Times New Roman"/>
          <w:color w:val="000000" w:themeColor="text1"/>
          <w:szCs w:val="22"/>
          <w:lang w:val="en-GB"/>
        </w:rPr>
        <w:t xml:space="preserve">or bond issue conditions or a document similar to the issuer's bond issue conditions pursuant to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b) or c) </w:t>
      </w:r>
      <w:r>
        <w:fldChar w:fldCharType="end"/>
      </w:r>
      <w:r w:rsidRPr="00DD37DA">
        <w:rPr>
          <w:rFonts w:ascii="Times New Roman" w:hAnsi="Times New Roman" w:cs="Times New Roman"/>
          <w:color w:val="000000" w:themeColor="text1"/>
          <w:szCs w:val="22"/>
          <w:lang w:val="en-GB"/>
        </w:rPr>
        <w:t xml:space="preserve">no longer contain this option, then the general meeting or a similar gathering of the owners of securities representing a share in the issuer, if it is an issuer pursuant to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w:t>
      </w:r>
      <w:r>
        <w:fldChar w:fldCharType="end"/>
      </w:r>
      <w:r>
        <w:fldChar w:fldCharType="begin"/>
      </w:r>
      <w:r>
        <w:instrText xml:space="preserve"> HYPERLINK "aspi://module='ASPI'&amp;link='256/2004%20Sb.%2523118'&amp;ucin-k-dni='30.12.9999'" </w:instrText>
      </w:r>
      <w:r>
        <w:fldChar w:fldCharType="separate"/>
      </w:r>
      <w:r w:rsidRPr="00DD37DA">
        <w:rPr>
          <w:rFonts w:ascii="Times New Roman" w:hAnsi="Times New Roman" w:cs="Times New Roman"/>
          <w:color w:val="000000" w:themeColor="text1"/>
          <w:szCs w:val="22"/>
          <w:lang w:val="en-GB"/>
        </w:rPr>
        <w:t>a)</w:t>
      </w:r>
      <w:r>
        <w:fldChar w:fldCharType="end"/>
      </w:r>
      <w:r w:rsidRPr="00DD37DA">
        <w:rPr>
          <w:rFonts w:ascii="Times New Roman" w:hAnsi="Times New Roman" w:cs="Times New Roman"/>
          <w:color w:val="000000" w:themeColor="text1"/>
          <w:szCs w:val="22"/>
          <w:lang w:val="en-GB"/>
        </w:rPr>
        <w:t xml:space="preserve">, or a meeting of bond owners or a similar gathering of owners of securities representing the right to repayment of the owed amount, if it is an issuer pursuant to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b) or c)</w:t>
      </w:r>
      <w:r>
        <w:fldChar w:fldCharType="end"/>
      </w:r>
      <w:r w:rsidRPr="00DD37DA">
        <w:rPr>
          <w:rFonts w:ascii="Times New Roman" w:hAnsi="Times New Roman" w:cs="Times New Roman"/>
          <w:color w:val="000000" w:themeColor="text1"/>
          <w:szCs w:val="22"/>
          <w:lang w:val="en-GB"/>
        </w:rPr>
        <w:t>, may decide to provide information regarding the exercise of the rights of the owner of a security issued by this issuer by electronic means only if this issuer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does not bind the provision of information relating to the exercise of the security owner's rights by electronic means to the residence or registered office of the security owner, an agent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to represent him or the person referred to in </w:t>
      </w:r>
      <w:r>
        <w:fldChar w:fldCharType="begin"/>
      </w:r>
      <w:r>
        <w:instrText xml:space="preserve"> HYPERLINK "aspi://module='ASPI'&amp;link='256/2004%20Sb.%2523122'&amp;ucin-k-dni='30.12.9999'"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w:t>
      </w:r>
      <w:r>
        <w:fldChar w:fldCharType="end"/>
      </w:r>
      <w:r>
        <w:fldChar w:fldCharType="begin"/>
      </w:r>
      <w:r>
        <w:instrText xml:space="preserve"> HYPERLINK "aspi://module='ASPI'&amp;link='256/2004%20Sb.%2523122'&amp;ucin-k-dni='30.12.9999'" </w:instrText>
      </w:r>
      <w:r>
        <w:fldChar w:fldCharType="separate"/>
      </w:r>
      <w:r w:rsidRPr="00DD37DA">
        <w:rPr>
          <w:rFonts w:ascii="Times New Roman" w:hAnsi="Times New Roman" w:cs="Times New Roman"/>
          <w:color w:val="000000" w:themeColor="text1"/>
          <w:szCs w:val="22"/>
          <w:lang w:val="en-GB"/>
        </w:rPr>
        <w:t xml:space="preserve">122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w:t>
      </w:r>
      <w:r w:rsidR="0089326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a) to h)</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ensures effective management of data on the owner of the security or on the person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ed to exercise voting rights on his behalf and ensures technical conditions for the protection of processed, stored and transmitted data,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informs the owner of the security issued by him or the person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ed to exercise voting rights on his behalf of the decision of the meeting of security owners to provide information regarding the exercise of the security owner's rights by electronic means, without undue delay, in the manner in which he convenes such a meeting of security owners expressing consent within a reasonable period, with the understanding that if he does not express his objections within this period, his consent is considered to be given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provides any information regarding the exercise of the security owner's rights by electronic means to each owner of securities issued by him and to each person referred to in </w:t>
      </w:r>
      <w:r>
        <w:fldChar w:fldCharType="begin"/>
      </w:r>
      <w:r>
        <w:instrText xml:space="preserve"> HYPERLINK "aspi://module='ASPI'&amp;link='256/2004%20Sb.%2523122'&amp;ucin-k-dni='30.12.9999'"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122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w:t>
      </w:r>
      <w:r w:rsidR="0089326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a) to </w:t>
      </w:r>
      <w:r>
        <w:fldChar w:fldCharType="end"/>
      </w:r>
      <w:r>
        <w:fldChar w:fldCharType="begin"/>
      </w:r>
      <w:r>
        <w:instrText xml:space="preserve"> HYPERLINK "aspi://module='ASPI'&amp;link='256/2004%20Sb.%2523122'&amp;ucin-k-dni='30.12.9999'" </w:instrText>
      </w:r>
      <w:r>
        <w:fldChar w:fldCharType="separate"/>
      </w:r>
      <w:r w:rsidRPr="00DD37DA">
        <w:rPr>
          <w:rFonts w:ascii="Times New Roman" w:hAnsi="Times New Roman" w:cs="Times New Roman"/>
          <w:color w:val="000000" w:themeColor="text1"/>
          <w:szCs w:val="22"/>
          <w:lang w:val="en-GB"/>
        </w:rPr>
        <w:t>e)</w:t>
      </w:r>
      <w:r>
        <w:fldChar w:fldCharType="end"/>
      </w:r>
      <w:r w:rsidRPr="00DD37DA">
        <w:rPr>
          <w:rFonts w:ascii="Times New Roman" w:hAnsi="Times New Roman" w:cs="Times New Roman"/>
          <w:color w:val="000000" w:themeColor="text1"/>
          <w:szCs w:val="22"/>
          <w:lang w:val="en-GB"/>
        </w:rPr>
        <w:t>; this does not apply to a person who has asked the issuer in writing to send information at his own expense and risk in paper form.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The issuer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5 shall also ensure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the conditions set out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5 in the event that the articles of association or a document similar to the articles of association or the issue conditions or a document similar to the issue conditions contain the possibility to provide information regarding the exercise of the rights of the owner of the given security by electronic means.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(7) The issuer referred to in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w:t>
      </w:r>
      <w:r w:rsidR="0089326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b), c) or d) </w:t>
      </w:r>
      <w:r>
        <w:fldChar w:fldCharType="end"/>
      </w:r>
      <w:r w:rsidRPr="00DD37DA">
        <w:rPr>
          <w:rFonts w:ascii="Times New Roman" w:hAnsi="Times New Roman" w:cs="Times New Roman"/>
          <w:color w:val="000000" w:themeColor="text1"/>
          <w:szCs w:val="22"/>
          <w:lang w:val="en-GB"/>
        </w:rPr>
        <w:t>provides information 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payment of income from </w:t>
      </w:r>
      <w:r w:rsidRPr="00DD37DA" w:rsidR="001744DE">
        <w:rPr>
          <w:rFonts w:ascii="Times New Roman" w:hAnsi="Times New Roman" w:cs="Times New Roman"/>
          <w:color w:val="000000" w:themeColor="text1"/>
          <w:szCs w:val="22"/>
          <w:lang w:val="en-GB"/>
        </w:rPr>
        <w:t>a transferable security</w:t>
      </w:r>
      <w:r w:rsidRPr="00DD37DA">
        <w:rPr>
          <w:rFonts w:ascii="Times New Roman" w:hAnsi="Times New Roman" w:cs="Times New Roman"/>
          <w:color w:val="000000" w:themeColor="text1"/>
          <w:szCs w:val="22"/>
          <w:lang w:val="en-GB"/>
        </w:rPr>
        <w:t xml:space="preserve"> or a similar monetary payment connected to </w:t>
      </w:r>
      <w:r w:rsidRPr="00DD37DA" w:rsidR="001744DE">
        <w:rPr>
          <w:rFonts w:ascii="Times New Roman" w:hAnsi="Times New Roman" w:cs="Times New Roman"/>
          <w:color w:val="000000" w:themeColor="text1"/>
          <w:szCs w:val="22"/>
          <w:lang w:val="en-GB"/>
        </w:rPr>
        <w:t>a transferable security</w:t>
      </w:r>
      <w:r w:rsidRPr="00DD37DA">
        <w:rPr>
          <w:rFonts w:ascii="Times New Roman" w:hAnsi="Times New Roman" w:cs="Times New Roman"/>
          <w:color w:val="000000" w:themeColor="text1"/>
          <w:szCs w:val="22"/>
          <w:lang w:val="en-GB"/>
        </w:rPr>
        <w:t xml:space="preserve"> issued by the issuer,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convening a general meeting of the issuer or a similar meeting of owners of securities representing a stake in the issuer, or a meeting of bond owners or a similar meeting of owners of securities issued by the issuer representing the right to repayment of the owed amount,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changes in the rights associated with </w:t>
      </w:r>
      <w:r w:rsidRPr="00DD37DA" w:rsidR="001744DE">
        <w:rPr>
          <w:rFonts w:ascii="Times New Roman" w:hAnsi="Times New Roman" w:cs="Times New Roman"/>
          <w:color w:val="000000" w:themeColor="text1"/>
          <w:szCs w:val="22"/>
          <w:lang w:val="en-GB"/>
        </w:rPr>
        <w:t>a transferable security</w:t>
      </w:r>
      <w:r w:rsidRPr="00DD37DA">
        <w:rPr>
          <w:rFonts w:ascii="Times New Roman" w:hAnsi="Times New Roman" w:cs="Times New Roman"/>
          <w:color w:val="000000" w:themeColor="text1"/>
          <w:szCs w:val="22"/>
          <w:lang w:val="en-GB"/>
        </w:rPr>
        <w:t xml:space="preserve"> according to </w:t>
      </w:r>
      <w:r>
        <w:fldChar w:fldCharType="begin"/>
      </w:r>
      <w:r>
        <w:instrText xml:space="preserve"> HYPERLINK "aspi://module='ASPI'&amp;link='256/2004%20Sb.%2523119b'&amp;ucin-k-dni='30.12.9999'"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119b</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other facts relating to the exercise of rights associated with </w:t>
      </w:r>
      <w:r w:rsidRPr="00DD37DA" w:rsidR="001744DE">
        <w:rPr>
          <w:rFonts w:ascii="Times New Roman" w:hAnsi="Times New Roman" w:cs="Times New Roman"/>
          <w:color w:val="000000" w:themeColor="text1"/>
          <w:szCs w:val="22"/>
          <w:lang w:val="en-GB"/>
        </w:rPr>
        <w:t>a transferable security</w:t>
      </w:r>
      <w:r w:rsidRPr="00DD37DA">
        <w:rPr>
          <w:rFonts w:ascii="Times New Roman" w:hAnsi="Times New Roman" w:cs="Times New Roman"/>
          <w:color w:val="000000" w:themeColor="text1"/>
          <w:szCs w:val="22"/>
          <w:lang w:val="en-GB"/>
        </w:rPr>
        <w:t>, which the issuer is obliged to publish according to other legal regulations.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(8) The person who keeps the central register of book-entry securities shall publish the information received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7 on his website.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120a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In addition to the requirements established </w:t>
      </w:r>
      <w:r>
        <w:fldChar w:fldCharType="begin"/>
      </w:r>
      <w:r>
        <w:instrText xml:space="preserve"> HYPERLINK "aspi://module='ASPI'&amp;link='90/2012%20Sb.%2523'&amp;ucin-k-dni='30.12.9999'" </w:instrText>
      </w:r>
      <w:r>
        <w:fldChar w:fldCharType="separate"/>
      </w:r>
      <w:r w:rsidRPr="00DD37DA">
        <w:rPr>
          <w:rFonts w:ascii="Times New Roman" w:hAnsi="Times New Roman" w:cs="Times New Roman"/>
          <w:color w:val="000000" w:themeColor="text1"/>
          <w:szCs w:val="22"/>
          <w:lang w:val="en-GB"/>
        </w:rPr>
        <w:t xml:space="preserve">by the law governing the legal relations of commercial companies and cooperatives </w:t>
      </w:r>
      <w:r>
        <w:fldChar w:fldCharType="end"/>
      </w:r>
      <w:r w:rsidRPr="00DD37DA">
        <w:rPr>
          <w:rFonts w:ascii="Times New Roman" w:hAnsi="Times New Roman" w:cs="Times New Roman"/>
          <w:color w:val="000000" w:themeColor="text1"/>
          <w:szCs w:val="22"/>
          <w:lang w:val="en-GB"/>
        </w:rPr>
        <w:t xml:space="preserve">or comparable requirements of foreign legislation, it contains, in the case of the issuer pursuant to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w:t>
      </w:r>
      <w:r>
        <w:fldChar w:fldCharType="end"/>
      </w:r>
      <w:r w:rsidRPr="00DD37DA">
        <w:rPr>
          <w:rFonts w:ascii="Times New Roman" w:hAnsi="Times New Roman" w:cs="Times New Roman"/>
          <w:color w:val="000000" w:themeColor="text1"/>
          <w:szCs w:val="22"/>
          <w:lang w:val="en-GB"/>
        </w:rPr>
        <w:t>, an invitation to a general meeting or a similar meeting of owners of securities representing a share in the issuer or a notice of a general meeting or a similar meeting of owners of securities representing a share in the issuer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notification of the rights of the owner of a security related to participation in a general meeting or similar gathering of owners of securities representing a share in the issuer and information on the total number of shares and securities representing a share in the issuer and the voting rights associated with them,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a clear and specific description of how to participate, including on the basis of a power of attorney, a general meeting or a similar gathering of owners of securities representing a stake in the issuer, and how to vote at a general meeting or a similar meeting of owners of securities representing a stake in the issuer, including information about</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1. the right to apply proposals and counter-proposals to proposals, the content of which is stated in the invitation to the general meeting or a similar meeting of the owners of securities representing a share in the issuer or in the notice of the holding of the general meeting or a similar meeting of the owners of securities representing a share in the issuer,</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2. the right to request the inclusion of a specified matter on the agenda of the general meeting or a similar meeting of owners of securities representing a stake in the issuer and the deadlines related to the exercise of this right; in the event that information about this right is provided on the issuer's website, it is sufficient if the invitation or notification contains information on the deadlines related to the exercise of this right and a link to the issuer's website, including where the relevant information can be found,</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3. the manner in which the issuer receives, by electronic means, a communication on the granting of a power of attorney to represent the owner of a security at a general meeting or a similar gathering of owners of securities representing a stake in the issuer,</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4. the method and procedure for postal voting or voting by electronic means, if the issuer allows such voting,</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data on the method and place of obtaining the documents referred to in </w:t>
      </w:r>
      <w:r>
        <w:fldChar w:fldCharType="begin"/>
      </w:r>
      <w:r>
        <w:instrText xml:space="preserve"> HYPERLINK "aspi://module='ASPI'&amp;link='256/2004%20Sb.%2523120b'&amp;ucin-k-dni='30.12.9999'"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120b </w:t>
      </w:r>
      <w:r>
        <w:fldChar w:fldCharType="end"/>
      </w:r>
      <w:r>
        <w:fldChar w:fldCharType="begin"/>
      </w:r>
      <w:r>
        <w:instrText xml:space="preserve"> HYPERLINK "aspi://module='ASPI'&amp;link='256/2004%20Sb.%2523120b'&amp;ucin-k-dni='30.12.9999'" </w:instrText>
      </w:r>
      <w:r>
        <w:fldChar w:fldCharType="separate"/>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a link to the issuer's website, including information on where the information referred to in </w:t>
      </w:r>
      <w:r>
        <w:fldChar w:fldCharType="begin"/>
      </w:r>
      <w:r>
        <w:instrText xml:space="preserve"> HYPERLINK "aspi://module='ASPI'&amp;link='256/2004%20Sb.%2523120b'&amp;ucin-k-dni='30.12.9999'"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120b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can be found.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If there is to be a meeting of the general meeting or a similar meeting of owners of securities representing a stake in the issuer referred to in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 </w:t>
      </w:r>
      <w:r>
        <w:fldChar w:fldCharType="end"/>
      </w:r>
      <w:r w:rsidRPr="00DD37DA">
        <w:rPr>
          <w:rFonts w:ascii="Times New Roman" w:hAnsi="Times New Roman" w:cs="Times New Roman"/>
          <w:color w:val="000000" w:themeColor="text1"/>
          <w:szCs w:val="22"/>
          <w:lang w:val="en-GB"/>
        </w:rPr>
        <w:t>a decision on the payment of income from a security or other monetary payment connected to a security, this issuer shall publish together with the notice of the holding of the general meeting or a similar meeting of the owners of securities representing a share in the issuer or send to the owners of the securities together with the invitation to the general meeting or a similar gathering of owners of securities representing a share in the issuer, the proposed schedule for the payment of income or other monetary benefits and information about the person through whom the income or other monetary benefits will be paid. In the same way, the issuer informs the owner of the security or his proxy without unnecessary delay about the outcome of the meeting of the general meeting or a similar gathering of owners of securities representing a stake in the issuer.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If it is to be on the agenda of the general meeting or a similar meeting of owners of securities representing a stake in the issuer referred to in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 </w:t>
      </w:r>
      <w:r>
        <w:fldChar w:fldCharType="end"/>
      </w:r>
      <w:r w:rsidRPr="00DD37DA">
        <w:rPr>
          <w:rFonts w:ascii="Times New Roman" w:hAnsi="Times New Roman" w:cs="Times New Roman"/>
          <w:color w:val="000000" w:themeColor="text1"/>
          <w:szCs w:val="22"/>
          <w:lang w:val="en-GB"/>
        </w:rPr>
        <w:t>the decision to increase or decrease the share capital, to split securities, to merge several securities into one or to change the form or type of security, shall be published together with the notice of the holding of the general meeting or a similar gathering of the owners of securities representing a stake in the issuer or sends the owner of a security together with an invitation to a general meeting or a similar gathering of owners of securities representing a stake in the issuer, information on the impact of such a decision on the rights of the owner. In the same way, the issuer informs the owner of the security or his proxy without unnecessary delay about the outcome of the meeting of the general meeting or a similar gathering of owners of securities representing a share in the issuer at this point of the meeting.</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If the statutory body decides to increase or decrease the share capital on the basis of the mandate of the general meeting or a similar gathering of owners of securities representing a share in the issuer,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shall be applied proportionately.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120b</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issuer pursuant to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 </w:t>
      </w:r>
      <w:r>
        <w:fldChar w:fldCharType="end"/>
      </w:r>
      <w:r w:rsidRPr="00DD37DA">
        <w:rPr>
          <w:rFonts w:ascii="Times New Roman" w:hAnsi="Times New Roman" w:cs="Times New Roman"/>
          <w:color w:val="000000" w:themeColor="text1"/>
          <w:szCs w:val="22"/>
          <w:lang w:val="en-GB"/>
        </w:rPr>
        <w:t>is obliged, no later than the date of publication of the notice of the holding of the general meeting or a similar meeting of the owners of securities representing a share in the issuer or the day of sending the invitation to the general meeting or a similar meeting of the owners of securities representing a share in the issuer, to publish</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this notice or this invitation,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every document related to the meeting agenda of the general meeting or a similar meeting of owners of securities representing a stake in the issuer; the document does not have to be published in whole or in part, if it follows from careful business judgment that its publication could cause harm to the issuer, or, in the case of the information contained in the document, it is inside information or information that is the subject of a commercial, banking or similar secret issuer or classified information according to another legal regulation; the issuer's statutory body will decide whether it is such information,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a form that can be used to vote by mail or by electronic means,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draft resolution of the general meeting or a similar gathering of owners of securities representing a stake in the issuer, or the opinion of the issuer's statutory body on individual points of the proposed meeting agenda of the general meeting or a similar gathering of owners of securities representing a stake in the issuer,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e) the written wording of the delivered proposal or counter-proposal of the shareholder or the owner of a security representing a share in the issuer to the proposals, the content of which is stated in the invitation to the general meeting or a similar meeting of the owners of securities representing a share in the issuer or in the notice of the holding of the general meeting or a similar meeting of owners of securities representing a stake in the issuer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f) the total number of shares and securities representing a stake in the issuer issued as of the date of publication of the notice or sending of the invitation, as well as the total number of votes associated with them; if the issuer has issued different types of shares and securities representing a share in the issuer, it shall state this information separately for each type of share and security representing a share in the issuer.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issuer pursuant to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 </w:t>
      </w:r>
      <w:r>
        <w:fldChar w:fldCharType="end"/>
      </w:r>
      <w:r w:rsidRPr="00DD37DA">
        <w:rPr>
          <w:rFonts w:ascii="Times New Roman" w:hAnsi="Times New Roman" w:cs="Times New Roman"/>
          <w:color w:val="000000" w:themeColor="text1"/>
          <w:szCs w:val="22"/>
          <w:lang w:val="en-GB"/>
        </w:rPr>
        <w:t>publish within 15 days from the date on which the general meeting or a similar gathering of owners of securities representing a stake in the issuer was held, information 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the number of valid votes cast when voting on each proposal, the number of shares and securities representing a stake in the issuer with which these votes are associated, and the amount of the share in the issuer's share capital or voting rights represented by these shares and these securities representing a stake on the issuer,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the total number of valid votes cast for the proposal, against the proposal and the number of votes regarding which voters abstained from voting.</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issuer referred to in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 </w:t>
      </w:r>
      <w:r>
        <w:fldChar w:fldCharType="end"/>
      </w:r>
      <w:r w:rsidRPr="00DD37DA">
        <w:rPr>
          <w:rFonts w:ascii="Times New Roman" w:hAnsi="Times New Roman" w:cs="Times New Roman"/>
          <w:color w:val="000000" w:themeColor="text1"/>
          <w:szCs w:val="22"/>
          <w:lang w:val="en-GB"/>
        </w:rPr>
        <w:t xml:space="preserve">make the documents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available to shareholders or owners of securities representing a stake in the issuer and publish the information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free of charge on its website. The obligation to publish a notice or invitation to the general meeting according to the </w:t>
      </w:r>
      <w:r>
        <w:fldChar w:fldCharType="begin"/>
      </w:r>
      <w:r>
        <w:instrText xml:space="preserve"> HYPERLINK "aspi://module='ASPI'&amp;link='90/2012%20Sb.%2523'&amp;ucin-k-dni='30.12.9999'" </w:instrText>
      </w:r>
      <w:r>
        <w:fldChar w:fldCharType="separate"/>
      </w:r>
      <w:r w:rsidRPr="00DD37DA">
        <w:rPr>
          <w:rFonts w:ascii="Times New Roman" w:hAnsi="Times New Roman" w:cs="Times New Roman"/>
          <w:color w:val="000000" w:themeColor="text1"/>
          <w:szCs w:val="22"/>
          <w:lang w:val="en-GB"/>
        </w:rPr>
        <w:t xml:space="preserve">law governing the legal relations of commercial companies and </w:t>
      </w:r>
      <w:r>
        <w:fldChar w:fldCharType="end"/>
      </w:r>
      <w:r>
        <w:fldChar w:fldCharType="begin"/>
      </w:r>
      <w:r>
        <w:instrText xml:space="preserve"> HYPERLINK "aspi://module='ASPI'&amp;link='90/2012%20Sb.%2523'&amp;ucin-k-dni='30.12.9999'" </w:instrText>
      </w:r>
      <w:r>
        <w:fldChar w:fldCharType="separate"/>
      </w:r>
      <w:r w:rsidRPr="00DD37DA">
        <w:rPr>
          <w:rFonts w:ascii="Times New Roman" w:hAnsi="Times New Roman" w:cs="Times New Roman"/>
          <w:color w:val="000000" w:themeColor="text1"/>
          <w:szCs w:val="22"/>
          <w:lang w:val="en-GB"/>
        </w:rPr>
        <w:t xml:space="preserve">cooperatives </w:t>
      </w:r>
      <w:r>
        <w:fldChar w:fldCharType="end"/>
      </w:r>
      <w:r w:rsidRPr="00DD37DA">
        <w:rPr>
          <w:rFonts w:ascii="Times New Roman" w:hAnsi="Times New Roman" w:cs="Times New Roman"/>
          <w:color w:val="000000" w:themeColor="text1"/>
          <w:szCs w:val="22"/>
          <w:lang w:val="en-GB"/>
        </w:rPr>
        <w:t>is not affected by this.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120c</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issuer referred to in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b) or c) </w:t>
      </w:r>
      <w:r>
        <w:fldChar w:fldCharType="end"/>
      </w:r>
      <w:r w:rsidRPr="00DD37DA">
        <w:rPr>
          <w:rFonts w:ascii="Times New Roman" w:hAnsi="Times New Roman" w:cs="Times New Roman"/>
          <w:color w:val="000000" w:themeColor="text1"/>
          <w:szCs w:val="22"/>
          <w:lang w:val="en-GB"/>
        </w:rPr>
        <w:t>is obliged to publish or send a notice of holding a meeting of bond owners or a similar gathering of owners of securities representing the right to repayment of the owed amount; in the same way, it shall publish or send, without undue delay, information on the exercise of the right arising from the ownership of such security, the payment of yield, subscription, cancellation or redemption of such security. This does not affect the requirements established by another legal regulation for a document convening a meeting of bond owners, or comparable requirements of a foreign regulation for a document convening a meeting of owners of securities representing the right to repay the amount owed.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If the meeting of bond owners or a similar meeting of owners of securities representing the right to repayment of the owed amount is to be attended only by the owners of the </w:t>
      </w:r>
      <w:r w:rsidRPr="00DD37DA" w:rsidR="001744DE">
        <w:rPr>
          <w:rFonts w:ascii="Times New Roman" w:hAnsi="Times New Roman" w:cs="Times New Roman"/>
          <w:color w:val="000000" w:themeColor="text1"/>
          <w:szCs w:val="22"/>
          <w:lang w:val="en-GB"/>
        </w:rPr>
        <w:t>transferable security</w:t>
      </w:r>
      <w:r w:rsidRPr="00DD37DA">
        <w:rPr>
          <w:rFonts w:ascii="Times New Roman" w:hAnsi="Times New Roman" w:cs="Times New Roman"/>
          <w:color w:val="000000" w:themeColor="text1"/>
          <w:szCs w:val="22"/>
          <w:lang w:val="en-GB"/>
        </w:rPr>
        <w:t xml:space="preserve"> referred to in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b) or c)</w:t>
      </w:r>
      <w:r>
        <w:fldChar w:fldCharType="end"/>
      </w:r>
      <w:r w:rsidRPr="00DD37DA">
        <w:rPr>
          <w:rFonts w:ascii="Times New Roman" w:hAnsi="Times New Roman" w:cs="Times New Roman"/>
          <w:color w:val="000000" w:themeColor="text1"/>
          <w:szCs w:val="22"/>
          <w:lang w:val="en-GB"/>
        </w:rPr>
        <w:t>, the nominal value of which on the issue date corresponds to at least an amount equivalent to EUR 100,000, such meeting of owners or such similar gathering may be held in any Member State of the European Union, provided that the necessary information is provided in that Member State of the European Union and conditions for that owner to exercise their rights.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121</w:t>
      </w:r>
      <w:r>
        <w:fldChar w:fldCharType="begin"/>
      </w:r>
      <w:r>
        <w:instrText xml:space="preserve"> HYPERLINK "aspi://module='LIT'&amp;link='LIT24077CZ%2523121'&amp;ucin-k-dni='30.12.9999'"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The issuer referred to in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may not, when </w:t>
      </w:r>
      <w:r w:rsidRPr="00DD37DA" w:rsidR="007F6DBE">
        <w:rPr>
          <w:rFonts w:ascii="Times New Roman" w:hAnsi="Times New Roman" w:cs="Times New Roman"/>
          <w:color w:val="000000" w:themeColor="text1"/>
          <w:szCs w:val="22"/>
          <w:lang w:val="en-GB"/>
        </w:rPr>
        <w:t>fulfilling</w:t>
      </w:r>
      <w:r w:rsidRPr="00DD37DA">
        <w:rPr>
          <w:rFonts w:ascii="Times New Roman" w:hAnsi="Times New Roman" w:cs="Times New Roman"/>
          <w:color w:val="000000" w:themeColor="text1"/>
          <w:szCs w:val="22"/>
          <w:lang w:val="en-GB"/>
        </w:rPr>
        <w:t xml:space="preserve"> its information obligations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use false, misleading or misleading information,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conceal facts important for investors' decision-making,</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offer benefits whose reliability cannot be guaranteed,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provide incorrect information about their economic situation.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121a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If the </w:t>
      </w:r>
      <w:r w:rsidRPr="00DD37DA" w:rsidR="001744DE">
        <w:rPr>
          <w:rFonts w:ascii="Times New Roman" w:hAnsi="Times New Roman" w:cs="Times New Roman"/>
          <w:color w:val="000000" w:themeColor="text1"/>
          <w:szCs w:val="22"/>
          <w:lang w:val="en-GB"/>
        </w:rPr>
        <w:t>transferable security</w:t>
      </w:r>
      <w:r w:rsidRPr="00DD37DA">
        <w:rPr>
          <w:rFonts w:ascii="Times New Roman" w:hAnsi="Times New Roman" w:cs="Times New Roman"/>
          <w:color w:val="000000" w:themeColor="text1"/>
          <w:szCs w:val="22"/>
          <w:lang w:val="en-GB"/>
        </w:rPr>
        <w:t xml:space="preserve"> referred to in </w:t>
      </w:r>
      <w:r>
        <w:fldChar w:fldCharType="begin"/>
      </w:r>
      <w:r>
        <w:instrText xml:space="preserve"> HYPERLINK "aspi://module='ASPI'&amp;link='256/2004%20Sb.%25233'&amp;ucin-k-dni='30.12.9999'"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c) </w:t>
      </w:r>
      <w:r>
        <w:fldChar w:fldCharType="end"/>
      </w:r>
      <w:r w:rsidRPr="00DD37DA">
        <w:rPr>
          <w:rFonts w:ascii="Times New Roman" w:hAnsi="Times New Roman" w:cs="Times New Roman"/>
          <w:color w:val="000000" w:themeColor="text1"/>
          <w:szCs w:val="22"/>
          <w:lang w:val="en-GB"/>
        </w:rPr>
        <w:t xml:space="preserve">accepted for trading on a European regulated market, </w:t>
      </w:r>
      <w:r w:rsidRPr="00DD37DA" w:rsidR="00E019DE">
        <w:rPr>
          <w:rFonts w:ascii="Times New Roman" w:hAnsi="Times New Roman" w:cs="Times New Roman"/>
          <w:color w:val="000000" w:themeColor="text1"/>
          <w:szCs w:val="22"/>
          <w:lang w:val="en-GB"/>
        </w:rPr>
        <w:t>fulfils</w:t>
      </w:r>
      <w:r w:rsidRPr="00DD37DA">
        <w:rPr>
          <w:rFonts w:ascii="Times New Roman" w:hAnsi="Times New Roman" w:cs="Times New Roman"/>
          <w:color w:val="000000" w:themeColor="text1"/>
          <w:szCs w:val="22"/>
          <w:lang w:val="en-GB"/>
        </w:rPr>
        <w:t xml:space="preserve"> the obligations set out in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"aspi://module='ASPI'&amp;link='256/2004%20Sb.%2523119b'&amp;ucin-k-dni='30.12.9999'"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119b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"aspi://module='ASPI'&amp;link='256/2004%20Sb.%2523120'&amp;ucin-k-dni='30.12.9999'"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120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and 5 </w:t>
      </w:r>
      <w:r>
        <w:fldChar w:fldCharType="end"/>
      </w:r>
      <w:r w:rsidRPr="00DD37DA">
        <w:rPr>
          <w:rFonts w:ascii="Times New Roman" w:hAnsi="Times New Roman" w:cs="Times New Roman"/>
          <w:color w:val="000000" w:themeColor="text1"/>
          <w:szCs w:val="22"/>
          <w:lang w:val="en-GB"/>
        </w:rPr>
        <w:t xml:space="preserve">and in </w:t>
      </w:r>
      <w:r>
        <w:fldChar w:fldCharType="begin"/>
      </w:r>
      <w:r>
        <w:instrText xml:space="preserve"> HYPERLINK "aspi://module='ASPI'&amp;link='256/2004%20Sb.%2523121'&amp;ucin-k-dni='30.12.9999'"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121 the </w:t>
      </w:r>
      <w:r>
        <w:fldChar w:fldCharType="end"/>
      </w:r>
      <w:r w:rsidRPr="00DD37DA">
        <w:rPr>
          <w:rFonts w:ascii="Times New Roman" w:hAnsi="Times New Roman" w:cs="Times New Roman"/>
          <w:color w:val="000000" w:themeColor="text1"/>
          <w:szCs w:val="22"/>
          <w:lang w:val="en-GB"/>
        </w:rPr>
        <w:t xml:space="preserve">issuer of </w:t>
      </w:r>
      <w:r w:rsidRPr="00DD37DA" w:rsidR="001744DE">
        <w:rPr>
          <w:rFonts w:ascii="Times New Roman" w:hAnsi="Times New Roman" w:cs="Times New Roman"/>
          <w:color w:val="000000" w:themeColor="text1"/>
          <w:szCs w:val="22"/>
          <w:lang w:val="en-GB"/>
        </w:rPr>
        <w:t>a transferable security</w:t>
      </w:r>
      <w:r w:rsidRPr="00DD37DA">
        <w:rPr>
          <w:rFonts w:ascii="Times New Roman" w:hAnsi="Times New Roman" w:cs="Times New Roman"/>
          <w:color w:val="000000" w:themeColor="text1"/>
          <w:szCs w:val="22"/>
          <w:lang w:val="en-GB"/>
        </w:rPr>
        <w:t xml:space="preserve"> that is a security referred to in </w:t>
      </w:r>
      <w:r>
        <w:fldChar w:fldCharType="begin"/>
      </w:r>
      <w:r>
        <w:instrText xml:space="preserve"> HYPERLINK "aspi://module='ASPI'&amp;link='256/2004%20Sb.%25233'&amp;ucin-k-dni='30.12.9999'"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c) </w:t>
      </w:r>
      <w:r>
        <w:fldChar w:fldCharType="end"/>
      </w:r>
      <w:r w:rsidRPr="00DD37DA">
        <w:rPr>
          <w:rFonts w:ascii="Times New Roman" w:hAnsi="Times New Roman" w:cs="Times New Roman"/>
          <w:color w:val="000000" w:themeColor="text1"/>
          <w:szCs w:val="22"/>
          <w:lang w:val="en-GB"/>
        </w:rPr>
        <w:t xml:space="preserve">replaced, regardless of whether this replaced </w:t>
      </w:r>
      <w:r w:rsidRPr="00DD37DA" w:rsidR="001744DE">
        <w:rPr>
          <w:rFonts w:ascii="Times New Roman" w:hAnsi="Times New Roman" w:cs="Times New Roman"/>
          <w:color w:val="000000" w:themeColor="text1"/>
          <w:szCs w:val="22"/>
          <w:lang w:val="en-GB"/>
        </w:rPr>
        <w:t>transferable security</w:t>
      </w:r>
      <w:r w:rsidRPr="00DD37DA">
        <w:rPr>
          <w:rFonts w:ascii="Times New Roman" w:hAnsi="Times New Roman" w:cs="Times New Roman"/>
          <w:color w:val="000000" w:themeColor="text1"/>
          <w:szCs w:val="22"/>
          <w:lang w:val="en-GB"/>
        </w:rPr>
        <w:t xml:space="preserve"> is accepted for trading on a European regulated market.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121b</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If the </w:t>
      </w:r>
      <w:r w:rsidRPr="00DD37DA" w:rsidR="001744DE">
        <w:rPr>
          <w:rFonts w:ascii="Times New Roman" w:hAnsi="Times New Roman" w:cs="Times New Roman"/>
          <w:color w:val="000000" w:themeColor="text1"/>
          <w:szCs w:val="22"/>
          <w:lang w:val="en-GB"/>
        </w:rPr>
        <w:t>transferable security</w:t>
      </w:r>
      <w:r w:rsidRPr="00DD37DA">
        <w:rPr>
          <w:rFonts w:ascii="Times New Roman" w:hAnsi="Times New Roman" w:cs="Times New Roman"/>
          <w:color w:val="000000" w:themeColor="text1"/>
          <w:szCs w:val="22"/>
          <w:lang w:val="en-GB"/>
        </w:rPr>
        <w:t xml:space="preserve"> was accepted for trading on a regulated market without the consent of the issuer, the obligation to publish information according to this chapter and chapter V of this part of the law and according to </w:t>
      </w:r>
      <w:r>
        <w:fldChar w:fldCharType="begin"/>
      </w:r>
      <w:r>
        <w:instrText xml:space="preserve"> HYPERLINK "aspi://module='EU'&amp;link='32014R0596%2523%25C8l.17'&amp;ucin-k-dni='30.12.9999'" </w:instrText>
      </w:r>
      <w:r>
        <w:fldChar w:fldCharType="separate"/>
      </w:r>
      <w:r w:rsidRPr="00DD37DA">
        <w:rPr>
          <w:rFonts w:ascii="Times New Roman" w:hAnsi="Times New Roman" w:cs="Times New Roman"/>
          <w:color w:val="000000" w:themeColor="text1"/>
          <w:szCs w:val="22"/>
          <w:lang w:val="en-GB"/>
        </w:rPr>
        <w:t>Article 17</w:t>
      </w:r>
      <w:r>
        <w:fldChar w:fldCharType="end"/>
      </w:r>
      <w:r>
        <w:fldChar w:fldCharType="begin"/>
      </w:r>
      <w:r>
        <w:instrText xml:space="preserve"> HYPERLINK "aspi://module='EU'&amp;link='32014R0596%2523%25C8l.17'&amp;ucin-k-dni='30.12.9999'" </w:instrText>
      </w:r>
      <w:r>
        <w:fldChar w:fldCharType="separate"/>
      </w:r>
      <w:r w:rsidRPr="00DD37DA">
        <w:rPr>
          <w:rFonts w:ascii="Times New Roman" w:hAnsi="Times New Roman" w:cs="Times New Roman"/>
          <w:color w:val="000000" w:themeColor="text1"/>
          <w:szCs w:val="22"/>
          <w:lang w:val="en-GB"/>
        </w:rPr>
        <w:t xml:space="preserve"> </w:t>
      </w:r>
      <w:r w:rsidR="00D852AD">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of Regulation (EU) No. </w:t>
      </w:r>
      <w:r>
        <w:fldChar w:fldCharType="begin"/>
      </w:r>
      <w:r>
        <w:instrText xml:space="preserve"> HYPERLINK "aspi://module='EU'&amp;link='32014R0596%2523'&amp;ucin-k-dni='30.12.9999'" </w:instrText>
      </w:r>
      <w:r>
        <w:fldChar w:fldCharType="separate"/>
      </w:r>
      <w:r w:rsidRPr="00DD37DA">
        <w:rPr>
          <w:rFonts w:ascii="Times New Roman" w:hAnsi="Times New Roman" w:cs="Times New Roman"/>
          <w:color w:val="000000" w:themeColor="text1"/>
          <w:szCs w:val="22"/>
          <w:lang w:val="en-GB"/>
        </w:rPr>
        <w:t>596/2014 of the European Parliament and of the Council</w:t>
      </w:r>
      <w:r>
        <w:fldChar w:fldCharType="end"/>
      </w:r>
      <w:r w:rsidRPr="00DD37DA">
        <w:rPr>
          <w:rFonts w:ascii="Times New Roman" w:hAnsi="Times New Roman" w:cs="Times New Roman"/>
          <w:color w:val="000000" w:themeColor="text1"/>
          <w:szCs w:val="22"/>
          <w:lang w:val="en-GB"/>
        </w:rPr>
        <w:t xml:space="preserve">, if the issuer is subject to information obligations under this Act, or comparable information, if the issuer is subject to information obligations under the legal system of another member state of the European Union, the issuer is replaced by the person who applied for admission to trading on the regulated market, or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who himself accepted </w:t>
      </w:r>
      <w:r w:rsidRPr="00DD37DA" w:rsidR="001744DE">
        <w:rPr>
          <w:rFonts w:ascii="Times New Roman" w:hAnsi="Times New Roman" w:cs="Times New Roman"/>
          <w:color w:val="000000" w:themeColor="text1"/>
          <w:szCs w:val="22"/>
          <w:lang w:val="en-GB"/>
        </w:rPr>
        <w:t>a transferable security</w:t>
      </w:r>
      <w:r w:rsidRPr="00DD37DA">
        <w:rPr>
          <w:rFonts w:ascii="Times New Roman" w:hAnsi="Times New Roman" w:cs="Times New Roman"/>
          <w:color w:val="000000" w:themeColor="text1"/>
          <w:szCs w:val="22"/>
          <w:lang w:val="en-GB"/>
        </w:rPr>
        <w:t xml:space="preserve"> for trading on a regulated market without the consent of the issuer. This obligation is </w:t>
      </w:r>
      <w:r w:rsidRPr="00DD37DA" w:rsidR="002D31D3">
        <w:rPr>
          <w:rFonts w:ascii="Times New Roman" w:hAnsi="Times New Roman" w:cs="Times New Roman"/>
          <w:color w:val="000000" w:themeColor="text1"/>
          <w:szCs w:val="22"/>
          <w:lang w:val="en-GB"/>
        </w:rPr>
        <w:t>fulfilled</w:t>
      </w:r>
      <w:r w:rsidRPr="00DD37DA">
        <w:rPr>
          <w:rFonts w:ascii="Times New Roman" w:hAnsi="Times New Roman" w:cs="Times New Roman"/>
          <w:color w:val="000000" w:themeColor="text1"/>
          <w:szCs w:val="22"/>
          <w:lang w:val="en-GB"/>
        </w:rPr>
        <w:t xml:space="preserve"> if the obliged person publishes the information according to Title VII of this part of the Act without undue delay after it has been published by the issuer; if the requirements for the method and language of publication are complied with, the obliged person will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this obligation even by publishing a link to the place where the information published by the issuer is available.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TITLE III</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IDENTIFICATION OF SHAREHOLDERS, TRANSFER OF INFORMATION AND FACILITATION OF THE EXERCISE OF SHAREHOLDER RIGHTS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121c</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Scope</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The provisions of this title shall apply only in relation to shares or similar securities representing a stake in an issuer based in a member state of the European Union, if they are admitted to trading on a European regulated market.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Transmission of information by persons managing property accounts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121d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person who keeps records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shall, at its request, provide the issuer with information about the owner of the owner's account on which the securities issued by this issuer are registered.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person who maintains the central registry of book-entry securities shall forward the request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to the persons who maintain securities issued by the same issuer in the registry connected to the central registry of book-entry securities. If the person who keeps the records connected to the central register of book-entry securities receives a request from the issuer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he passes it on to the person who keeps the central register of book-entry securities.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If a person who keeps a separate record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or records connected to a separate record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receives a request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he shall forward 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to the owner of a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account on which he registers securities issued by the same issuer,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to a person who maintains a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account for them, on which securities issued by the same issuer are registered.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data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are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information about the owner of the owner's account, which they are</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1. for a legal entity, the name, identification number of the person and contact address, including e-mail address, if available,</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2. for a natural person, name and contact address, including e-mail address, if available,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the number of pieces of securities held by the holder of the owner's account,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the type of share or similar security or the date from which the holder of the owner's account holds it, if the issuer requires this information.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The form and scope of the issuer's request, the deadlines and the method of submitting the request and data on the owner of the owner's account are determined by the directly applicable regulation of the European Union implementing </w:t>
      </w:r>
      <w:r>
        <w:fldChar w:fldCharType="begin"/>
      </w:r>
      <w:r>
        <w:instrText xml:space="preserve"> HYPERLINK "aspi://module='EU'&amp;link='32007L0036%2523'&amp;ucin-k-dni='30.12.9999'" </w:instrText>
      </w:r>
      <w:r>
        <w:fldChar w:fldCharType="separate"/>
      </w:r>
      <w:r w:rsidRPr="00DD37DA">
        <w:rPr>
          <w:rFonts w:ascii="Times New Roman" w:hAnsi="Times New Roman" w:cs="Times New Roman"/>
          <w:color w:val="000000" w:themeColor="text1"/>
          <w:szCs w:val="22"/>
          <w:lang w:val="en-GB"/>
        </w:rPr>
        <w:t xml:space="preserve">Article 3a </w:t>
      </w:r>
      <w:r w:rsidR="00D852AD">
        <w:rPr>
          <w:rFonts w:ascii="Times New Roman" w:hAnsi="Times New Roman" w:cs="Times New Roman"/>
          <w:color w:val="000000" w:themeColor="text1"/>
          <w:szCs w:val="22"/>
          <w:lang w:val="en-GB"/>
        </w:rPr>
        <w:t xml:space="preserve">paragraph </w:t>
      </w:r>
      <w:r w:rsidRPr="00DD37DA">
        <w:rPr>
          <w:rFonts w:ascii="Times New Roman" w:hAnsi="Times New Roman" w:cs="Times New Roman"/>
          <w:color w:val="000000" w:themeColor="text1"/>
          <w:szCs w:val="22"/>
          <w:lang w:val="en-GB"/>
        </w:rPr>
        <w:t xml:space="preserve">8 </w:t>
      </w:r>
      <w:r>
        <w:fldChar w:fldCharType="end"/>
      </w:r>
      <w:r w:rsidRPr="00DD37DA">
        <w:rPr>
          <w:rFonts w:ascii="Times New Roman" w:hAnsi="Times New Roman" w:cs="Times New Roman"/>
          <w:color w:val="000000" w:themeColor="text1"/>
          <w:szCs w:val="22"/>
          <w:lang w:val="en-GB"/>
        </w:rPr>
        <w:t xml:space="preserve">of Directive </w:t>
      </w:r>
      <w:r>
        <w:fldChar w:fldCharType="begin"/>
      </w:r>
      <w:r>
        <w:instrText xml:space="preserve"> HYPERLINK "aspi://module='EU'&amp;link='32007L0036%2523'&amp;ucin-k-dni='30.12.9999'" </w:instrText>
      </w:r>
      <w:r>
        <w:fldChar w:fldCharType="separate"/>
      </w:r>
      <w:r w:rsidRPr="00DD37DA">
        <w:rPr>
          <w:rFonts w:ascii="Times New Roman" w:hAnsi="Times New Roman" w:cs="Times New Roman"/>
          <w:color w:val="000000" w:themeColor="text1"/>
          <w:szCs w:val="22"/>
          <w:lang w:val="en-GB"/>
        </w:rPr>
        <w:t>2007/36/EC of the European Parliament and of the Council</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121e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issuer provides, in the period in which it is obliged to publish information, to the person who keeps the central register of book-entry securities and who keeps the issue register for him, information according to </w:t>
      </w:r>
      <w:r>
        <w:fldChar w:fldCharType="begin"/>
      </w:r>
      <w:r>
        <w:instrText xml:space="preserve"> HYPERLINK "aspi://module='ASPI'&amp;link='256/2004%20Sb.%2523120'&amp;ucin-k-dni='30.12.9999'"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120 </w:t>
      </w:r>
      <w:r>
        <w:fldChar w:fldCharType="end"/>
      </w:r>
      <w:r>
        <w:fldChar w:fldCharType="begin"/>
      </w:r>
      <w:r>
        <w:instrText xml:space="preserve"> HYPERLINK "aspi://module='ASPI'&amp;link='256/2004%20Sb.%2523120'&amp;ucin-k-dni='30.12.9999'" </w:instrText>
      </w:r>
      <w:r>
        <w:fldChar w:fldCharType="separate"/>
      </w:r>
      <w:r w:rsidR="007A5F2C">
        <w:rPr>
          <w:rFonts w:ascii="Times New Roman" w:hAnsi="Times New Roman" w:cs="Times New Roman"/>
          <w:color w:val="000000" w:themeColor="text1"/>
          <w:szCs w:val="22"/>
          <w:lang w:val="en-GB"/>
        </w:rPr>
        <w:t>subsection</w:t>
      </w:r>
      <w:r w:rsidRPr="00DD37DA" w:rsidR="00A215F1">
        <w:rPr>
          <w:rFonts w:ascii="Times New Roman" w:hAnsi="Times New Roman" w:cs="Times New Roman"/>
          <w:color w:val="000000" w:themeColor="text1"/>
          <w:szCs w:val="22"/>
          <w:lang w:val="en-GB"/>
        </w:rPr>
        <w:t xml:space="preserve"> </w:t>
      </w:r>
      <w:r w:rsidRPr="00DD37DA">
        <w:rPr>
          <w:rFonts w:ascii="Times New Roman" w:hAnsi="Times New Roman" w:cs="Times New Roman"/>
          <w:color w:val="000000" w:themeColor="text1"/>
          <w:szCs w:val="22"/>
          <w:lang w:val="en-GB"/>
        </w:rPr>
        <w:t xml:space="preserve">7 </w:t>
      </w:r>
      <w:r>
        <w:fldChar w:fldCharType="end"/>
      </w:r>
      <w:r w:rsidRPr="00DD37DA">
        <w:rPr>
          <w:rFonts w:ascii="Times New Roman" w:hAnsi="Times New Roman" w:cs="Times New Roman"/>
          <w:color w:val="000000" w:themeColor="text1"/>
          <w:szCs w:val="22"/>
          <w:lang w:val="en-GB"/>
        </w:rPr>
        <w:t>or information about where this information is published for owners of securities on the issuer's website. This does not apply if the issuer sends the information directly to all shareholders.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If the person who keeps the central register of book-entry securities receives information from the issuer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he shall forward 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to the owner of a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account on which he registers securities issued by the same issuer,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to the owner of the owner's account on which he registers securities issued by the same issuer.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If the person who keeps the records connected to the central securities register receives the information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he passes it on to the persons for whom he keeps the securities issued by the same issuer on the owner's accounts.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If a person who keeps separate records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or a person who keeps records connected to separate records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receives from the issuer or another person who keeps records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information pursuant to </w:t>
      </w:r>
      <w:r>
        <w:fldChar w:fldCharType="begin"/>
      </w:r>
      <w:r>
        <w:instrText xml:space="preserve"> HYPERLINK "aspi://module='ASPI'&amp;link='256/2004%20Sb.%2523120'&amp;ucin-k-dni='30.12.9999'" </w:instrText>
      </w:r>
      <w:r>
        <w:fldChar w:fldCharType="separate"/>
      </w:r>
      <w:r w:rsidRPr="00DD37DA">
        <w:rPr>
          <w:rFonts w:ascii="Times New Roman" w:hAnsi="Times New Roman" w:cs="Times New Roman"/>
          <w:color w:val="000000" w:themeColor="text1"/>
          <w:szCs w:val="22"/>
          <w:lang w:val="en-GB"/>
        </w:rPr>
        <w:t xml:space="preserve">Section 120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7</w:t>
      </w:r>
      <w:r>
        <w:fldChar w:fldCharType="end"/>
      </w:r>
      <w:r w:rsidRPr="00DD37DA">
        <w:rPr>
          <w:rFonts w:ascii="Times New Roman" w:hAnsi="Times New Roman" w:cs="Times New Roman"/>
          <w:color w:val="000000" w:themeColor="text1"/>
          <w:szCs w:val="22"/>
          <w:lang w:val="en-GB"/>
        </w:rPr>
        <w:t>, will pass on this information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to the owner of a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account on which he registers securities issued by the same issuer,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to the owner of the owner's account on which he registers securities issued by the same issuer.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The person who keeps records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informs the issuer of information from the holder of the owner's account regarding the exercise of the rights associated with the security,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forwards the information according to letter a) to the person who keeps securities issued by the same issuer on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account for him.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The form and scope of information, deadlines and the method of their transmission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to 5 are determined by the directly applicable regulation of the European Union, which implements </w:t>
      </w:r>
      <w:r>
        <w:fldChar w:fldCharType="begin"/>
      </w:r>
      <w:r>
        <w:instrText xml:space="preserve"> HYPERLINK "aspi://module='EU'&amp;link='32007L0036%2523'&amp;ucin-k-dni='30.12.9999'" </w:instrText>
      </w:r>
      <w:r>
        <w:fldChar w:fldCharType="separate"/>
      </w:r>
      <w:r w:rsidRPr="00DD37DA">
        <w:rPr>
          <w:rFonts w:ascii="Times New Roman" w:hAnsi="Times New Roman" w:cs="Times New Roman"/>
          <w:color w:val="000000" w:themeColor="text1"/>
          <w:szCs w:val="22"/>
          <w:lang w:val="en-GB"/>
        </w:rPr>
        <w:t xml:space="preserve">Article 3b </w:t>
      </w:r>
      <w:r w:rsidR="00D852AD">
        <w:rPr>
          <w:rFonts w:ascii="Times New Roman" w:hAnsi="Times New Roman" w:cs="Times New Roman"/>
          <w:color w:val="000000" w:themeColor="text1"/>
          <w:szCs w:val="22"/>
          <w:lang w:val="en-GB"/>
        </w:rPr>
        <w:t xml:space="preserve">paragraph </w:t>
      </w:r>
      <w:r w:rsidRPr="00DD37DA">
        <w:rPr>
          <w:rFonts w:ascii="Times New Roman" w:hAnsi="Times New Roman" w:cs="Times New Roman"/>
          <w:color w:val="000000" w:themeColor="text1"/>
          <w:szCs w:val="22"/>
          <w:lang w:val="en-GB"/>
        </w:rPr>
        <w:t xml:space="preserve">6 </w:t>
      </w:r>
      <w:r>
        <w:fldChar w:fldCharType="end"/>
      </w:r>
      <w:r w:rsidRPr="00DD37DA">
        <w:rPr>
          <w:rFonts w:ascii="Times New Roman" w:hAnsi="Times New Roman" w:cs="Times New Roman"/>
          <w:color w:val="000000" w:themeColor="text1"/>
          <w:szCs w:val="22"/>
          <w:lang w:val="en-GB"/>
        </w:rPr>
        <w:t xml:space="preserve">of Directive </w:t>
      </w:r>
      <w:r>
        <w:fldChar w:fldCharType="begin"/>
      </w:r>
      <w:r>
        <w:instrText xml:space="preserve"> HYPERLINK "aspi://module='EU'&amp;link='32007L0036%2523'&amp;ucin-k-dni='30.12.9999'" </w:instrText>
      </w:r>
      <w:r>
        <w:fldChar w:fldCharType="separate"/>
      </w:r>
      <w:r w:rsidRPr="00DD37DA">
        <w:rPr>
          <w:rFonts w:ascii="Times New Roman" w:hAnsi="Times New Roman" w:cs="Times New Roman"/>
          <w:color w:val="000000" w:themeColor="text1"/>
          <w:szCs w:val="22"/>
          <w:lang w:val="en-GB"/>
        </w:rPr>
        <w:t>2007/36/EC of the European Parliament and of the Council</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121f</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Reimbursement of costs incurred in providing information</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A person who registers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is only entitled to remuneration for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obligations under </w:t>
      </w:r>
      <w:r>
        <w:fldChar w:fldCharType="begin"/>
      </w:r>
      <w:r>
        <w:instrText xml:space="preserve"> HYPERLINK "aspi://module='ASPI'&amp;link='256/2004%20Sb.%2523121d'&amp;ucin-k-dni='30.12.9999'" </w:instrText>
      </w:r>
      <w:r>
        <w:fldChar w:fldCharType="separate"/>
      </w:r>
      <w:r w:rsidRPr="00DD37DA">
        <w:rPr>
          <w:rFonts w:ascii="Times New Roman" w:hAnsi="Times New Roman" w:cs="Times New Roman"/>
          <w:color w:val="000000" w:themeColor="text1"/>
          <w:szCs w:val="22"/>
          <w:lang w:val="en-GB"/>
        </w:rPr>
        <w:t xml:space="preserve">Sections 121d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"aspi://module='ASPI'&amp;link='256/2004%20Sb.%2523121e'&amp;ucin-k-dni='30.12.9999'" </w:instrText>
      </w:r>
      <w:r>
        <w:fldChar w:fldCharType="separate"/>
      </w:r>
      <w:r w:rsidRPr="00DD37DA">
        <w:rPr>
          <w:rFonts w:ascii="Times New Roman" w:hAnsi="Times New Roman" w:cs="Times New Roman"/>
          <w:color w:val="000000" w:themeColor="text1"/>
          <w:szCs w:val="22"/>
          <w:lang w:val="en-GB"/>
        </w:rPr>
        <w:t xml:space="preserve">121e </w:t>
      </w:r>
      <w:r>
        <w:fldChar w:fldCharType="end"/>
      </w:r>
      <w:r w:rsidRPr="00DD37DA">
        <w:rPr>
          <w:rFonts w:ascii="Times New Roman" w:hAnsi="Times New Roman" w:cs="Times New Roman"/>
          <w:color w:val="000000" w:themeColor="text1"/>
          <w:szCs w:val="22"/>
          <w:lang w:val="en-GB"/>
        </w:rPr>
        <w:t xml:space="preserve">if the remuneration is non-discriminatory and proportionate to the actual costs incurred in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these obligations. The person who keeps records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shall publish the payment for individual services in accordance with </w:t>
      </w:r>
      <w:r>
        <w:fldChar w:fldCharType="begin"/>
      </w:r>
      <w:r>
        <w:instrText xml:space="preserve"> HYPERLINK "aspi://module='ASPI'&amp;link='256/2004%20Sb.%2523121d'&amp;ucin-k-dni='30.12.9999'"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121d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"aspi://module='ASPI'&amp;link='256/2004%20Sb.%2523121e'&amp;ucin-k-dni='30.12.9999'" </w:instrText>
      </w:r>
      <w:r>
        <w:fldChar w:fldCharType="separate"/>
      </w:r>
      <w:r w:rsidRPr="00DD37DA">
        <w:rPr>
          <w:rFonts w:ascii="Times New Roman" w:hAnsi="Times New Roman" w:cs="Times New Roman"/>
          <w:color w:val="000000" w:themeColor="text1"/>
          <w:szCs w:val="22"/>
          <w:lang w:val="en-GB"/>
        </w:rPr>
        <w:t>121e</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121g</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Relation to foreign registration of </w:t>
      </w:r>
      <w:r w:rsidRPr="00DD37DA" w:rsidR="00F67ED1">
        <w:rPr>
          <w:rFonts w:ascii="Times New Roman" w:hAnsi="Times New Roman" w:cs="Times New Roman"/>
          <w:b/>
          <w:bCs/>
          <w:color w:val="000000" w:themeColor="text1"/>
          <w:szCs w:val="22"/>
          <w:lang w:val="en-GB"/>
        </w:rPr>
        <w:t>financial instrument</w:t>
      </w:r>
      <w:r w:rsidRPr="00DD37DA">
        <w:rPr>
          <w:rFonts w:ascii="Times New Roman" w:hAnsi="Times New Roman" w:cs="Times New Roman"/>
          <w:b/>
          <w:bCs/>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The provisions of this chapter apply similarly to persons who do not have their registered office in a member state of the European Union and keep shares or similar securities representing a stake in an issuer with a registered office in a member state of the European Union in the register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if they are accepted for trading on a regulated market</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121h</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Retention of information</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The issuer and the person who keeps records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shall keep and process personal data obtained pursuant to this chapter for a maximum period of 12 months from the day on which they learn that no shares or similar securities issued by the issuer are held on the account of the owner of the given owner.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121i</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Voting confirmation</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issuer shall, upon request, send the shareholder or a person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by him information on whether and how the shareholder's votes were counted during voting at the general meeting. The issuer is not obliged to comply with the request for information if the information is already available to the shareholder or a person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ed by him or if the request for information is received more than 3 months after the date of the general meeting.</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If the person who keeps records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receives from the issuer the information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he shall pass it on to the account holder of the owner or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on which he registers the shares issued by the same issuer.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(3) In the case of voting at the general meeting or decision-making outside the general meeting using technical means, the issuer shall electronically send information to the person who voted in this way whether his vote was accepted.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form and scope of information, deadlines and the method of their transmission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to 3 are determined by the directly applicable regulation of the European Union, which implements </w:t>
      </w:r>
      <w:r>
        <w:fldChar w:fldCharType="begin"/>
      </w:r>
      <w:r>
        <w:instrText xml:space="preserve"> HYPERLINK "aspi://module='EU'&amp;link='32007L0036%2523'&amp;ucin-k-dni='30.12.9999'" </w:instrText>
      </w:r>
      <w:r>
        <w:fldChar w:fldCharType="separate"/>
      </w:r>
      <w:r w:rsidRPr="00DD37DA">
        <w:rPr>
          <w:rFonts w:ascii="Times New Roman" w:hAnsi="Times New Roman" w:cs="Times New Roman"/>
          <w:color w:val="000000" w:themeColor="text1"/>
          <w:szCs w:val="22"/>
          <w:lang w:val="en-GB"/>
        </w:rPr>
        <w:t xml:space="preserve">Article 3c,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w:t>
      </w:r>
      <w:r>
        <w:fldChar w:fldCharType="end"/>
      </w:r>
      <w:r w:rsidRPr="00DD37DA">
        <w:rPr>
          <w:rFonts w:ascii="Times New Roman" w:hAnsi="Times New Roman" w:cs="Times New Roman"/>
          <w:color w:val="000000" w:themeColor="text1"/>
          <w:szCs w:val="22"/>
          <w:lang w:val="en-GB"/>
        </w:rPr>
        <w:t xml:space="preserve">of Directive </w:t>
      </w:r>
      <w:r>
        <w:fldChar w:fldCharType="begin"/>
      </w:r>
      <w:r>
        <w:instrText xml:space="preserve"> HYPERLINK "aspi://module='EU'&amp;link='32007L0036%2523'&amp;ucin-k-dni='30.12.9999'" </w:instrText>
      </w:r>
      <w:r>
        <w:fldChar w:fldCharType="separate"/>
      </w:r>
      <w:r w:rsidRPr="00DD37DA">
        <w:rPr>
          <w:rFonts w:ascii="Times New Roman" w:hAnsi="Times New Roman" w:cs="Times New Roman"/>
          <w:color w:val="000000" w:themeColor="text1"/>
          <w:szCs w:val="22"/>
          <w:lang w:val="en-GB"/>
        </w:rPr>
        <w:t>2007/36/EC of the European Parliament and of the Council</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TITLE IV</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COMPENSATION AND SIGNIFICANT RELATED PARTY TRANSACTIONS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121j</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Scope</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The provisions of this title apply only to the issuer referred to in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121k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Submission, approval and publication of the remuneration policy</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issuer shall draw up a remuneration policy in accordance with </w:t>
      </w:r>
      <w:r>
        <w:fldChar w:fldCharType="begin"/>
      </w:r>
      <w:r>
        <w:instrText xml:space="preserve"> HYPERLINK "aspi://module='ASPI'&amp;link='256/2004%20Sb.%2523121l'&amp;ucin-k-dni='30.12.9999'"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121l</w:t>
      </w:r>
      <w:r>
        <w:fldChar w:fldCharType="end"/>
      </w:r>
      <w:r w:rsidRPr="00DD37DA">
        <w:rPr>
          <w:rFonts w:ascii="Times New Roman" w:hAnsi="Times New Roman" w:cs="Times New Roman"/>
          <w:color w:val="000000" w:themeColor="text1"/>
          <w:szCs w:val="22"/>
          <w:lang w:val="en-GB"/>
        </w:rPr>
        <w:t>. The board of directors or the board of directors of the issuer shall submit it for approval at the latest to the first general meeting held 90 days after the date of acceptance of the shares for trading on the European regulated market, which approves the financial statements of the issuer. If the board of directors or the board of directors of the issuer does not present the remuneration policy according to the second sentence, the performance of the functions of the members of the board of directors or the members of the board of directors is free of charge, from the date of the general meeting according to the second sentence until the day of the general meeting to which the remuneration policy was submitted for approval.</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(2) The board of directors or the board of directors of the issuer shall present the remuneration policy to the general meeting for approval upon each substantial change or at least once every 4 years.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(3) If the issuer's general meeting does not approve the submitted remuneration policy, the board of directors or the board of directors shall submit an amended remuneration policy to the next general meeting for approval.</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issuer shall, without undue delay, publish the approved remuneration policy, together with the date of its approval and the data pursuant to </w:t>
      </w:r>
      <w:r>
        <w:fldChar w:fldCharType="begin"/>
      </w:r>
      <w:r>
        <w:instrText xml:space="preserve"> HYPERLINK "aspi://module='ASPI'&amp;link='256/2004%20Sb.%2523120b'&amp;ucin-k-dni='30.12.9999'" </w:instrText>
      </w:r>
      <w:r>
        <w:fldChar w:fldCharType="separate"/>
      </w:r>
      <w:r w:rsidRPr="00DD37DA">
        <w:rPr>
          <w:rFonts w:ascii="Times New Roman" w:hAnsi="Times New Roman" w:cs="Times New Roman"/>
          <w:color w:val="000000" w:themeColor="text1"/>
          <w:szCs w:val="22"/>
          <w:lang w:val="en-GB"/>
        </w:rPr>
        <w:t xml:space="preserve">Section 120b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r>
        <w:fldChar w:fldCharType="end"/>
      </w:r>
      <w:r w:rsidRPr="00DD37DA">
        <w:rPr>
          <w:rFonts w:ascii="Times New Roman" w:hAnsi="Times New Roman" w:cs="Times New Roman"/>
          <w:color w:val="000000" w:themeColor="text1"/>
          <w:szCs w:val="22"/>
          <w:lang w:val="en-GB"/>
        </w:rPr>
        <w:t>, on its website free of charge, and shall keep it published for the duration of its application.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121l</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Content of remuneration policy</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The remuneration policy is understandable, supports the business strategy of the issuer, its long-term interests and sustainability and clarifies how it does so.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remuneration policy contains in relation to persons according to </w:t>
      </w:r>
      <w:r>
        <w:fldChar w:fldCharType="begin"/>
      </w:r>
      <w:r>
        <w:instrText xml:space="preserve"> HYPERLINK "aspi://module='ASPI'&amp;link='256/2004%20Sb.%2523121m'&amp;ucin-k-dni='30.12.9999'"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w:t>
      </w:r>
      <w:r>
        <w:fldChar w:fldCharType="end"/>
      </w:r>
      <w:r>
        <w:fldChar w:fldCharType="begin"/>
      </w:r>
      <w:r>
        <w:instrText xml:space="preserve"> HYPERLINK "aspi://module='ASPI'&amp;link='256/2004%20Sb.%2523121m'&amp;ucin-k-dni='30.12.9999'" </w:instrText>
      </w:r>
      <w:r>
        <w:fldChar w:fldCharType="separate"/>
      </w:r>
      <w:r w:rsidRPr="00DD37DA">
        <w:rPr>
          <w:rFonts w:ascii="Times New Roman" w:hAnsi="Times New Roman" w:cs="Times New Roman"/>
          <w:color w:val="000000" w:themeColor="text1"/>
          <w:szCs w:val="22"/>
          <w:lang w:val="en-GB"/>
        </w:rPr>
        <w:t xml:space="preserve">121m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description of all fixed and variable remuneration components, including all bonuses and other benefits in any form and their ratio,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if the issuer provides a variable remuneration component,</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1. unambiguous, complete and diverse criteria for awarding the variable remuneration component,</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2. key indicators of financial and non-financial performance of the issuer, possibly including criteria related to social responsibility of the issuer,</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3. an explanation of how the indicators according to point 2 contribute to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the requirements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4. methods of determining to what extent the performance indicators according to point 2 have been met,</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5. rules for postponing the entitlement to the variable remuneration component or its part, if they are established, a</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6. information on the right of the issuer to demand the return of the variable component of the remuneration or its part,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if the issuer provides compensation in the form of shares, the period during which stock options cannot be exercised, or the period during which the shares acquired as a result of the option cannot be alienated, and an explanation of how the compensation in the form of shares contributes to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the requirements under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the length of the term of office or the employment relationship with persons according to </w:t>
      </w:r>
      <w:r>
        <w:fldChar w:fldCharType="begin"/>
      </w:r>
      <w:r>
        <w:instrText xml:space="preserve"> HYPERLINK "aspi://module='ASPI'&amp;link='256/2004%20Sb.%2523121m'&amp;ucin-k-dni='30.12.9999'"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121m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notice period, terms of termination of the position or employment relationship, including payments associated with their termination,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e) the main characteristics of the pension benefits that the issuer provides, a description of the issuer's contributions to the supplementary pension system and the main characteristics of the early retirement benefit schemes that the issuer offers,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f) information on how the salary and working conditions of the issuer's employees were taken into account when creating the remuneration policy,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g) the decision-making process followed in determining, reviewing and implementing the remuneration policy, including measures to prevent conflicts of interest and how to resolve them, and, where applicable, the role of the remuneration committee or other committees.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If the remuneration policy is amended in accordance with </w:t>
      </w:r>
      <w:r>
        <w:fldChar w:fldCharType="begin"/>
      </w:r>
      <w:r>
        <w:instrText xml:space="preserve"> HYPERLINK "aspi://module='ASPI'&amp;link='256/2004%20Sb.%2523121k'&amp;ucin-k-dni='30.12.9999'"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121k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"aspi://module='ASPI'&amp;link='256/2004%20Sb.%2523121k'&amp;ucin-k-dni='30.12.9999'" </w:instrText>
      </w:r>
      <w:r>
        <w:fldChar w:fldCharType="separate"/>
      </w:r>
      <w:r w:rsidRPr="00DD37DA">
        <w:rPr>
          <w:rFonts w:ascii="Times New Roman" w:hAnsi="Times New Roman" w:cs="Times New Roman"/>
          <w:color w:val="000000" w:themeColor="text1"/>
          <w:szCs w:val="22"/>
          <w:lang w:val="en-GB"/>
        </w:rPr>
        <w:t>3</w:t>
      </w:r>
      <w:r>
        <w:fldChar w:fldCharType="end"/>
      </w:r>
      <w:r w:rsidRPr="00DD37DA">
        <w:rPr>
          <w:rFonts w:ascii="Times New Roman" w:hAnsi="Times New Roman" w:cs="Times New Roman"/>
          <w:color w:val="000000" w:themeColor="text1"/>
          <w:szCs w:val="22"/>
          <w:lang w:val="en-GB"/>
        </w:rPr>
        <w:t>, it contains a description and justification of all significant changes and the way in which the result of the shareholders' vote at the general meeting and their opinions on the remuneration policy and the remuneration report were taken into account, namely in the period since the last vote on the remuneration policy at the general meeting.</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121m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Determining the amount and payment of rewards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Unless this law provides otherwise, the issuer pays remuneration to the members of the board of directors and the supervisory board or the board of directors, to a natural person who is directly subordinate to the issuer's managing body and to whom this body has delegated business management, at least to the extent of the daily management of the issuer as whole, and representatives of that person, if any, only in accordance with the approved remuneration policy.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If there is no approved remuneration policy, the issuer pays remuneration to the persons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in accordance with current practice; </w:t>
      </w:r>
      <w:r>
        <w:fldChar w:fldCharType="begin"/>
      </w:r>
      <w:r>
        <w:instrText xml:space="preserve"> HYPERLINK "aspi://module='ASPI'&amp;link='256/2004%20Sb.%2523121k'&amp;ucin-k-dni='30.12.9999'" </w:instrText>
      </w:r>
      <w:r>
        <w:fldChar w:fldCharType="separate"/>
      </w:r>
      <w:r w:rsidRPr="00DD37DA">
        <w:rPr>
          <w:rFonts w:ascii="Times New Roman" w:hAnsi="Times New Roman" w:cs="Times New Roman"/>
          <w:color w:val="000000" w:themeColor="text1"/>
          <w:szCs w:val="22"/>
          <w:lang w:val="en-GB"/>
        </w:rPr>
        <w:t xml:space="preserve">Section 121k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last sentence </w:t>
      </w:r>
      <w:r>
        <w:fldChar w:fldCharType="end"/>
      </w:r>
      <w:r w:rsidRPr="00DD37DA">
        <w:rPr>
          <w:rFonts w:ascii="Times New Roman" w:hAnsi="Times New Roman" w:cs="Times New Roman"/>
          <w:color w:val="000000" w:themeColor="text1"/>
          <w:szCs w:val="22"/>
          <w:lang w:val="en-GB"/>
        </w:rPr>
        <w:t>is not affected by this.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(3) A contract for the performance of a function, other legal act or an internal regulation of the issuer regulating the remuneration of a member of the board of directors, supervisory board or administrative board ceases to be effective to the extent that it is in conflict with the approved remuneration policy, on the day the decision of the general meeting approving it becomes effective remuneration policy. This does not affect the payment of the remuneration for the performance of the function for the period preceding the date of entry into force of the decision of the general meeting according to the first sentence.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(4) A contract for the performance of a function, other legal act or an internal regulation of the issuer regulating the remuneration of a member of the board of directors, supervisory board or administrative board has no legal effects to the extent that it conflicts with the approved remuneration policy.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121n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Deviation from compensation policy</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The issuer may temporarily deviate from the remuneration policy if the deviation is necessary from the point of view of the long-term interests and sustainability of the issuer or from the point of view of maintaining the operation of its business plant and if the remuneration policy contains procedural rules for temporary deviation and a list of rules from which such deviations can be made deviate.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121o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Preparation, approval and publication of the remuneration report</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The issuer shall draw up a clear and comprehensible report on remuneration</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which provides a complete overview of remuneration, including all benefits in any form, provided or payable during the last completed accounting period to persons pursuant to </w:t>
      </w:r>
      <w:r>
        <w:fldChar w:fldCharType="begin"/>
      </w:r>
      <w:r>
        <w:instrText xml:space="preserve"> HYPERLINK "aspi://module='ASPI'&amp;link='256/2004%20Sb.%2523121m'&amp;ucin-k-dni='30.12.9999'"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121m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person pursuant to </w:t>
      </w:r>
      <w:r>
        <w:fldChar w:fldCharType="begin"/>
      </w:r>
      <w:r>
        <w:instrText xml:space="preserve"> HYPERLINK "aspi://module='ASPI'&amp;link='256/2004%20Sb.%2523121m'&amp;ucin-k-dni='30.12.9999'" </w:instrText>
      </w:r>
      <w:r>
        <w:fldChar w:fldCharType="separate"/>
      </w:r>
      <w:r w:rsidRPr="00DD37DA">
        <w:rPr>
          <w:rFonts w:ascii="Times New Roman" w:hAnsi="Times New Roman" w:cs="Times New Roman"/>
          <w:color w:val="000000" w:themeColor="text1"/>
          <w:szCs w:val="22"/>
          <w:lang w:val="en-GB"/>
        </w:rPr>
        <w:t xml:space="preserve">Section 121m,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shall notify the issuer without undue delay after the end of the accounting period of all remunerations that were provided to him or are payable in the accounting period for which the remuneration report is drawn up, by a person who belongs to the same group as the issuer</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board of directors or the board of directors shall submit the report on remuneration to the general meeting for approval at the latest, which approves the financial statements </w:t>
      </w:r>
      <w:r w:rsidR="00643672">
        <w:rPr>
          <w:rFonts w:ascii="Times New Roman" w:hAnsi="Times New Roman" w:cs="Times New Roman"/>
          <w:color w:val="000000" w:themeColor="text1"/>
          <w:szCs w:val="22"/>
          <w:lang w:val="en-GB"/>
        </w:rPr>
        <w:t xml:space="preserve">on </w:t>
      </w:r>
      <w:r w:rsidR="000F5CAE">
        <w:rPr>
          <w:rFonts w:ascii="Times New Roman" w:hAnsi="Times New Roman" w:cs="Times New Roman"/>
          <w:color w:val="000000" w:themeColor="text1"/>
          <w:szCs w:val="22"/>
          <w:lang w:val="en-GB"/>
        </w:rPr>
        <w:t>accounting</w:t>
      </w:r>
      <w:r w:rsidRPr="00DD37DA">
        <w:rPr>
          <w:rFonts w:ascii="Times New Roman" w:hAnsi="Times New Roman" w:cs="Times New Roman"/>
          <w:color w:val="000000" w:themeColor="text1"/>
          <w:szCs w:val="22"/>
          <w:lang w:val="en-GB"/>
        </w:rPr>
        <w:t xml:space="preserve"> period for which the report on remuneration is drawn up. If the general meeting does not approve the remuneration report, the board of directors or the board of directors shall explain in the next remuneration report how the result of the voting at the general meeting was taken into account in the preparation of the new report.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issuer shall publish the remuneration report free of charge, together with information on whether the remuneration report was approved by the general meeting, on its website without undue delay after the holding of the general meeting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and shall keep it published for a period of 10 years.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The Issuer may decide that the remuneration report will be available on the website even after the expiry of the period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 in such a case, the remuneration report must not contain personal data of persons according to </w:t>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121m </w:t>
      </w:r>
      <w:r>
        <w:fldChar w:fldCharType="begin"/>
      </w:r>
      <w:r>
        <w:instrText xml:space="preserve"> HYPERLINK "aspi://module='ASPI'&amp;link='256/2004%20Sb.%2523121m'&amp;ucin-k-dni='30.12.9999'" </w:instrText>
      </w:r>
      <w:r>
        <w:fldChar w:fldCharType="separate"/>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Contents of the remuneration report</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121p</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report on remuneration in relation to each person pursuant to </w:t>
      </w:r>
      <w:r>
        <w:fldChar w:fldCharType="begin"/>
      </w:r>
      <w:r>
        <w:instrText xml:space="preserve"> HYPERLINK "aspi://module='ASPI'&amp;link='256/2004%20Sb.%2523121m'&amp;ucin-k-dni='30.12.9999'"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121m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contains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the total amount of remuneration broken down by components, the ratio of fixed and variable components of remuneration, an explanation of how the total amount of remuneration corresponds to the remuneration policy, including how it supports the long-term performance of the issuer, and information on how performance criteria are applied,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the annual change in the total amount of remuneration for at least the 5 most recent accounting periods that follow the day the shares are accepted for trading on a European regulated market, presented in a way that allows comparison,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information according to </w:t>
      </w:r>
      <w:r>
        <w:fldChar w:fldCharType="begin"/>
      </w:r>
      <w:r>
        <w:instrText xml:space="preserve"> HYPERLINK "aspi://module='ASPI'&amp;link='256/2004%20Sb.%2523121o'&amp;ucin-k-dni='30.12.9999'"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121o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the number of shares and share options granted or offered and the main conditions for exercise of rights from the option program, including the price and date of exercise of the option, and any changes to these conditions,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e) information on the use of the issuer's right to demand the return of the variable component of the remuneration or its part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f) information on deviations from the implementation procedure of the remuneration policy stated in the remuneration policy pursuant to </w:t>
      </w:r>
      <w:r>
        <w:fldChar w:fldCharType="begin"/>
      </w:r>
      <w:r>
        <w:instrText xml:space="preserve"> HYPERLINK "aspi://module='ASPI'&amp;link='256/2004%20Sb.%2523121l'&amp;ucin-k-dni='30.12.9999'" </w:instrText>
      </w:r>
      <w:r>
        <w:fldChar w:fldCharType="separate"/>
      </w:r>
      <w:r w:rsidRPr="00DD37DA">
        <w:rPr>
          <w:rFonts w:ascii="Times New Roman" w:hAnsi="Times New Roman" w:cs="Times New Roman"/>
          <w:color w:val="000000" w:themeColor="text1"/>
          <w:szCs w:val="22"/>
          <w:lang w:val="en-GB"/>
        </w:rPr>
        <w:t xml:space="preserve">Section 121l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g) </w:t>
      </w:r>
      <w:r>
        <w:fldChar w:fldCharType="end"/>
      </w:r>
      <w:r w:rsidRPr="00DD37DA">
        <w:rPr>
          <w:rFonts w:ascii="Times New Roman" w:hAnsi="Times New Roman" w:cs="Times New Roman"/>
          <w:color w:val="000000" w:themeColor="text1"/>
          <w:szCs w:val="22"/>
          <w:lang w:val="en-GB"/>
        </w:rPr>
        <w:t xml:space="preserve">and about deviations from the remuneration policy in accordance with </w:t>
      </w:r>
      <w:r>
        <w:fldChar w:fldCharType="begin"/>
      </w:r>
      <w:r>
        <w:instrText xml:space="preserve"> HYPERLINK "aspi://module='ASPI'&amp;link='256/2004%20Sb.%2523121n'&amp;ucin-k-dni='30.12.9999'"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121n</w:t>
      </w:r>
      <w:r>
        <w:fldChar w:fldCharType="end"/>
      </w:r>
      <w:r w:rsidRPr="00DD37DA">
        <w:rPr>
          <w:rFonts w:ascii="Times New Roman" w:hAnsi="Times New Roman" w:cs="Times New Roman"/>
          <w:color w:val="000000" w:themeColor="text1"/>
          <w:szCs w:val="22"/>
          <w:lang w:val="en-GB"/>
        </w:rPr>
        <w:t>, including an explanation of the reason for the deviation and specifying the specific rules of the remuneration policy from which the issuer deviated,</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unless such remuneration has not been provided or payable to the person or the issuer has not acted in such a manner.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remuneration report also contains the annual change in the issuer's financial and non-financial key performance indicators and the annual change in the average remuneration of the issuer's employees, who are not persons according to </w:t>
      </w:r>
      <w:r>
        <w:fldChar w:fldCharType="begin"/>
      </w:r>
      <w:r>
        <w:instrText xml:space="preserve"> HYPERLINK "aspi://module='ASPI'&amp;link='256/2004%20Sb.%2523121m'&amp;ucin-k-dni='30.12.9999'" </w:instrText>
      </w:r>
      <w:r>
        <w:fldChar w:fldCharType="separate"/>
      </w:r>
      <w:r w:rsidRPr="00DD37DA">
        <w:rPr>
          <w:rFonts w:ascii="Times New Roman" w:hAnsi="Times New Roman" w:cs="Times New Roman"/>
          <w:color w:val="000000" w:themeColor="text1"/>
          <w:szCs w:val="22"/>
          <w:lang w:val="en-GB"/>
        </w:rPr>
        <w:t xml:space="preserve">Section 121m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calculated per employee with the specified weekly working hours, for at least 5 of the most recent accounting periods following the date the shares were admitted to trading on a regulated market, presented together in a manner that allows comparison.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remuneration report does not contain special categories of personal data according to the directly applicable regulation of the European Union governing the protection of personal data </w:t>
      </w:r>
      <w:r w:rsidRPr="00DD37DA">
        <w:rPr>
          <w:rFonts w:ascii="Times New Roman" w:hAnsi="Times New Roman" w:cs="Times New Roman"/>
          <w:color w:val="000000" w:themeColor="text1"/>
          <w:szCs w:val="22"/>
          <w:vertAlign w:val="superscript"/>
          <w:lang w:val="en-GB"/>
        </w:rPr>
        <w:t xml:space="preserve">64) </w:t>
      </w:r>
      <w:r w:rsidRPr="00DD37DA">
        <w:rPr>
          <w:rFonts w:ascii="Times New Roman" w:hAnsi="Times New Roman" w:cs="Times New Roman"/>
          <w:color w:val="000000" w:themeColor="text1"/>
          <w:szCs w:val="22"/>
          <w:lang w:val="en-GB"/>
        </w:rPr>
        <w:t xml:space="preserve">or personal data relating to the family situation of persons according to </w:t>
      </w:r>
      <w:r>
        <w:fldChar w:fldCharType="begin"/>
      </w:r>
      <w:r>
        <w:instrText xml:space="preserve"> HYPERLINK "aspi://module='ASPI'&amp;link='256/2004%20Sb.%2523121m'&amp;ucin-k-dni='30.12.9999'"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121m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121q</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The auditor verifies whether the report on remuneration contains information according to </w:t>
      </w:r>
      <w:r>
        <w:fldChar w:fldCharType="begin"/>
      </w:r>
      <w:r>
        <w:instrText xml:space="preserve"> HYPERLINK "aspi://module='ASPI'&amp;link='256/2004%20Sb.%2523121p'&amp;ucin-k-dni='30.12.9999'"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121p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121r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121s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Significant transactions concluded by the issuer</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A significant transaction concluded by the issuer is a contract or agreement on the basis of which the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alienation or acquisition of property by the issuer in an amount exceeding 10% of the assets resulting from the financial statements </w:t>
      </w:r>
      <w:r w:rsidR="00643672">
        <w:rPr>
          <w:rFonts w:ascii="Times New Roman" w:hAnsi="Times New Roman" w:cs="Times New Roman"/>
          <w:color w:val="000000" w:themeColor="text1"/>
          <w:szCs w:val="22"/>
          <w:lang w:val="en-GB"/>
        </w:rPr>
        <w:t xml:space="preserve">on </w:t>
      </w:r>
      <w:r w:rsidR="000F5CAE">
        <w:rPr>
          <w:rFonts w:ascii="Times New Roman" w:hAnsi="Times New Roman" w:cs="Times New Roman"/>
          <w:color w:val="000000" w:themeColor="text1"/>
          <w:szCs w:val="22"/>
          <w:lang w:val="en-GB"/>
        </w:rPr>
        <w:t>accounting</w:t>
      </w:r>
      <w:r w:rsidRPr="00DD37DA">
        <w:rPr>
          <w:rFonts w:ascii="Times New Roman" w:hAnsi="Times New Roman" w:cs="Times New Roman"/>
          <w:color w:val="000000" w:themeColor="text1"/>
          <w:szCs w:val="22"/>
          <w:lang w:val="en-GB"/>
        </w:rPr>
        <w:t xml:space="preserve"> period immediately preceding the accounting period in which the transaction is concluded,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an increase of only the issuer's debts by debt or conditional debt in an amount exceeding 10% of the assets resulting from the financial statements </w:t>
      </w:r>
      <w:r w:rsidR="00643672">
        <w:rPr>
          <w:rFonts w:ascii="Times New Roman" w:hAnsi="Times New Roman" w:cs="Times New Roman"/>
          <w:color w:val="000000" w:themeColor="text1"/>
          <w:szCs w:val="22"/>
          <w:lang w:val="en-GB"/>
        </w:rPr>
        <w:t xml:space="preserve">on </w:t>
      </w:r>
      <w:r w:rsidR="000F5CAE">
        <w:rPr>
          <w:rFonts w:ascii="Times New Roman" w:hAnsi="Times New Roman" w:cs="Times New Roman"/>
          <w:color w:val="000000" w:themeColor="text1"/>
          <w:szCs w:val="22"/>
          <w:lang w:val="en-GB"/>
        </w:rPr>
        <w:t>accounting</w:t>
      </w:r>
      <w:r w:rsidRPr="00DD37DA">
        <w:rPr>
          <w:rFonts w:ascii="Times New Roman" w:hAnsi="Times New Roman" w:cs="Times New Roman"/>
          <w:color w:val="000000" w:themeColor="text1"/>
          <w:szCs w:val="22"/>
          <w:lang w:val="en-GB"/>
        </w:rPr>
        <w:t xml:space="preserve"> period immediately preceding the accounting period in which the transaction is concluded.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Transactions with the same related party concluded during the same accounting period are added together for the purposes of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121t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Closing and approving significant related party transactions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The issuer may conclude a significant transaction with a related party only with the approval of the general meeting. In the invitation to the general meeting, the issuer shall include the information in accordance with </w:t>
      </w:r>
      <w:r>
        <w:fldChar w:fldCharType="begin"/>
      </w:r>
      <w:r>
        <w:instrText xml:space="preserve"> HYPERLINK "aspi://module='ASPI'&amp;link='256/2004%20Sb.%2523121u'&amp;ucin-k-dni='30.12.9999'"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121u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if the exact date of the conclusion of a significant transaction is not known, he shall at least state the period in which he reasonably expects the conclusion of the transaction. In the case according to </w:t>
      </w:r>
      <w:r>
        <w:fldChar w:fldCharType="begin"/>
      </w:r>
      <w:r>
        <w:instrText xml:space="preserve"> HYPERLINK "aspi://module='ASPI'&amp;link='256/2004%20Sb.%2523121u'&amp;ucin-k-dni='30.12.9999'"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121u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w:t>
      </w:r>
      <w:r>
        <w:fldChar w:fldCharType="end"/>
      </w:r>
      <w:r w:rsidRPr="00DD37DA">
        <w:rPr>
          <w:rFonts w:ascii="Times New Roman" w:hAnsi="Times New Roman" w:cs="Times New Roman"/>
          <w:color w:val="000000" w:themeColor="text1"/>
          <w:szCs w:val="22"/>
          <w:lang w:val="en-GB"/>
        </w:rPr>
        <w:t xml:space="preserve">, the invitation to the general meeting also contains information according to </w:t>
      </w:r>
      <w:r>
        <w:fldChar w:fldCharType="begin"/>
      </w:r>
      <w:r>
        <w:instrText xml:space="preserve"> HYPERLINK "aspi://module='ASPI'&amp;link='256/2004%20Sb.%2523121u'&amp;ucin-k-dni='30.12.9999'"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w:t>
      </w:r>
      <w:r>
        <w:fldChar w:fldCharType="end"/>
      </w:r>
      <w:r>
        <w:fldChar w:fldCharType="begin"/>
      </w:r>
      <w:r>
        <w:instrText xml:space="preserve"> HYPERLINK "aspi://module='ASPI'&amp;link='256/2004%20Sb.%2523121u'&amp;ucin-k-dni='30.12.9999'" </w:instrText>
      </w:r>
      <w:r>
        <w:fldChar w:fldCharType="separate"/>
      </w:r>
      <w:r w:rsidRPr="00DD37DA">
        <w:rPr>
          <w:rFonts w:ascii="Times New Roman" w:hAnsi="Times New Roman" w:cs="Times New Roman"/>
          <w:color w:val="000000" w:themeColor="text1"/>
          <w:szCs w:val="22"/>
          <w:lang w:val="en-GB"/>
        </w:rPr>
        <w:t xml:space="preserve">121u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w:t>
      </w:r>
      <w:r>
        <w:fldChar w:fldCharType="end"/>
      </w:r>
      <w:r>
        <w:fldChar w:fldCharType="begin"/>
      </w:r>
      <w:r>
        <w:instrText xml:space="preserve"> HYPERLINK "aspi://module='ASPI'&amp;link='256/2004%20Sb.%2523121u'&amp;ucin-k-dni='30.12.9999'" </w:instrText>
      </w:r>
      <w:r>
        <w:fldChar w:fldCharType="separate"/>
      </w:r>
      <w:r w:rsidRPr="00DD37DA">
        <w:rPr>
          <w:rFonts w:ascii="Times New Roman" w:hAnsi="Times New Roman" w:cs="Times New Roman"/>
          <w:color w:val="000000" w:themeColor="text1"/>
          <w:szCs w:val="22"/>
          <w:lang w:val="en-GB"/>
        </w:rPr>
        <w:t>1 letter</w:t>
      </w:r>
      <w:r w:rsidR="0089326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c) to f) </w:t>
      </w:r>
      <w:r>
        <w:fldChar w:fldCharType="end"/>
      </w:r>
      <w:r w:rsidRPr="00DD37DA">
        <w:rPr>
          <w:rFonts w:ascii="Times New Roman" w:hAnsi="Times New Roman" w:cs="Times New Roman"/>
          <w:color w:val="000000" w:themeColor="text1"/>
          <w:szCs w:val="22"/>
          <w:lang w:val="en-GB"/>
        </w:rPr>
        <w:t>about each partial transaction that is not subject to approval by the general meeting and the total amount of the transactions.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00893265">
        <w:rPr>
          <w:rFonts w:ascii="Times New Roman" w:hAnsi="Times New Roman" w:cs="Times New Roman"/>
          <w:color w:val="000000" w:themeColor="text1"/>
          <w:szCs w:val="22"/>
          <w:lang w:val="en-GB"/>
        </w:rPr>
        <w:t xml:space="preserve"> 121</w:t>
      </w:r>
      <w:r w:rsidRPr="00DD37DA" w:rsidR="00521936">
        <w:rPr>
          <w:rFonts w:ascii="Times New Roman" w:hAnsi="Times New Roman" w:cs="Times New Roman"/>
          <w:color w:val="000000" w:themeColor="text1"/>
          <w:szCs w:val="22"/>
          <w:lang w:val="en-GB"/>
        </w:rPr>
        <w:t>u</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Disclosure of significant related party transactions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The issuer shall publish on its website no later than the date of conclusion of a significant transaction with a related party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information on the nature of the issuer's relationship with a related party,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the name of the related party,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the subject of a significant transaction,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date of conclusion of a significant transaction,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e) the amount of a significant transaction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f) other information necessary to assess whether a significant transaction is fair and reasonable from the perspective of the issuer and shareholders who are not related parties.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A person controlled by the issuer shall inform the issuer of information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about a significant transaction concluded between it and another related party of the issuer without undue delay after the conclusion of this transaction. The issuer will publish this information without undue delay after receiving it on its website.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If the criteria for the significance of the transaction are met as a result of the addition of transactions concluded with the same related party pursuant to </w:t>
      </w:r>
      <w:r>
        <w:fldChar w:fldCharType="begin"/>
      </w:r>
      <w:r>
        <w:instrText xml:space="preserve"> HYPERLINK "aspi://module='ASPI'&amp;link='256/2004%20Sb.%2523121s'&amp;ucin-k-dni='30.12.9999'"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121s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r>
        <w:fldChar w:fldCharType="end"/>
      </w:r>
      <w:r w:rsidRPr="00DD37DA">
        <w:rPr>
          <w:rFonts w:ascii="Times New Roman" w:hAnsi="Times New Roman" w:cs="Times New Roman"/>
          <w:color w:val="000000" w:themeColor="text1"/>
          <w:szCs w:val="22"/>
          <w:lang w:val="en-GB"/>
        </w:rPr>
        <w:t xml:space="preserve">, the issuer shall publish information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about each partial transaction and at the same time indicate the total amount of all transactions.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to 3 do not affect the rules for publishing inside information according to </w:t>
      </w:r>
      <w:r>
        <w:fldChar w:fldCharType="begin"/>
      </w:r>
      <w:r>
        <w:instrText xml:space="preserve"> HYPERLINK "aspi://module='EU'&amp;link='32014R0596%2523%25C8l.17'&amp;ucin-k-dni='30.12.9999'" </w:instrText>
      </w:r>
      <w:r>
        <w:fldChar w:fldCharType="separate"/>
      </w:r>
      <w:r w:rsidRPr="00DD37DA">
        <w:rPr>
          <w:rFonts w:ascii="Times New Roman" w:hAnsi="Times New Roman" w:cs="Times New Roman"/>
          <w:color w:val="000000" w:themeColor="text1"/>
          <w:szCs w:val="22"/>
          <w:lang w:val="en-GB"/>
        </w:rPr>
        <w:t xml:space="preserve">Article 17 </w:t>
      </w:r>
      <w:r w:rsidR="00D852AD">
        <w:rPr>
          <w:rFonts w:ascii="Times New Roman" w:hAnsi="Times New Roman" w:cs="Times New Roman"/>
          <w:color w:val="000000" w:themeColor="text1"/>
          <w:szCs w:val="22"/>
          <w:lang w:val="en-GB"/>
        </w:rPr>
        <w:t xml:space="preserve">paragraph </w:t>
      </w:r>
      <w:r w:rsidRPr="00DD37DA">
        <w:rPr>
          <w:rFonts w:ascii="Times New Roman" w:hAnsi="Times New Roman" w:cs="Times New Roman"/>
          <w:color w:val="000000" w:themeColor="text1"/>
          <w:szCs w:val="22"/>
          <w:lang w:val="en-GB"/>
        </w:rPr>
        <w:t xml:space="preserve">1 </w:t>
      </w:r>
      <w:r>
        <w:fldChar w:fldCharType="end"/>
      </w:r>
      <w:r w:rsidRPr="00DD37DA">
        <w:rPr>
          <w:rFonts w:ascii="Times New Roman" w:hAnsi="Times New Roman" w:cs="Times New Roman"/>
          <w:color w:val="000000" w:themeColor="text1"/>
          <w:szCs w:val="22"/>
          <w:lang w:val="en-GB"/>
        </w:rPr>
        <w:t xml:space="preserve">of Regulation (EU) No. </w:t>
      </w:r>
      <w:r>
        <w:fldChar w:fldCharType="begin"/>
      </w:r>
      <w:r>
        <w:instrText xml:space="preserve"> HYPERLINK "aspi://module='EU'&amp;link='32014R0596%2523'&amp;ucin-k-dni='30.12.9999'" </w:instrText>
      </w:r>
      <w:r>
        <w:fldChar w:fldCharType="separate"/>
      </w:r>
      <w:r w:rsidRPr="00DD37DA">
        <w:rPr>
          <w:rFonts w:ascii="Times New Roman" w:hAnsi="Times New Roman" w:cs="Times New Roman"/>
          <w:color w:val="000000" w:themeColor="text1"/>
          <w:szCs w:val="22"/>
          <w:lang w:val="en-GB"/>
        </w:rPr>
        <w:t>596/2014 of the European Parliament and of the Council</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121v</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Exceptions to approval and disclosure of material related party transactions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provisions </w:t>
      </w:r>
      <w:r>
        <w:fldChar w:fldCharType="begin"/>
      </w:r>
      <w:r>
        <w:instrText xml:space="preserve"> HYPERLINK "aspi://module='ASPI'&amp;link='256/2004%20Sb.%2523121t'&amp;ucin-k-dni='30.12.9999'" </w:instrText>
      </w:r>
      <w:r>
        <w:fldChar w:fldCharType="separate"/>
      </w:r>
      <w:r w:rsidRPr="00DD37DA">
        <w:rPr>
          <w:rFonts w:ascii="Times New Roman" w:hAnsi="Times New Roman" w:cs="Times New Roman"/>
          <w:color w:val="000000" w:themeColor="text1"/>
          <w:szCs w:val="22"/>
          <w:lang w:val="en-GB"/>
        </w:rPr>
        <w:t xml:space="preserve">of Sections 121t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"aspi://module='ASPI'&amp;link='256/2004%20Sb.%2523121u'&amp;ucin-k-dni='30.12.9999'" </w:instrText>
      </w:r>
      <w:r>
        <w:fldChar w:fldCharType="separate"/>
      </w:r>
      <w:r w:rsidRPr="00DD37DA">
        <w:rPr>
          <w:rFonts w:ascii="Times New Roman" w:hAnsi="Times New Roman" w:cs="Times New Roman"/>
          <w:color w:val="000000" w:themeColor="text1"/>
          <w:szCs w:val="22"/>
          <w:lang w:val="en-GB"/>
        </w:rPr>
        <w:t xml:space="preserve">121u </w:t>
      </w:r>
      <w:r>
        <w:fldChar w:fldCharType="end"/>
      </w:r>
      <w:r w:rsidRPr="00DD37DA">
        <w:rPr>
          <w:rFonts w:ascii="Times New Roman" w:hAnsi="Times New Roman" w:cs="Times New Roman"/>
          <w:color w:val="000000" w:themeColor="text1"/>
          <w:szCs w:val="22"/>
          <w:lang w:val="en-GB"/>
        </w:rPr>
        <w:t>do not apply to a significant transaction with a related party concluded in the course of ordinary business dealings and under normal market conditions.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provisions </w:t>
      </w:r>
      <w:r>
        <w:fldChar w:fldCharType="begin"/>
      </w:r>
      <w:r>
        <w:instrText xml:space="preserve"> HYPERLINK "aspi://module='ASPI'&amp;link='256/2004%20Sb.%2523121t'&amp;ucin-k-dni='30.12.9999'" </w:instrText>
      </w:r>
      <w:r>
        <w:fldChar w:fldCharType="separate"/>
      </w:r>
      <w:r w:rsidRPr="00DD37DA">
        <w:rPr>
          <w:rFonts w:ascii="Times New Roman" w:hAnsi="Times New Roman" w:cs="Times New Roman"/>
          <w:color w:val="000000" w:themeColor="text1"/>
          <w:szCs w:val="22"/>
          <w:lang w:val="en-GB"/>
        </w:rPr>
        <w:t xml:space="preserve">of </w:t>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121t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"aspi://module='ASPI'&amp;link='256/2004%20Sb.%2523121u'&amp;ucin-k-dni='30.12.9999'" </w:instrText>
      </w:r>
      <w:r>
        <w:fldChar w:fldCharType="separate"/>
      </w:r>
      <w:r w:rsidRPr="00DD37DA">
        <w:rPr>
          <w:rFonts w:ascii="Times New Roman" w:hAnsi="Times New Roman" w:cs="Times New Roman"/>
          <w:color w:val="000000" w:themeColor="text1"/>
          <w:szCs w:val="22"/>
          <w:lang w:val="en-GB"/>
        </w:rPr>
        <w:t xml:space="preserve">121u </w:t>
      </w:r>
      <w:r>
        <w:fldChar w:fldCharType="end"/>
      </w:r>
      <w:r w:rsidRPr="00DD37DA">
        <w:rPr>
          <w:rFonts w:ascii="Times New Roman" w:hAnsi="Times New Roman" w:cs="Times New Roman"/>
          <w:color w:val="000000" w:themeColor="text1"/>
          <w:szCs w:val="22"/>
          <w:lang w:val="en-GB"/>
        </w:rPr>
        <w:t>shall no longer apply to significant transactions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regarding the remuneration of persons according to </w:t>
      </w:r>
      <w:r>
        <w:fldChar w:fldCharType="begin"/>
      </w:r>
      <w:r>
        <w:instrText xml:space="preserve"> HYPERLINK "aspi://module='ASPI'&amp;link='256/2004%20Sb.%2523121m'&amp;ucin-k-dni='30.12.9999'"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121m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in accordance with </w:t>
      </w:r>
      <w:r>
        <w:fldChar w:fldCharType="begin"/>
      </w:r>
      <w:r>
        <w:instrText xml:space="preserve"> HYPERLINK "aspi://module='ASPI'&amp;link='256/2004%20Sb.%2523121k-121n'&amp;ucin-k-dni='30.12.9999'"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121k to 121n</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entered into between the issuer and a person controlled by him, if the issuer is its sole partner or if no related party of the issuer is a partner,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concluded by the bank on the basis of decisions or measures of a general nature aimed at protecting its stability issued by the Czech National Bank or on the basis of decisions or measures of a general nature issued pursuant to the </w:t>
      </w:r>
      <w:r>
        <w:fldChar w:fldCharType="begin"/>
      </w:r>
      <w:r>
        <w:instrText xml:space="preserve"> HYPERLINK "aspi://module='ASPI'&amp;link='374/2015%20Sb.%2523'&amp;ucin-k-dni='30.12.9999'" </w:instrText>
      </w:r>
      <w:r>
        <w:fldChar w:fldCharType="separate"/>
      </w:r>
      <w:r w:rsidRPr="00DD37DA">
        <w:rPr>
          <w:rFonts w:ascii="Times New Roman" w:hAnsi="Times New Roman" w:cs="Times New Roman"/>
          <w:color w:val="000000" w:themeColor="text1"/>
          <w:szCs w:val="22"/>
          <w:lang w:val="en-GB"/>
        </w:rPr>
        <w:t xml:space="preserve">Act on recovery procedures and crisis resolution in the financial market </w:t>
      </w:r>
      <w:r>
        <w:fldChar w:fldCharType="end"/>
      </w:r>
      <w:r w:rsidRPr="00DD37DA">
        <w:rPr>
          <w:rFonts w:ascii="Times New Roman" w:hAnsi="Times New Roman" w:cs="Times New Roman"/>
          <w:color w:val="000000" w:themeColor="text1"/>
          <w:szCs w:val="22"/>
          <w:lang w:val="en-GB"/>
        </w:rPr>
        <w:t>by the authority responsible for crisis resolution.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In the case of significant transactions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the issuer's supervisory or board of directors shall adjust an internal procedure allowing to regularly assess whether the conditions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are met; a member of the supervisory or board of directors who is a related party of the issuer does not participate in the assessment.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CHAPTER V</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NOTIFICATION OBLIGATION OF SHAREHOLDERS AND OTHER PERSONS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122</w:t>
      </w:r>
      <w:r>
        <w:fldChar w:fldCharType="begin"/>
      </w:r>
      <w:r>
        <w:instrText xml:space="preserve"> HYPERLINK "aspi://module='LIT'&amp;link='LIT24077CZ%2523122'&amp;ucin-k-dni='30.12.9999'"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Notification of share of voting rights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A person who reaches or exceeds the share of all voting rights of the issuer referred to in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 </w:t>
      </w:r>
      <w:r>
        <w:fldChar w:fldCharType="end"/>
      </w:r>
      <w:r w:rsidRPr="00DD37DA">
        <w:rPr>
          <w:rFonts w:ascii="Times New Roman" w:hAnsi="Times New Roman" w:cs="Times New Roman"/>
          <w:color w:val="000000" w:themeColor="text1"/>
          <w:szCs w:val="22"/>
          <w:lang w:val="en-GB"/>
        </w:rPr>
        <w:t>in the amount of 1%, if the issuer's share capital is higher than CZK 500,000,000 or the corresponding amount in foreign currency, 3%, if the issuer's share capital is higher than CZK 100,000,000 or the corresponding amount in foreign currency, 5%</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10%, 15%, 20%, 25%, 30%, 40%, 50% or 75%, or reduces its share of all voting rights below these limits, shall notify the issuer and the Czech National Bank of this fact. This notice can be made in the English language. The obligation according to the first sentence also applies to a person who has a share according to the first sentence in the voting rights of the issuer referred to in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 </w:t>
      </w:r>
      <w:r>
        <w:fldChar w:fldCharType="end"/>
      </w:r>
      <w:r w:rsidRPr="00DD37DA">
        <w:rPr>
          <w:rFonts w:ascii="Times New Roman" w:hAnsi="Times New Roman" w:cs="Times New Roman"/>
          <w:color w:val="000000" w:themeColor="text1"/>
          <w:szCs w:val="22"/>
          <w:lang w:val="en-GB"/>
        </w:rPr>
        <w:t>at the moment when the shares issued by him or similar securities representing a stake in this issuer are first accepted for trading on a European regulated market.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For the purposes of </w:t>
      </w:r>
      <w:r w:rsidRPr="00DD37DA" w:rsidR="007F6DBE">
        <w:rPr>
          <w:rFonts w:ascii="Times New Roman" w:hAnsi="Times New Roman" w:cs="Times New Roman"/>
          <w:color w:val="000000" w:themeColor="text1"/>
          <w:szCs w:val="22"/>
          <w:lang w:val="en-GB"/>
        </w:rPr>
        <w:t>fulfilling</w:t>
      </w:r>
      <w:r w:rsidRPr="00DD37DA">
        <w:rPr>
          <w:rFonts w:ascii="Times New Roman" w:hAnsi="Times New Roman" w:cs="Times New Roman"/>
          <w:color w:val="000000" w:themeColor="text1"/>
          <w:szCs w:val="22"/>
          <w:lang w:val="en-GB"/>
        </w:rPr>
        <w:t xml:space="preserve"> the notification obligation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voting rights from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are included in the share of all voting rights of the issuer,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possessed by another person who acts in concert with the person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which the person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has the possibility to temporarily perform on the basis of a </w:t>
      </w:r>
      <w:r w:rsidR="00DD031D">
        <w:rPr>
          <w:rFonts w:ascii="Times New Roman" w:hAnsi="Times New Roman" w:cs="Times New Roman"/>
          <w:color w:val="000000" w:themeColor="text1"/>
          <w:szCs w:val="22"/>
          <w:lang w:val="en-GB"/>
        </w:rPr>
        <w:t xml:space="preserve">paid </w:t>
      </w:r>
      <w:r w:rsidRPr="00DD37DA">
        <w:rPr>
          <w:rFonts w:ascii="Times New Roman" w:hAnsi="Times New Roman" w:cs="Times New Roman"/>
          <w:color w:val="000000" w:themeColor="text1"/>
          <w:szCs w:val="22"/>
          <w:lang w:val="en-GB"/>
        </w:rPr>
        <w:t>contract,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which were provided to the person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as security, if this person publishes a statement that he will exercise these voting rights,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to which the person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has a lifetime right of use,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which the person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administers, manages or is stored with him, if he has not been given special instructions regarding voting by the owner,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f) which has the possibility to be performed on behalf of the person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by another person,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g) which are exercised by the person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on the basis of a power of attorney, if he can exercise these rights at his discretion and if no special instructions regarding voting have been given to him by the principal,</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h) of which, on the basis of the contract, the person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has the right to acquire, or the right to decide whether to acquire, shares or similar securities with voting rights,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i) which do not meet the conditions under letter h), which relate to shares meeting the conditions under letter h), and which have an economic effect similar to that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meeting the conditions under letter h), regardless of whether they give rise to a right to settlement by delivery of the thing to which their value relates or for settlement in money.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If a share in voting rights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is acquired or lost by persons acting in concert, their shares in voting rights are added together for the purposes of </w:t>
      </w:r>
      <w:r w:rsidRPr="00DD37DA" w:rsidR="007F6DBE">
        <w:rPr>
          <w:rFonts w:ascii="Times New Roman" w:hAnsi="Times New Roman" w:cs="Times New Roman"/>
          <w:color w:val="000000" w:themeColor="text1"/>
          <w:szCs w:val="22"/>
          <w:lang w:val="en-GB"/>
        </w:rPr>
        <w:t>fulfilling</w:t>
      </w:r>
      <w:r w:rsidRPr="00DD37DA">
        <w:rPr>
          <w:rFonts w:ascii="Times New Roman" w:hAnsi="Times New Roman" w:cs="Times New Roman"/>
          <w:color w:val="000000" w:themeColor="text1"/>
          <w:szCs w:val="22"/>
          <w:lang w:val="en-GB"/>
        </w:rPr>
        <w:t xml:space="preserve"> the notification obligation; The obligation of an individual person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is not affected by this. The notification obligation is also subject to a change in the distribution of voting rights among persons acting in concert to the extent that the notification obligation is established.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person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shall notify the achievement, exceeding or reduction of the share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without unnecessary delay, but no later than within 4 working days after he learns or could have learned about the fact that gives rise to the obligation to notify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Applies</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that the person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became aware of this fact no later than 2 working days after the day on which this fact occurred. If the obligation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arises for several persons, these persons may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the notification obligation by a joint notification. The notification obligation is </w:t>
      </w:r>
      <w:r w:rsidRPr="00DD37DA" w:rsidR="002D31D3">
        <w:rPr>
          <w:rFonts w:ascii="Times New Roman" w:hAnsi="Times New Roman" w:cs="Times New Roman"/>
          <w:color w:val="000000" w:themeColor="text1"/>
          <w:szCs w:val="22"/>
          <w:lang w:val="en-GB"/>
        </w:rPr>
        <w:t>fulfilled</w:t>
      </w:r>
      <w:r w:rsidRPr="00DD37DA">
        <w:rPr>
          <w:rFonts w:ascii="Times New Roman" w:hAnsi="Times New Roman" w:cs="Times New Roman"/>
          <w:color w:val="000000" w:themeColor="text1"/>
          <w:szCs w:val="22"/>
          <w:lang w:val="en-GB"/>
        </w:rPr>
        <w:t xml:space="preserve"> if a written notification is sent within the specified period.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If the power of attorney in the sense of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g) granted only for the purposes of one general meeting or a similar meeting of owners of securities representing a share in the issuer, the notification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may be made by the principal and the proxy in the form of a single notification that contains information about the share of voting rights during the general meeting or a similar meeting of owners of securities representing a share in the issuer, information about the share in voting rights at the moment when this proxy can no longer exercise voting rights at his discretion, and further information about when this moment occurs.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Failure to comply with the notification obligation set forth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does not result in the invalidity of the legal act on the basis of which the participation in the issuer was acquired or increased</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but the voting rights associated with the participation thus acquired may not be exercised until the notification obligation is </w:t>
      </w:r>
      <w:r w:rsidRPr="00DD37DA" w:rsidR="002D31D3">
        <w:rPr>
          <w:rFonts w:ascii="Times New Roman" w:hAnsi="Times New Roman" w:cs="Times New Roman"/>
          <w:color w:val="000000" w:themeColor="text1"/>
          <w:szCs w:val="22"/>
          <w:lang w:val="en-GB"/>
        </w:rPr>
        <w:t>fulfilled</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(7) The Czech National Bank shall publish the facts notified to it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while publishing the information on the amount per share of voting rights no later than 3 working days from the date of delivery of the notification or from the day on which it discovers this information itself.</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(8) The requirements of the notification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the form and method of sending it shall be determined by implementing legislation 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(9) Number of voting rights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i) is calculated with regard to the total value of the shares that are the underlying value of the given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except in cases where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allows exclusively cash settlement, namely that the number of voting rights is calculated on the basis of taking into account the delta value by multiplying the value of the underlying shares by the delta value of this instrument. To this end, the holder shall compile and report all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relating to the same underlying issuer. Only long positions are taken into account when calculating voting rights. Long positions are not netted against short positions relating to the same underlying issuer.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(10) The methods of calculating the number of voting rights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9 in the case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related to a basket of shares or to an index and the methods of determining the delta value for the purpose of calculating the voting rights related to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that allow exclusively cash settlement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9 are regulated by </w:t>
      </w:r>
      <w:r>
        <w:fldChar w:fldCharType="begin"/>
      </w:r>
      <w:r>
        <w:instrText xml:space="preserve"> HYPERLINK "aspi://module='EU'&amp;link='32015R0761%2523'&amp;ucin-k-dni='30.12.9999'" </w:instrText>
      </w:r>
      <w:r>
        <w:fldChar w:fldCharType="separate"/>
      </w:r>
      <w:r w:rsidRPr="00DD37DA">
        <w:rPr>
          <w:rFonts w:ascii="Times New Roman" w:hAnsi="Times New Roman" w:cs="Times New Roman"/>
          <w:color w:val="000000" w:themeColor="text1"/>
          <w:szCs w:val="22"/>
          <w:lang w:val="en-GB"/>
        </w:rPr>
        <w:t>Art</w:t>
      </w:r>
      <w:r w:rsidR="00D03A9F">
        <w:rPr>
          <w:rFonts w:ascii="Times New Roman" w:hAnsi="Times New Roman" w:cs="Times New Roman"/>
          <w:color w:val="000000" w:themeColor="text1"/>
          <w:szCs w:val="22"/>
          <w:lang w:val="en-GB"/>
        </w:rPr>
        <w:t>icles</w:t>
      </w:r>
      <w:r w:rsidRPr="00DD37DA">
        <w:rPr>
          <w:rFonts w:ascii="Times New Roman" w:hAnsi="Times New Roman" w:cs="Times New Roman"/>
          <w:color w:val="000000" w:themeColor="text1"/>
          <w:szCs w:val="22"/>
          <w:lang w:val="en-GB"/>
        </w:rPr>
        <w:t xml:space="preserve"> </w:t>
      </w:r>
      <w:r>
        <w:fldChar w:fldCharType="end"/>
      </w:r>
      <w:r>
        <w:fldChar w:fldCharType="begin"/>
      </w:r>
      <w:r>
        <w:instrText xml:space="preserve"> HYPERLINK "aspi://module='EU'&amp;link='32015R0761%2523'&amp;ucin-k-dni='30.12.9999'" </w:instrText>
      </w:r>
      <w:r>
        <w:fldChar w:fldCharType="separate"/>
      </w:r>
      <w:r w:rsidRPr="00DD37DA">
        <w:rPr>
          <w:rFonts w:ascii="Times New Roman" w:hAnsi="Times New Roman" w:cs="Times New Roman"/>
          <w:color w:val="000000" w:themeColor="text1"/>
          <w:szCs w:val="22"/>
          <w:lang w:val="en-GB"/>
        </w:rPr>
        <w:t xml:space="preserve">4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"aspi://module='EU'&amp;link='32015R0761%2523'&amp;ucin-k-dni='30.12.9999'" </w:instrText>
      </w:r>
      <w:r>
        <w:fldChar w:fldCharType="separate"/>
      </w:r>
      <w:r w:rsidRPr="00DD37DA">
        <w:rPr>
          <w:rFonts w:ascii="Times New Roman" w:hAnsi="Times New Roman" w:cs="Times New Roman"/>
          <w:color w:val="000000" w:themeColor="text1"/>
          <w:szCs w:val="22"/>
          <w:lang w:val="en-GB"/>
        </w:rPr>
        <w:t xml:space="preserve">5 </w:t>
      </w:r>
      <w:r>
        <w:fldChar w:fldCharType="end"/>
      </w:r>
      <w:r w:rsidRPr="00DD37DA">
        <w:rPr>
          <w:rFonts w:ascii="Times New Roman" w:hAnsi="Times New Roman" w:cs="Times New Roman"/>
          <w:color w:val="000000" w:themeColor="text1"/>
          <w:szCs w:val="22"/>
          <w:lang w:val="en-GB"/>
        </w:rPr>
        <w:t xml:space="preserve">Commission Delegated Regulation (EU) </w:t>
      </w:r>
      <w:r>
        <w:fldChar w:fldCharType="begin"/>
      </w:r>
      <w:r>
        <w:instrText xml:space="preserve"> HYPERLINK "aspi://module='EU'&amp;link='32015R0761%2523'&amp;ucin-k-dni='30.12.9999'" </w:instrText>
      </w:r>
      <w:r>
        <w:fldChar w:fldCharType="separate"/>
      </w:r>
      <w:r w:rsidRPr="00DD37DA">
        <w:rPr>
          <w:rFonts w:ascii="Times New Roman" w:hAnsi="Times New Roman" w:cs="Times New Roman"/>
          <w:color w:val="000000" w:themeColor="text1"/>
          <w:szCs w:val="22"/>
          <w:lang w:val="en-GB"/>
        </w:rPr>
        <w:t>2015/761</w:t>
      </w:r>
      <w:r>
        <w:fldChar w:fldCharType="end"/>
      </w:r>
      <w:r w:rsidRPr="00D03A9F">
        <w:rPr>
          <w:rFonts w:ascii="Times New Roman" w:hAnsi="Times New Roman" w:cs="Times New Roman"/>
          <w:color w:val="000000" w:themeColor="text1"/>
          <w:szCs w:val="22"/>
          <w:vertAlign w:val="superscript"/>
          <w:lang w:val="en-GB"/>
        </w:rPr>
        <w:t>102)</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122a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Procedure for reporting share of voting rights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A person whose share of voting rights has increased or decreased as a result of an increase or decrease in the share capital also has a reporting obligation pursuant to </w:t>
      </w:r>
      <w:r>
        <w:fldChar w:fldCharType="begin"/>
      </w:r>
      <w:r>
        <w:instrText xml:space="preserve"> HYPERLINK "aspi://module='ASPI'&amp;link='256/2004%20Sb.%2523122'&amp;ucin-k-dni='30.12.9999'" </w:instrText>
      </w:r>
      <w:r>
        <w:fldChar w:fldCharType="separate"/>
      </w:r>
      <w:r w:rsidRPr="00DD37DA">
        <w:rPr>
          <w:rFonts w:ascii="Times New Roman" w:hAnsi="Times New Roman" w:cs="Times New Roman"/>
          <w:color w:val="000000" w:themeColor="text1"/>
          <w:szCs w:val="22"/>
          <w:lang w:val="en-GB"/>
        </w:rPr>
        <w:t xml:space="preserve">Section </w:t>
      </w:r>
      <w:r>
        <w:fldChar w:fldCharType="end"/>
      </w:r>
      <w:r>
        <w:fldChar w:fldCharType="begin"/>
      </w:r>
      <w:r>
        <w:instrText xml:space="preserve"> HYPERLINK "aspi://module='ASPI'&amp;link='256/2004%20Sb.%2523122'&amp;ucin-k-dni='30.12.9999'" </w:instrText>
      </w:r>
      <w:r>
        <w:fldChar w:fldCharType="separate"/>
      </w:r>
      <w:r w:rsidRPr="00DD37DA">
        <w:rPr>
          <w:rFonts w:ascii="Times New Roman" w:hAnsi="Times New Roman" w:cs="Times New Roman"/>
          <w:color w:val="000000" w:themeColor="text1"/>
          <w:szCs w:val="22"/>
          <w:lang w:val="en-GB"/>
        </w:rPr>
        <w:t xml:space="preserve">122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rsidRPr="00DD37DA" w:rsidR="00C41F7A">
        <w:rPr>
          <w:rFonts w:ascii="Times New Roman" w:hAnsi="Times New Roman" w:cs="Times New Roman"/>
          <w:color w:val="000000" w:themeColor="text1"/>
          <w:szCs w:val="22"/>
          <w:lang w:val="en-GB"/>
        </w:rPr>
        <w:t>.</w:t>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obligation according to </w:t>
      </w:r>
      <w:r>
        <w:fldChar w:fldCharType="begin"/>
      </w:r>
      <w:r>
        <w:instrText xml:space="preserve"> HYPERLINK "aspi://module='ASPI'&amp;link='256/2004%20Sb.%2523122'&amp;ucin-k-dni='30.12.9999'"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122</w:t>
      </w:r>
      <w:r>
        <w:fldChar w:fldCharType="end"/>
      </w:r>
      <w:r w:rsidRPr="00DD37DA" w:rsidR="00A215F1">
        <w:rPr>
          <w:rFonts w:ascii="Times New Roman" w:hAnsi="Times New Roman" w:cs="Times New Roman"/>
          <w:color w:val="000000" w:themeColor="text1"/>
          <w:szCs w:val="22"/>
          <w:lang w:val="en-GB"/>
        </w:rPr>
        <w:t xml:space="preserve"> </w:t>
      </w:r>
      <w:r w:rsidR="007A5F2C">
        <w:rPr>
          <w:rFonts w:ascii="Times New Roman" w:hAnsi="Times New Roman" w:cs="Times New Roman"/>
          <w:color w:val="000000" w:themeColor="text1"/>
          <w:szCs w:val="22"/>
          <w:lang w:val="en-GB"/>
        </w:rPr>
        <w:t>subsection</w:t>
      </w:r>
      <w:r w:rsidRPr="00DD37DA" w:rsidR="00A215F1">
        <w:rPr>
          <w:rFonts w:ascii="Times New Roman" w:hAnsi="Times New Roman" w:cs="Times New Roman"/>
          <w:color w:val="000000" w:themeColor="text1"/>
          <w:szCs w:val="22"/>
          <w:lang w:val="en-GB"/>
        </w:rPr>
        <w:t xml:space="preserve"> 1 </w:t>
      </w:r>
      <w:r w:rsidRPr="00DD37DA">
        <w:rPr>
          <w:rFonts w:ascii="Times New Roman" w:hAnsi="Times New Roman" w:cs="Times New Roman"/>
          <w:color w:val="000000" w:themeColor="text1"/>
          <w:szCs w:val="22"/>
          <w:lang w:val="en-GB"/>
        </w:rPr>
        <w:t xml:space="preserve">arises regardless of the fact that the person does not exercise voting rights for any reason. As a result of the fact that this person does not exercise voting rights, there is no change in his or her share or the share of other persons in voting rights pursuant to </w:t>
      </w:r>
      <w:r>
        <w:fldChar w:fldCharType="begin"/>
      </w:r>
      <w:r>
        <w:instrText xml:space="preserve"> HYPERLINK "aspi://module='ASPI'&amp;link='256/2004%20Sb.%2523122'&amp;ucin-k-dni='30.12.9999'"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122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person referred to in </w:t>
      </w:r>
      <w:r>
        <w:fldChar w:fldCharType="begin"/>
      </w:r>
      <w:r>
        <w:instrText xml:space="preserve"> HYPERLINK "aspi://module='ASPI'&amp;link='256/2004%20Sb.%25232a'&amp;ucin-k-dni='30.12.9999'"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w:t>
      </w:r>
      <w:r w:rsidR="0089326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a) to c) </w:t>
      </w:r>
      <w:r>
        <w:fldChar w:fldCharType="end"/>
      </w:r>
      <w:r w:rsidRPr="00DD37DA">
        <w:rPr>
          <w:rFonts w:ascii="Times New Roman" w:hAnsi="Times New Roman" w:cs="Times New Roman"/>
          <w:color w:val="000000" w:themeColor="text1"/>
          <w:szCs w:val="22"/>
          <w:lang w:val="en-GB"/>
        </w:rPr>
        <w:t xml:space="preserve">or a foreign person with a similar activity does not include shares in voting rights in the share of voting rights pursuant to </w:t>
      </w:r>
      <w:r>
        <w:fldChar w:fldCharType="begin"/>
      </w:r>
      <w:r>
        <w:instrText xml:space="preserve"> HYPERLINK "aspi://module='ASPI'&amp;link='256/2004%20Sb.%2523122'&amp;ucin-k-dni='30.12.9999'" </w:instrText>
      </w:r>
      <w:r>
        <w:fldChar w:fldCharType="separate"/>
      </w:r>
      <w:r w:rsidRPr="00DD37DA">
        <w:rPr>
          <w:rFonts w:ascii="Times New Roman" w:hAnsi="Times New Roman" w:cs="Times New Roman"/>
          <w:color w:val="000000" w:themeColor="text1"/>
          <w:szCs w:val="22"/>
          <w:lang w:val="en-GB"/>
        </w:rPr>
        <w:t xml:space="preserve">Section 122,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which relate to the business portfolio according to </w:t>
      </w:r>
      <w:r>
        <w:fldChar w:fldCharType="begin"/>
      </w:r>
      <w:r>
        <w:instrText xml:space="preserve"> HYPERLINK "aspi://module='ASPI'&amp;link='256/2004%20Sb.%2523'&amp;ucin-k-dni='30.12.9999'" </w:instrText>
      </w:r>
      <w:r>
        <w:fldChar w:fldCharType="separate"/>
      </w:r>
      <w:r w:rsidR="00A746FF">
        <w:rPr>
          <w:rFonts w:ascii="Times New Roman" w:hAnsi="Times New Roman" w:cs="Times New Roman"/>
          <w:color w:val="000000" w:themeColor="text1"/>
          <w:szCs w:val="22"/>
          <w:lang w:val="en-GB"/>
        </w:rPr>
        <w:t>Article 4 paragraph</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point 86 of Regulation (EU) No. </w:t>
      </w:r>
      <w:r>
        <w:fldChar w:fldCharType="begin"/>
      </w:r>
      <w:r>
        <w:instrText xml:space="preserve"> HYPERLINK "aspi://module='EU'&amp;link='32013R0575%2523'&amp;ucin-k-dni='30.12.9999'" </w:instrText>
      </w:r>
      <w:r>
        <w:fldChar w:fldCharType="separate"/>
      </w:r>
      <w:r w:rsidRPr="00DD37DA">
        <w:rPr>
          <w:rFonts w:ascii="Times New Roman" w:hAnsi="Times New Roman" w:cs="Times New Roman"/>
          <w:color w:val="000000" w:themeColor="text1"/>
          <w:szCs w:val="22"/>
          <w:lang w:val="en-GB"/>
        </w:rPr>
        <w:t>575/2013 of the European Parliament and of the Council</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if they do not exceed a share of voting rights of 5%,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which does not perform or otherwise interfere with the management of the issuer.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A person controlling a person who has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to provide investment services referred to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d)</w:t>
      </w:r>
      <w:r>
        <w:fldChar w:fldCharType="end"/>
      </w:r>
      <w:r w:rsidRPr="00DD37DA">
        <w:rPr>
          <w:rFonts w:ascii="Times New Roman" w:hAnsi="Times New Roman" w:cs="Times New Roman"/>
          <w:color w:val="000000" w:themeColor="text1"/>
          <w:szCs w:val="22"/>
          <w:lang w:val="en-GB"/>
        </w:rPr>
        <w:t xml:space="preserve">, or a foreign person who has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from another member state of the European Union to provide an investment service similar to the investment service referred to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d)</w:t>
      </w:r>
      <w:r>
        <w:fldChar w:fldCharType="end"/>
      </w:r>
      <w:r w:rsidRPr="00DD37DA">
        <w:rPr>
          <w:rFonts w:ascii="Times New Roman" w:hAnsi="Times New Roman" w:cs="Times New Roman"/>
          <w:color w:val="000000" w:themeColor="text1"/>
          <w:szCs w:val="22"/>
          <w:lang w:val="en-GB"/>
        </w:rPr>
        <w:t xml:space="preserve">, in the share of voting rights according to </w:t>
      </w:r>
      <w:r>
        <w:fldChar w:fldCharType="begin"/>
      </w:r>
      <w:r>
        <w:instrText xml:space="preserve"> HYPERLINK "aspi://module='ASPI'&amp;link='256/2004%20Sb.%2523122'&amp;ucin-k-dni='30.12.9999'"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122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does not include shares of voting rights that relate to property that is managed by a controlled person, if</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the controlled person exercises voting rights only according to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written order,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the controlling person does not interfere in any way with the exercise of these voting rights.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A person who controls the manager of an investment fund or a foreign investment fund does not include voting rights that are associated with assets in investment funds or foreign investment funds managed by this controlled person in the share of voting rights pursuant to </w:t>
      </w:r>
      <w:r>
        <w:fldChar w:fldCharType="begin"/>
      </w:r>
      <w:r>
        <w:instrText xml:space="preserve"> HYPERLINK "aspi://module='ASPI'&amp;link='256/2004%20Sb.%2523122'&amp;ucin-k-dni='30.12.9999'" </w:instrText>
      </w:r>
      <w:r>
        <w:fldChar w:fldCharType="separate"/>
      </w:r>
      <w:r w:rsidRPr="00DD37DA">
        <w:rPr>
          <w:rFonts w:ascii="Times New Roman" w:hAnsi="Times New Roman" w:cs="Times New Roman"/>
          <w:color w:val="000000" w:themeColor="text1"/>
          <w:szCs w:val="22"/>
          <w:lang w:val="en-GB"/>
        </w:rPr>
        <w:t xml:space="preserve">Section 122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unless he intervenes </w:t>
      </w:r>
      <w:r>
        <w:fldChar w:fldCharType="end"/>
      </w:r>
      <w:r w:rsidRPr="00DD37DA">
        <w:rPr>
          <w:rFonts w:ascii="Times New Roman" w:hAnsi="Times New Roman" w:cs="Times New Roman"/>
          <w:color w:val="000000" w:themeColor="text1"/>
          <w:szCs w:val="22"/>
          <w:lang w:val="en-GB"/>
        </w:rPr>
        <w:t>controlling person in any way to the exercise of these voting rights.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4 and 5 shall also apply to the controlling person of a person who, in accordance with the legal order of a state that is not a member state of the European Union, provides in that state a service comparable to the investment service specified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d)</w:t>
      </w:r>
      <w:r>
        <w:fldChar w:fldCharType="end"/>
      </w:r>
      <w:r w:rsidRPr="00DD37DA">
        <w:rPr>
          <w:rFonts w:ascii="Times New Roman" w:hAnsi="Times New Roman" w:cs="Times New Roman"/>
          <w:color w:val="000000" w:themeColor="text1"/>
          <w:szCs w:val="22"/>
          <w:lang w:val="en-GB"/>
        </w:rPr>
        <w:t>, if</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the legal order of such state provides the controlling person that the voting rights that relate to the securities that are part of the managed property are to be exercised by this person only according to the written order of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or to ensure procedures to limit the possibility of a conflict of interests between the persons entrusted with the management of the property and other persons,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the controlling person does not interfere in any way with the exercise of voting rights that relate to securities that are part of the managed property,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the controlled person, in the event of a conflict of interests between him and the controlling person, is obliged to prioritize his interests over the interests of the controlling person.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(7) The methods for calculating the threshold value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are governed by </w:t>
      </w:r>
      <w:r>
        <w:fldChar w:fldCharType="begin"/>
      </w:r>
      <w:r>
        <w:instrText xml:space="preserve"> HYPERLINK "aspi://module='EU'&amp;link='32015R0761%2523'&amp;ucin-k-dni='30.12.9999'" </w:instrText>
      </w:r>
      <w:r>
        <w:fldChar w:fldCharType="separate"/>
      </w:r>
      <w:r w:rsidRPr="00DD37DA">
        <w:rPr>
          <w:rFonts w:ascii="Times New Roman" w:hAnsi="Times New Roman" w:cs="Times New Roman"/>
          <w:color w:val="000000" w:themeColor="text1"/>
          <w:szCs w:val="22"/>
          <w:lang w:val="en-GB"/>
        </w:rPr>
        <w:t>Articles 2</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"aspi://module='EU'&amp;link='32015R0761%2523'&amp;ucin-k-dni='30.12.9999'" </w:instrText>
      </w:r>
      <w:r>
        <w:fldChar w:fldCharType="separate"/>
      </w:r>
      <w:r w:rsidRPr="00DD37DA">
        <w:rPr>
          <w:rFonts w:ascii="Times New Roman" w:hAnsi="Times New Roman" w:cs="Times New Roman"/>
          <w:color w:val="000000" w:themeColor="text1"/>
          <w:szCs w:val="22"/>
          <w:lang w:val="en-GB"/>
        </w:rPr>
        <w:t xml:space="preserve">3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"aspi://module='EU'&amp;link='32015R0761%2523'&amp;ucin-k-dni='30.12.9999'" </w:instrText>
      </w:r>
      <w:r>
        <w:fldChar w:fldCharType="separate"/>
      </w:r>
      <w:r w:rsidRPr="00DD37DA">
        <w:rPr>
          <w:rFonts w:ascii="Times New Roman" w:hAnsi="Times New Roman" w:cs="Times New Roman"/>
          <w:color w:val="000000" w:themeColor="text1"/>
          <w:szCs w:val="22"/>
          <w:lang w:val="en-GB"/>
        </w:rPr>
        <w:t xml:space="preserve">6 </w:t>
      </w:r>
      <w:r>
        <w:fldChar w:fldCharType="end"/>
      </w:r>
      <w:r w:rsidRPr="00DD37DA">
        <w:rPr>
          <w:rFonts w:ascii="Times New Roman" w:hAnsi="Times New Roman" w:cs="Times New Roman"/>
          <w:color w:val="000000" w:themeColor="text1"/>
          <w:szCs w:val="22"/>
          <w:lang w:val="en-GB"/>
        </w:rPr>
        <w:t xml:space="preserve">of Commission Delegated Regulation (EU) </w:t>
      </w:r>
      <w:r>
        <w:fldChar w:fldCharType="begin"/>
      </w:r>
      <w:r>
        <w:instrText xml:space="preserve"> HYPERLINK "aspi://module='EU'&amp;link='32015R0761%2523'&amp;ucin-k-dni='30.12.9999'" </w:instrText>
      </w:r>
      <w:r>
        <w:fldChar w:fldCharType="separate"/>
      </w:r>
      <w:r w:rsidRPr="00DD37DA">
        <w:rPr>
          <w:rFonts w:ascii="Times New Roman" w:hAnsi="Times New Roman" w:cs="Times New Roman"/>
          <w:color w:val="000000" w:themeColor="text1"/>
          <w:szCs w:val="22"/>
          <w:lang w:val="en-GB"/>
        </w:rPr>
        <w:t>2015/761</w:t>
      </w:r>
      <w:r>
        <w:fldChar w:fldCharType="end"/>
      </w:r>
      <w:r w:rsidRPr="00D852AD">
        <w:rPr>
          <w:rFonts w:ascii="Times New Roman" w:hAnsi="Times New Roman" w:cs="Times New Roman"/>
          <w:color w:val="000000" w:themeColor="text1"/>
          <w:szCs w:val="22"/>
          <w:vertAlign w:val="superscript"/>
          <w:lang w:val="en-GB"/>
        </w:rPr>
        <w:t>102)</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122b</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Additional conditions and requirements for notification of share in voting rights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provisions of </w:t>
      </w:r>
      <w:r>
        <w:fldChar w:fldCharType="begin"/>
      </w:r>
      <w:r>
        <w:instrText xml:space="preserve"> HYPERLINK "aspi://module='ASPI'&amp;link='256/2004%20Sb.%2523122a'&amp;ucin-k-dni='30.12.9999'"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122a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4 to 6 </w:t>
      </w:r>
      <w:r>
        <w:fldChar w:fldCharType="end"/>
      </w:r>
      <w:r w:rsidRPr="00DD37DA">
        <w:rPr>
          <w:rFonts w:ascii="Times New Roman" w:hAnsi="Times New Roman" w:cs="Times New Roman"/>
          <w:color w:val="000000" w:themeColor="text1"/>
          <w:szCs w:val="22"/>
          <w:lang w:val="en-GB"/>
        </w:rPr>
        <w:t>shall apply to the controlling person only if he sends the Czech National Bank without undue delay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data on the controlled person according to </w:t>
      </w:r>
      <w:r>
        <w:fldChar w:fldCharType="begin"/>
      </w:r>
      <w:r>
        <w:instrText xml:space="preserve"> HYPERLINK "aspi://module='ASPI'&amp;link='256/2004%20Sb.%2523122a'&amp;ucin-k-dni='30.12.9999'"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122a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4 to 6 </w:t>
      </w:r>
      <w:r>
        <w:fldChar w:fldCharType="end"/>
      </w:r>
      <w:r w:rsidRPr="00DD37DA">
        <w:rPr>
          <w:rFonts w:ascii="Times New Roman" w:hAnsi="Times New Roman" w:cs="Times New Roman"/>
          <w:color w:val="000000" w:themeColor="text1"/>
          <w:szCs w:val="22"/>
          <w:lang w:val="en-GB"/>
        </w:rPr>
        <w:t>and on the supervisory authorities to whose supervision they are subject,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declaration of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the conditions set out in </w:t>
      </w:r>
      <w:r>
        <w:fldChar w:fldCharType="begin"/>
      </w:r>
      <w:r>
        <w:instrText xml:space="preserve"> HYPERLINK "aspi://module='ASPI'&amp;link='256/2004%20Sb.%2523122a'&amp;ucin-k-dni='30.12.9999'"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122a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4 to </w:t>
      </w:r>
      <w:r>
        <w:fldChar w:fldCharType="end"/>
      </w:r>
      <w:r>
        <w:fldChar w:fldCharType="begin"/>
      </w:r>
      <w:r>
        <w:instrText xml:space="preserve"> HYPERLINK "aspi://module='ASPI'&amp;link='256/2004%20Sb.%2523122a'&amp;ucin-k-dni='30.12.9999'" </w:instrText>
      </w:r>
      <w:r>
        <w:fldChar w:fldCharType="separate"/>
      </w:r>
      <w:r w:rsidRPr="00DD37DA">
        <w:rPr>
          <w:rFonts w:ascii="Times New Roman" w:hAnsi="Times New Roman" w:cs="Times New Roman"/>
          <w:color w:val="000000" w:themeColor="text1"/>
          <w:szCs w:val="22"/>
          <w:lang w:val="en-GB"/>
        </w:rPr>
        <w:t>6</w:t>
      </w:r>
      <w:r>
        <w:fldChar w:fldCharType="end"/>
      </w:r>
      <w:r w:rsidRPr="00DD37DA">
        <w:rPr>
          <w:rFonts w:ascii="Times New Roman" w:hAnsi="Times New Roman" w:cs="Times New Roman"/>
          <w:color w:val="000000" w:themeColor="text1"/>
          <w:szCs w:val="22"/>
          <w:lang w:val="en-GB"/>
        </w:rPr>
        <w:t xml:space="preserve">; the statement is not sent if it relates exclusively to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that enable the acquisition of securities within the meaning of </w:t>
      </w:r>
      <w:r>
        <w:fldChar w:fldCharType="begin"/>
      </w:r>
      <w:r>
        <w:instrText xml:space="preserve"> HYPERLINK "aspi://module='ASPI'&amp;link='256/2004%20Sb.%2523122'&amp;ucin-k-dni='30.12.9999'"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122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w:t>
      </w:r>
      <w:r w:rsidR="0089326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h) or i)</w:t>
      </w:r>
      <w:r>
        <w:fldChar w:fldCharType="end"/>
      </w:r>
      <w:r w:rsidRPr="00DD37DA">
        <w:rPr>
          <w:rFonts w:ascii="Times New Roman" w:hAnsi="Times New Roman" w:cs="Times New Roman"/>
          <w:color w:val="000000" w:themeColor="text1"/>
          <w:szCs w:val="22"/>
          <w:lang w:val="en-GB"/>
        </w:rPr>
        <w:t>,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changes in the information or declaration according to letter a) or b).</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controlling person pursuant to </w:t>
      </w:r>
      <w:r>
        <w:fldChar w:fldCharType="begin"/>
      </w:r>
      <w:r>
        <w:instrText xml:space="preserve"> HYPERLINK "aspi://module='ASPI'&amp;link='256/2004%20Sb.%2523122a'&amp;ucin-k-dni='30.12.9999'" </w:instrText>
      </w:r>
      <w:r>
        <w:fldChar w:fldCharType="separate"/>
      </w:r>
      <w:r w:rsidRPr="00DD37DA">
        <w:rPr>
          <w:rFonts w:ascii="Times New Roman" w:hAnsi="Times New Roman" w:cs="Times New Roman"/>
          <w:color w:val="000000" w:themeColor="text1"/>
          <w:szCs w:val="22"/>
          <w:lang w:val="en-GB"/>
        </w:rPr>
        <w:t xml:space="preserve">Section 122a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4 to 6 </w:t>
      </w:r>
      <w:r>
        <w:fldChar w:fldCharType="end"/>
      </w:r>
      <w:r w:rsidRPr="00DD37DA">
        <w:rPr>
          <w:rFonts w:ascii="Times New Roman" w:hAnsi="Times New Roman" w:cs="Times New Roman"/>
          <w:color w:val="000000" w:themeColor="text1"/>
          <w:szCs w:val="22"/>
          <w:lang w:val="en-GB"/>
        </w:rPr>
        <w:t>shall, at the request of the Czech National Bank, provide evidence without undue delay that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the controlling person and the controlled person have an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structure enabling voting rights to be exercised in accordance with </w:t>
      </w:r>
      <w:r>
        <w:fldChar w:fldCharType="begin"/>
      </w:r>
      <w:r>
        <w:instrText xml:space="preserve"> HYPERLINK "aspi://module='ASPI'&amp;link='256/2004%20Sb.%2523122a'&amp;ucin-k-dni='30.12.9999'"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122a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 letter b)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"aspi://module='ASPI'&amp;link='256/2004%20Sb.%2523122a'&amp;ucin-k-dni='30.12.9999'"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122a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5</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in the event that the controlling person is a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of the controlled person or has a share in property that is managed by the controlled person, it follows from the written documentation that their relationship is a normal relationship with other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issuer referred to in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 </w:t>
      </w:r>
      <w:r>
        <w:fldChar w:fldCharType="end"/>
      </w:r>
      <w:r w:rsidRPr="00DD37DA">
        <w:rPr>
          <w:rFonts w:ascii="Times New Roman" w:hAnsi="Times New Roman" w:cs="Times New Roman"/>
          <w:color w:val="000000" w:themeColor="text1"/>
          <w:szCs w:val="22"/>
          <w:lang w:val="en-GB"/>
        </w:rPr>
        <w:t xml:space="preserve">who acquired or disposed of own shares by himself or through another person acting on behalf of the issuer, shall publish information that he has reached or exceeded the share of his voting rights pursuant to </w:t>
      </w:r>
      <w:r>
        <w:fldChar w:fldCharType="begin"/>
      </w:r>
      <w:r>
        <w:instrText xml:space="preserve"> HYPERLINK "aspi://module='ASPI'&amp;link='256/2004%20Sb.%2523122'&amp;ucin-k-dni='30.12.9999'" </w:instrText>
      </w:r>
      <w:r>
        <w:fldChar w:fldCharType="separate"/>
      </w:r>
      <w:r w:rsidRPr="00DD37DA">
        <w:rPr>
          <w:rFonts w:ascii="Times New Roman" w:hAnsi="Times New Roman" w:cs="Times New Roman"/>
          <w:color w:val="000000" w:themeColor="text1"/>
          <w:szCs w:val="22"/>
          <w:lang w:val="en-GB"/>
        </w:rPr>
        <w:t xml:space="preserve">Section 122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first sentence, or that he has reduced his share of voting rights under these boundaries. The issuer will publish this information within 4 working days after the fact that gives rise to this obligation occurs.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issuer referred to in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 </w:t>
      </w:r>
      <w:r>
        <w:fldChar w:fldCharType="end"/>
      </w:r>
      <w:r w:rsidRPr="00DD37DA">
        <w:rPr>
          <w:rFonts w:ascii="Times New Roman" w:hAnsi="Times New Roman" w:cs="Times New Roman"/>
          <w:color w:val="000000" w:themeColor="text1"/>
          <w:szCs w:val="22"/>
          <w:lang w:val="en-GB"/>
        </w:rPr>
        <w:t xml:space="preserve">in the information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he shall publish the total number of voting rights and the amount of the share capital in the calendar month in which his share of voting rights was changed.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For the purposes of </w:t>
      </w:r>
      <w:r w:rsidRPr="00DD37DA" w:rsidR="007F6DBE">
        <w:rPr>
          <w:rFonts w:ascii="Times New Roman" w:hAnsi="Times New Roman" w:cs="Times New Roman"/>
          <w:color w:val="000000" w:themeColor="text1"/>
          <w:szCs w:val="22"/>
          <w:lang w:val="en-GB"/>
        </w:rPr>
        <w:t>fulfilling</w:t>
      </w:r>
      <w:r w:rsidRPr="00DD37DA">
        <w:rPr>
          <w:rFonts w:ascii="Times New Roman" w:hAnsi="Times New Roman" w:cs="Times New Roman"/>
          <w:color w:val="000000" w:themeColor="text1"/>
          <w:szCs w:val="22"/>
          <w:lang w:val="en-GB"/>
        </w:rPr>
        <w:t xml:space="preserve"> the notification obligation pursuant to </w:t>
      </w:r>
      <w:r>
        <w:fldChar w:fldCharType="begin"/>
      </w:r>
      <w:r>
        <w:instrText xml:space="preserve"> HYPERLINK "aspi://module='ASPI'&amp;link='256/2004%20Sb.%2523122'&amp;ucin-k-dni='30.12.9999'"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122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the shares in all voting rights of the issuer are not included in the shares in voting rights from securities acquired during the repurchase or price stabilization of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under the conditions set by the directly applicable regulation of the European Union, which Directive of the European Parliament and the Council on market abuse</w:t>
      </w:r>
      <w:r w:rsidRPr="00DD37DA">
        <w:rPr>
          <w:rFonts w:ascii="Times New Roman" w:hAnsi="Times New Roman" w:cs="Times New Roman"/>
          <w:color w:val="000000" w:themeColor="text1"/>
          <w:szCs w:val="22"/>
          <w:vertAlign w:val="superscript"/>
          <w:lang w:val="en-GB"/>
        </w:rPr>
        <w:t>14a)</w:t>
      </w:r>
      <w:r w:rsidRPr="00DD37DA">
        <w:rPr>
          <w:rFonts w:ascii="Times New Roman" w:hAnsi="Times New Roman" w:cs="Times New Roman"/>
          <w:color w:val="000000" w:themeColor="text1"/>
          <w:szCs w:val="22"/>
          <w:lang w:val="en-GB"/>
        </w:rPr>
        <w:t xml:space="preserve"> is implemented</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if the person who acquired these securities does not exercise voting rights or otherwise interferes in the management of the issuer.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122c</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Exceptions to the reporting obligation</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notification obligation according to </w:t>
      </w:r>
      <w:r>
        <w:fldChar w:fldCharType="begin"/>
      </w:r>
      <w:r>
        <w:instrText xml:space="preserve"> HYPERLINK "aspi://module='ASPI'&amp;link='256/2004%20Sb.%2523122'&amp;ucin-k-dni='30.12.9999'"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 </w:t>
      </w:r>
      <w:r>
        <w:fldChar w:fldCharType="end"/>
      </w:r>
      <w:r>
        <w:fldChar w:fldCharType="begin"/>
      </w:r>
      <w:r>
        <w:instrText xml:space="preserve"> HYPERLINK "aspi://module='ASPI'&amp;link='256/2004%20Sb.%2523122'&amp;ucin-k-dni='30.12.9999'" </w:instrText>
      </w:r>
      <w:r>
        <w:fldChar w:fldCharType="separate"/>
      </w:r>
      <w:r w:rsidRPr="00DD37DA">
        <w:rPr>
          <w:rFonts w:ascii="Times New Roman" w:hAnsi="Times New Roman" w:cs="Times New Roman"/>
          <w:color w:val="000000" w:themeColor="text1"/>
          <w:szCs w:val="22"/>
          <w:lang w:val="en-GB"/>
        </w:rPr>
        <w:t xml:space="preserve">22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does not apply to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a person for whom the reporting obligation has been </w:t>
      </w:r>
      <w:r w:rsidRPr="00DD37DA" w:rsidR="002D31D3">
        <w:rPr>
          <w:rFonts w:ascii="Times New Roman" w:hAnsi="Times New Roman" w:cs="Times New Roman"/>
          <w:color w:val="000000" w:themeColor="text1"/>
          <w:szCs w:val="22"/>
          <w:lang w:val="en-GB"/>
        </w:rPr>
        <w:t>fulfilled</w:t>
      </w:r>
      <w:r w:rsidRPr="00DD37DA">
        <w:rPr>
          <w:rFonts w:ascii="Times New Roman" w:hAnsi="Times New Roman" w:cs="Times New Roman"/>
          <w:color w:val="000000" w:themeColor="text1"/>
          <w:szCs w:val="22"/>
          <w:lang w:val="en-GB"/>
        </w:rPr>
        <w:t xml:space="preserve"> by the person who controls 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a person who acquires or disposes of </w:t>
      </w:r>
      <w:r w:rsidRPr="00DD37DA" w:rsidR="001744DE">
        <w:rPr>
          <w:rFonts w:ascii="Times New Roman" w:hAnsi="Times New Roman" w:cs="Times New Roman"/>
          <w:color w:val="000000" w:themeColor="text1"/>
          <w:szCs w:val="22"/>
          <w:lang w:val="en-GB"/>
        </w:rPr>
        <w:t>transferable securities</w:t>
      </w:r>
      <w:r w:rsidRPr="00DD37DA">
        <w:rPr>
          <w:rFonts w:ascii="Times New Roman" w:hAnsi="Times New Roman" w:cs="Times New Roman"/>
          <w:color w:val="000000" w:themeColor="text1"/>
          <w:szCs w:val="22"/>
          <w:lang w:val="en-GB"/>
        </w:rPr>
        <w:t xml:space="preserve"> referred to in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 </w:t>
      </w:r>
      <w:r>
        <w:fldChar w:fldCharType="end"/>
      </w:r>
      <w:r w:rsidRPr="00DD37DA">
        <w:rPr>
          <w:rFonts w:ascii="Times New Roman" w:hAnsi="Times New Roman" w:cs="Times New Roman"/>
          <w:color w:val="000000" w:themeColor="text1"/>
          <w:szCs w:val="22"/>
          <w:lang w:val="en-GB"/>
        </w:rPr>
        <w:t xml:space="preserve">for the purpose of settling trades with these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if the deadline for their settlement is no more than 3 working days,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a person who has in his possession the </w:t>
      </w:r>
      <w:r w:rsidRPr="00DD37DA" w:rsidR="001744DE">
        <w:rPr>
          <w:rFonts w:ascii="Times New Roman" w:hAnsi="Times New Roman" w:cs="Times New Roman"/>
          <w:color w:val="000000" w:themeColor="text1"/>
          <w:szCs w:val="22"/>
          <w:lang w:val="en-GB"/>
        </w:rPr>
        <w:t>transferable securities</w:t>
      </w:r>
      <w:r w:rsidRPr="00DD37DA">
        <w:rPr>
          <w:rFonts w:ascii="Times New Roman" w:hAnsi="Times New Roman" w:cs="Times New Roman"/>
          <w:color w:val="000000" w:themeColor="text1"/>
          <w:szCs w:val="22"/>
          <w:lang w:val="en-GB"/>
        </w:rPr>
        <w:t xml:space="preserve"> referred to in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 </w:t>
      </w:r>
      <w:r>
        <w:fldChar w:fldCharType="end"/>
      </w:r>
      <w:r w:rsidRPr="00DD37DA">
        <w:rPr>
          <w:rFonts w:ascii="Times New Roman" w:hAnsi="Times New Roman" w:cs="Times New Roman"/>
          <w:color w:val="000000" w:themeColor="text1"/>
          <w:szCs w:val="22"/>
          <w:lang w:val="en-GB"/>
        </w:rPr>
        <w:t xml:space="preserve">and exercise the voting rights associated with these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exclusively according to the owner's written order.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reporting obligation pursuant to </w:t>
      </w:r>
      <w:r>
        <w:fldChar w:fldCharType="begin"/>
      </w:r>
      <w:r>
        <w:instrText xml:space="preserve"> HYPERLINK "aspi://module='ASPI'&amp;link='256/2004%20Sb.%2523122'&amp;ucin-k-dni='30.12.9999'" </w:instrText>
      </w:r>
      <w:r>
        <w:fldChar w:fldCharType="separate"/>
      </w:r>
      <w:r w:rsidRPr="00DD37DA">
        <w:rPr>
          <w:rFonts w:ascii="Times New Roman" w:hAnsi="Times New Roman" w:cs="Times New Roman"/>
          <w:color w:val="000000" w:themeColor="text1"/>
          <w:szCs w:val="22"/>
          <w:lang w:val="en-GB"/>
        </w:rPr>
        <w:t xml:space="preserve">Section 122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does not apply to market makers,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who is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or a person who has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from the supervisory authority of another member state of the European Union to provide investment services,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if his share of the issuer's voting rights reaches or exceeds the limit of 5%, or if he reduces his share below this limit,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under the condition that it does not influence the management of the issuer,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if he notifies the issuer's supervisory authority within the period specified in </w:t>
      </w:r>
      <w:r>
        <w:fldChar w:fldCharType="begin"/>
      </w:r>
      <w:r>
        <w:instrText xml:space="preserve"> HYPERLINK "aspi://module='ASPI'&amp;link='256/2004%20Sb.%2523122'&amp;ucin-k-dni='30.12.9999'"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122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w:t>
      </w:r>
      <w:r>
        <w:fldChar w:fldCharType="end"/>
      </w:r>
      <w:r w:rsidRPr="00DD37DA">
        <w:rPr>
          <w:rFonts w:ascii="Times New Roman" w:hAnsi="Times New Roman" w:cs="Times New Roman"/>
          <w:color w:val="000000" w:themeColor="text1"/>
          <w:szCs w:val="22"/>
          <w:lang w:val="en-GB"/>
        </w:rPr>
        <w:t>, that he is performing or intends to perform the activities of a market maker in the issuer's securities.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person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shall notify the issuer's supervisory authority without undue delay of the termination of the market maker's activity.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reporting obligation pursuant to </w:t>
      </w:r>
      <w:r>
        <w:fldChar w:fldCharType="begin"/>
      </w:r>
      <w:r>
        <w:instrText xml:space="preserve"> HYPERLINK "aspi://module='ASPI'&amp;link='256/2004%20Sb.%2523122'&amp;ucin-k-dni='30.12.9999'" </w:instrText>
      </w:r>
      <w:r>
        <w:fldChar w:fldCharType="separate"/>
      </w:r>
      <w:r w:rsidRPr="00DD37DA">
        <w:rPr>
          <w:rFonts w:ascii="Times New Roman" w:hAnsi="Times New Roman" w:cs="Times New Roman"/>
          <w:color w:val="000000" w:themeColor="text1"/>
          <w:szCs w:val="22"/>
          <w:lang w:val="en-GB"/>
        </w:rPr>
        <w:t xml:space="preserve">Section 122(1) </w:t>
      </w:r>
      <w:r>
        <w:fldChar w:fldCharType="end"/>
      </w:r>
      <w:r w:rsidRPr="00DD37DA">
        <w:rPr>
          <w:rFonts w:ascii="Times New Roman" w:hAnsi="Times New Roman" w:cs="Times New Roman"/>
          <w:color w:val="000000" w:themeColor="text1"/>
          <w:szCs w:val="22"/>
          <w:lang w:val="en-GB"/>
        </w:rPr>
        <w:t xml:space="preserve">does not apply to a member of the European System of Central Banks if, in the performance of the tasks of the European System of Central Banks, he reaches or exceeds the amount of shares in voting rights specified in </w:t>
      </w:r>
      <w:r>
        <w:fldChar w:fldCharType="begin"/>
      </w:r>
      <w:r>
        <w:instrText xml:space="preserve"> HYPERLINK "aspi://module='ASPI'&amp;link='256/2004%20Sb.%2523122'&amp;ucin-k-dni='30.12.9999'" </w:instrText>
      </w:r>
      <w:r>
        <w:fldChar w:fldCharType="separate"/>
      </w:r>
      <w:r w:rsidRPr="00DD37DA">
        <w:rPr>
          <w:rFonts w:ascii="Times New Roman" w:hAnsi="Times New Roman" w:cs="Times New Roman"/>
          <w:color w:val="000000" w:themeColor="text1"/>
          <w:szCs w:val="22"/>
          <w:lang w:val="en-GB"/>
        </w:rPr>
        <w:t xml:space="preserve">Section 122(1) </w:t>
      </w:r>
      <w:r>
        <w:fldChar w:fldCharType="end"/>
      </w:r>
      <w:r w:rsidRPr="00DD37DA">
        <w:rPr>
          <w:rFonts w:ascii="Times New Roman" w:hAnsi="Times New Roman" w:cs="Times New Roman"/>
          <w:color w:val="000000" w:themeColor="text1"/>
          <w:szCs w:val="22"/>
          <w:lang w:val="en-GB"/>
        </w:rPr>
        <w:t>or the amount of his share of voting rights falls below these limits, and at the same time does not exercise these voting rights and exceeds said limits for a short period of time and in accordance with the regulations governing the activities of the European Central Bank and central banks. In these cases, the notification obligation also does not apply to another contractual party to this transaction.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The methods for calculating the threshold value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are governed by </w:t>
      </w:r>
      <w:r>
        <w:fldChar w:fldCharType="begin"/>
      </w:r>
      <w:r>
        <w:instrText xml:space="preserve"> HYPERLINK "aspi://module='EU'&amp;link='32015R0761%2523'&amp;ucin-k-dni='30.12.9999'" </w:instrText>
      </w:r>
      <w:r>
        <w:fldChar w:fldCharType="separate"/>
      </w:r>
      <w:r w:rsidRPr="00DD37DA">
        <w:rPr>
          <w:rFonts w:ascii="Times New Roman" w:hAnsi="Times New Roman" w:cs="Times New Roman"/>
          <w:color w:val="000000" w:themeColor="text1"/>
          <w:szCs w:val="22"/>
          <w:lang w:val="en-GB"/>
        </w:rPr>
        <w:t xml:space="preserve">Articles 2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"aspi://module='EU'&amp;link='32015R0761%2523'&amp;ucin-k-dni='30.12.9999'" </w:instrText>
      </w:r>
      <w:r>
        <w:fldChar w:fldCharType="separate"/>
      </w:r>
      <w:r w:rsidRPr="00DD37DA">
        <w:rPr>
          <w:rFonts w:ascii="Times New Roman" w:hAnsi="Times New Roman" w:cs="Times New Roman"/>
          <w:color w:val="000000" w:themeColor="text1"/>
          <w:szCs w:val="22"/>
          <w:lang w:val="en-GB"/>
        </w:rPr>
        <w:t xml:space="preserve">3 </w:t>
      </w:r>
      <w:r>
        <w:fldChar w:fldCharType="end"/>
      </w:r>
      <w:r w:rsidRPr="00DD37DA">
        <w:rPr>
          <w:rFonts w:ascii="Times New Roman" w:hAnsi="Times New Roman" w:cs="Times New Roman"/>
          <w:color w:val="000000" w:themeColor="text1"/>
          <w:szCs w:val="22"/>
          <w:lang w:val="en-GB"/>
        </w:rPr>
        <w:t xml:space="preserve">of Commission Delegated Regulation (EU) </w:t>
      </w:r>
      <w:r>
        <w:fldChar w:fldCharType="begin"/>
      </w:r>
      <w:r>
        <w:instrText xml:space="preserve"> HYPERLINK "aspi://module='EU'&amp;link='32015R0761%2523'&amp;ucin-k-dni='30.12.9999'" </w:instrText>
      </w:r>
      <w:r>
        <w:fldChar w:fldCharType="separate"/>
      </w:r>
      <w:r w:rsidRPr="00DD37DA">
        <w:rPr>
          <w:rFonts w:ascii="Times New Roman" w:hAnsi="Times New Roman" w:cs="Times New Roman"/>
          <w:color w:val="000000" w:themeColor="text1"/>
          <w:szCs w:val="22"/>
          <w:lang w:val="en-GB"/>
        </w:rPr>
        <w:t>2015/761</w:t>
      </w:r>
      <w:r>
        <w:fldChar w:fldCharType="end"/>
      </w:r>
      <w:r w:rsidRPr="00D852AD">
        <w:rPr>
          <w:rFonts w:ascii="Times New Roman" w:hAnsi="Times New Roman" w:cs="Times New Roman"/>
          <w:color w:val="000000" w:themeColor="text1"/>
          <w:szCs w:val="22"/>
          <w:vertAlign w:val="superscript"/>
          <w:lang w:val="en-GB"/>
        </w:rPr>
        <w:t>102)</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123</w:t>
      </w:r>
      <w:r>
        <w:fldChar w:fldCharType="begin"/>
      </w:r>
      <w:r>
        <w:instrText xml:space="preserve"> HYPERLINK "aspi://module='LIT'&amp;link='LIT24077CZ%2523123'&amp;ucin-k-dni='30.12.9999'"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Choice of reference state</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issuer referred to in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 </w:t>
      </w:r>
      <w:r>
        <w:fldChar w:fldCharType="end"/>
      </w:r>
      <w:r w:rsidRPr="00DD37DA">
        <w:rPr>
          <w:rFonts w:ascii="Times New Roman" w:hAnsi="Times New Roman" w:cs="Times New Roman"/>
          <w:color w:val="000000" w:themeColor="text1"/>
          <w:szCs w:val="22"/>
          <w:lang w:val="en-GB"/>
        </w:rPr>
        <w:t xml:space="preserve">point 2,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b) </w:t>
      </w:r>
      <w:r>
        <w:fldChar w:fldCharType="end"/>
      </w:r>
      <w:r w:rsidRPr="00DD37DA">
        <w:rPr>
          <w:rFonts w:ascii="Times New Roman" w:hAnsi="Times New Roman" w:cs="Times New Roman"/>
          <w:color w:val="000000" w:themeColor="text1"/>
          <w:szCs w:val="22"/>
          <w:lang w:val="en-GB"/>
        </w:rPr>
        <w:t xml:space="preserve">point 2,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c) </w:t>
      </w:r>
      <w:r w:rsidR="00893265">
        <w:rPr>
          <w:rFonts w:ascii="Times New Roman" w:hAnsi="Times New Roman" w:cs="Times New Roman"/>
          <w:color w:val="000000" w:themeColor="text1"/>
          <w:szCs w:val="22"/>
          <w:lang w:val="en-GB"/>
        </w:rPr>
        <w:t xml:space="preserve">or </w:t>
      </w:r>
      <w:r w:rsidRPr="00DD37DA">
        <w:rPr>
          <w:rFonts w:ascii="Times New Roman" w:hAnsi="Times New Roman" w:cs="Times New Roman"/>
          <w:color w:val="000000" w:themeColor="text1"/>
          <w:szCs w:val="22"/>
          <w:lang w:val="en-GB"/>
        </w:rPr>
        <w:t xml:space="preserve">d) </w:t>
      </w:r>
      <w:r>
        <w:fldChar w:fldCharType="end"/>
      </w:r>
      <w:r w:rsidRPr="00DD37DA">
        <w:rPr>
          <w:rFonts w:ascii="Times New Roman" w:hAnsi="Times New Roman" w:cs="Times New Roman"/>
          <w:color w:val="000000" w:themeColor="text1"/>
          <w:szCs w:val="22"/>
          <w:lang w:val="en-GB"/>
        </w:rPr>
        <w:t xml:space="preserve">or in </w:t>
      </w:r>
      <w:r>
        <w:fldChar w:fldCharType="begin"/>
      </w:r>
      <w:r>
        <w:instrText xml:space="preserve"> HYPERLINK "aspi://module='ASPI'&amp;link='256/2004%20Sb.%2523118'&amp;ucin-k-dni='30.12.9999'" </w:instrText>
      </w:r>
      <w:r>
        <w:fldChar w:fldCharType="separate"/>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 </w:t>
      </w:r>
      <w:r>
        <w:fldChar w:fldCharType="end"/>
      </w:r>
      <w:r w:rsidRPr="00DD37DA">
        <w:rPr>
          <w:rFonts w:ascii="Times New Roman" w:hAnsi="Times New Roman" w:cs="Times New Roman"/>
          <w:color w:val="000000" w:themeColor="text1"/>
          <w:szCs w:val="22"/>
          <w:lang w:val="en-GB"/>
        </w:rPr>
        <w:t xml:space="preserve">chooses one member state of the European Union as the reference state, in which it will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the obligations according to part nine of chapters II and VII or comparable obligations according to the legal system of another member state of the European Union. The state chosen in this way can only be a member state of the European Union in which this issuer has its registered office or in which the securities issued by it are accepted for trading on a European regulated market. This choice is binding for him for at least 3 years from the date of its implementation, unless the </w:t>
      </w:r>
      <w:r w:rsidRPr="00DD37DA" w:rsidR="001744DE">
        <w:rPr>
          <w:rFonts w:ascii="Times New Roman" w:hAnsi="Times New Roman" w:cs="Times New Roman"/>
          <w:color w:val="000000" w:themeColor="text1"/>
          <w:szCs w:val="22"/>
          <w:lang w:val="en-GB"/>
        </w:rPr>
        <w:t>transferable security</w:t>
      </w:r>
      <w:r w:rsidRPr="00DD37DA">
        <w:rPr>
          <w:rFonts w:ascii="Times New Roman" w:hAnsi="Times New Roman" w:cs="Times New Roman"/>
          <w:color w:val="000000" w:themeColor="text1"/>
          <w:szCs w:val="22"/>
          <w:lang w:val="en-GB"/>
        </w:rPr>
        <w:t xml:space="preserve"> issued by this issuer ceases to be traded on all European regulated markets.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issuer referred to in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w:t>
      </w:r>
      <w:r>
        <w:fldChar w:fldCharType="end"/>
      </w:r>
      <w:r>
        <w:fldChar w:fldCharType="begin"/>
      </w:r>
      <w:r>
        <w:instrText xml:space="preserve"> HYPERLINK "aspi://module='ASPI'&amp;link='256/2004%20Sb.%2523118'&amp;ucin-k-dni='30.12.9999'" </w:instrText>
      </w:r>
      <w:r>
        <w:fldChar w:fldCharType="separate"/>
      </w:r>
      <w:r w:rsidRPr="00DD37DA">
        <w:rPr>
          <w:rFonts w:ascii="Times New Roman" w:hAnsi="Times New Roman" w:cs="Times New Roman"/>
          <w:color w:val="000000" w:themeColor="text1"/>
          <w:szCs w:val="22"/>
          <w:lang w:val="en-GB"/>
        </w:rPr>
        <w:t xml:space="preserve">1 </w:t>
      </w:r>
      <w:r>
        <w:fldChar w:fldCharType="end"/>
      </w:r>
      <w:r w:rsidRPr="00DD37DA">
        <w:rPr>
          <w:rFonts w:ascii="Times New Roman" w:hAnsi="Times New Roman" w:cs="Times New Roman"/>
          <w:color w:val="000000" w:themeColor="text1"/>
          <w:szCs w:val="22"/>
          <w:lang w:val="en-GB"/>
        </w:rPr>
        <w:t xml:space="preserve">shall publish information on which Member State of the European Union it will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its obligations under part nine of Chapters II and VII or comparable obligations under the legal order of another Member State of the European Union, and at the same time announce this The Czech National Bank and the supervisory authority of another member state of the European Union in which the securities issued by it are accepted for trading on the European regulated market and in which this issuer has its registered office.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If the issuer referred to in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 </w:t>
      </w:r>
      <w:r>
        <w:fldChar w:fldCharType="end"/>
      </w:r>
      <w:r w:rsidRPr="00DD37DA">
        <w:rPr>
          <w:rFonts w:ascii="Times New Roman" w:hAnsi="Times New Roman" w:cs="Times New Roman"/>
          <w:color w:val="000000" w:themeColor="text1"/>
          <w:szCs w:val="22"/>
          <w:lang w:val="en-GB"/>
        </w:rPr>
        <w:t xml:space="preserve">point 2,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b) </w:t>
      </w:r>
      <w:r>
        <w:fldChar w:fldCharType="end"/>
      </w:r>
      <w:r w:rsidRPr="00DD37DA">
        <w:rPr>
          <w:rFonts w:ascii="Times New Roman" w:hAnsi="Times New Roman" w:cs="Times New Roman"/>
          <w:color w:val="000000" w:themeColor="text1"/>
          <w:szCs w:val="22"/>
          <w:lang w:val="en-GB"/>
        </w:rPr>
        <w:t xml:space="preserve">point 2 or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w:t>
      </w:r>
      <w:r w:rsidR="0089326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c) and d) </w:t>
      </w:r>
      <w:r>
        <w:fldChar w:fldCharType="end"/>
      </w:r>
      <w:r w:rsidRPr="00DD37DA">
        <w:rPr>
          <w:rFonts w:ascii="Times New Roman" w:hAnsi="Times New Roman" w:cs="Times New Roman"/>
          <w:color w:val="000000" w:themeColor="text1"/>
          <w:szCs w:val="22"/>
          <w:lang w:val="en-GB"/>
        </w:rPr>
        <w:t xml:space="preserve">his choice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within 3 months from the date of the first acceptance of the securities issued by him for trading on a European regulated market, it is considered that he has chosen as reference the Member State of the European Union in which the securities issued by him were accepted securities for trading on the European regulated market. If there are more than one such country, each of these European Union member states is deemed to have chosen as the reference country, until the issuer chooses a single European Union member country as the reference country and publishes and announces its choice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If the current reference state of the issuer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can no longer be its reference state, the issuer shall without undue delay choose a new reference state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and shall publish and announce this choice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If the issuer does not notify its choice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 within 3 months from the day on which it learned that its current reference state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can no longer be its reference state, it is considered that it has chosen the reference state the state of the European Union in which the securities issued by it were accepted for trading on the European regulated market. If there are more than one such country, each of these European Union member states is deemed to have chosen as the reference country, until the issuer chooses a single European Union member country as the reference country and publishes and announces its choice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TITLE VI</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PROTECTION AGAINST MARKET ABUSE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Protection of inside information</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124</w:t>
      </w:r>
      <w:r>
        <w:fldChar w:fldCharType="begin"/>
      </w:r>
      <w:r>
        <w:instrText xml:space="preserve"> HYPERLINK "aspi://module='LIT'&amp;link='LIT24077CZ%2523124'&amp;ucin-k-dni='30.12.9999'"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A person who is subject to obligations or prohibitions under a directly applicable regulation of the European Union governing market abuse </w:t>
      </w:r>
      <w:r w:rsidRPr="00DD37DA">
        <w:rPr>
          <w:rFonts w:ascii="Times New Roman" w:hAnsi="Times New Roman" w:cs="Times New Roman"/>
          <w:color w:val="000000" w:themeColor="text1"/>
          <w:szCs w:val="22"/>
          <w:vertAlign w:val="superscript"/>
          <w:lang w:val="en-GB"/>
        </w:rPr>
        <w:t>52)</w:t>
      </w:r>
      <w:r w:rsidRPr="00DD37DA" w:rsidR="00C41F7A">
        <w:rPr>
          <w:rFonts w:ascii="Times New Roman" w:hAnsi="Times New Roman" w:cs="Times New Roman"/>
          <w:color w:val="000000" w:themeColor="text1"/>
          <w:szCs w:val="22"/>
          <w:vertAlign w:val="superscript"/>
          <w:lang w:val="en-GB"/>
        </w:rPr>
        <w:t>,</w:t>
      </w:r>
      <w:r w:rsidRPr="00DD37DA">
        <w:rPr>
          <w:rFonts w:ascii="Times New Roman" w:hAnsi="Times New Roman" w:cs="Times New Roman"/>
          <w:color w:val="000000" w:themeColor="text1"/>
          <w:szCs w:val="22"/>
          <w:lang w:val="en-GB"/>
        </w:rPr>
        <w:t xml:space="preserve"> if it is not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a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or a data reporting service provider, establishes, maintains and applies a mechanism to report violations or imminent violation of this directly applicable regulation similarly according to </w:t>
      </w:r>
      <w:r>
        <w:fldChar w:fldCharType="begin"/>
      </w:r>
      <w:r>
        <w:instrText xml:space="preserve"> HYPERLINK "aspi://module='ASPI'&amp;link='256/2004%20Sb.%252312i'&amp;ucin-k-dni='30.12.9999'"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12i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125</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126</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TITLE VII</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DISCLAIMER OF MANDATORY PUBLISHED INFORMATION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127</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Basic provision</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Compulsorily published information for the purposes of this Act means information that the issuer or another person who applied for the acceptance of </w:t>
      </w:r>
      <w:r w:rsidRPr="00DD37DA" w:rsidR="001744DE">
        <w:rPr>
          <w:rFonts w:ascii="Times New Roman" w:hAnsi="Times New Roman" w:cs="Times New Roman"/>
          <w:color w:val="000000" w:themeColor="text1"/>
          <w:szCs w:val="22"/>
          <w:lang w:val="en-GB"/>
        </w:rPr>
        <w:t>a transferable security</w:t>
      </w:r>
      <w:r w:rsidRPr="00DD37DA">
        <w:rPr>
          <w:rFonts w:ascii="Times New Roman" w:hAnsi="Times New Roman" w:cs="Times New Roman"/>
          <w:color w:val="000000" w:themeColor="text1"/>
          <w:szCs w:val="22"/>
          <w:lang w:val="en-GB"/>
        </w:rPr>
        <w:t xml:space="preserve"> for trading on a regulated market without the consent of the issuer, or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a regulated market who himself accepted the </w:t>
      </w:r>
      <w:r w:rsidRPr="00DD37DA" w:rsidR="001744DE">
        <w:rPr>
          <w:rFonts w:ascii="Times New Roman" w:hAnsi="Times New Roman" w:cs="Times New Roman"/>
          <w:color w:val="000000" w:themeColor="text1"/>
          <w:szCs w:val="22"/>
          <w:lang w:val="en-GB"/>
        </w:rPr>
        <w:t>transferable security</w:t>
      </w:r>
      <w:r w:rsidRPr="00DD37DA">
        <w:rPr>
          <w:rFonts w:ascii="Times New Roman" w:hAnsi="Times New Roman" w:cs="Times New Roman"/>
          <w:color w:val="000000" w:themeColor="text1"/>
          <w:szCs w:val="22"/>
          <w:lang w:val="en-GB"/>
        </w:rPr>
        <w:t xml:space="preserve"> for trading without the consent of the issuer, obliged to publish according to Titles II and V of this part of the Act and according to </w:t>
      </w:r>
      <w:r>
        <w:fldChar w:fldCharType="begin"/>
      </w:r>
      <w:r>
        <w:instrText xml:space="preserve"> HYPERLINK "aspi://module='EU'&amp;link='32014R0596%2523%25C8l.17'&amp;ucin-k-dni='30.12.9999'" </w:instrText>
      </w:r>
      <w:r>
        <w:fldChar w:fldCharType="separate"/>
      </w:r>
      <w:r w:rsidRPr="00DD37DA">
        <w:rPr>
          <w:rFonts w:ascii="Times New Roman" w:hAnsi="Times New Roman" w:cs="Times New Roman"/>
          <w:color w:val="000000" w:themeColor="text1"/>
          <w:szCs w:val="22"/>
          <w:lang w:val="en-GB"/>
        </w:rPr>
        <w:t xml:space="preserve">Article 17 </w:t>
      </w:r>
      <w:r w:rsidR="00D852AD">
        <w:rPr>
          <w:rFonts w:ascii="Times New Roman" w:hAnsi="Times New Roman" w:cs="Times New Roman"/>
          <w:color w:val="000000" w:themeColor="text1"/>
          <w:szCs w:val="22"/>
          <w:lang w:val="en-GB"/>
        </w:rPr>
        <w:t xml:space="preserve">paragraph </w:t>
      </w:r>
      <w:r w:rsidRPr="00DD37DA">
        <w:rPr>
          <w:rFonts w:ascii="Times New Roman" w:hAnsi="Times New Roman" w:cs="Times New Roman"/>
          <w:color w:val="000000" w:themeColor="text1"/>
          <w:szCs w:val="22"/>
          <w:lang w:val="en-GB"/>
        </w:rPr>
        <w:t xml:space="preserve">1 </w:t>
      </w:r>
      <w:r>
        <w:fldChar w:fldCharType="end"/>
      </w:r>
      <w:r w:rsidRPr="00DD37DA">
        <w:rPr>
          <w:rFonts w:ascii="Times New Roman" w:hAnsi="Times New Roman" w:cs="Times New Roman"/>
          <w:color w:val="000000" w:themeColor="text1"/>
          <w:szCs w:val="22"/>
          <w:lang w:val="en-GB"/>
        </w:rPr>
        <w:t xml:space="preserve">of Regulation (EU) No. </w:t>
      </w:r>
      <w:r>
        <w:fldChar w:fldCharType="begin"/>
      </w:r>
      <w:r>
        <w:instrText xml:space="preserve"> HYPERLINK "aspi://module='EU'&amp;link='32014R0596%2523'&amp;ucin-k-dni='30.12.9999'" </w:instrText>
      </w:r>
      <w:r>
        <w:fldChar w:fldCharType="separate"/>
      </w:r>
      <w:r w:rsidRPr="00DD37DA">
        <w:rPr>
          <w:rFonts w:ascii="Times New Roman" w:hAnsi="Times New Roman" w:cs="Times New Roman"/>
          <w:color w:val="000000" w:themeColor="text1"/>
          <w:szCs w:val="22"/>
          <w:lang w:val="en-GB"/>
        </w:rPr>
        <w:t>596/2014 of the European Parliament and of the Council</w:t>
      </w:r>
      <w:r>
        <w:fldChar w:fldCharType="end"/>
      </w:r>
      <w:r w:rsidRPr="00DD37DA">
        <w:rPr>
          <w:rFonts w:ascii="Times New Roman" w:hAnsi="Times New Roman" w:cs="Times New Roman"/>
          <w:color w:val="000000" w:themeColor="text1"/>
          <w:szCs w:val="22"/>
          <w:lang w:val="en-GB"/>
        </w:rPr>
        <w:t xml:space="preserve">. Compulsorily published information is also considered to be information according to </w:t>
      </w:r>
      <w:r>
        <w:fldChar w:fldCharType="begin"/>
      </w:r>
      <w:r>
        <w:instrText xml:space="preserve"> HYPERLINK "aspi://module='ASPI'&amp;link='256/2004%20Sb.%2523120a'&amp;ucin-k-dni='30.12.9999'"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w:t>
      </w:r>
      <w:r>
        <w:fldChar w:fldCharType="end"/>
      </w:r>
      <w:r>
        <w:fldChar w:fldCharType="begin"/>
      </w:r>
      <w:r>
        <w:instrText xml:space="preserve"> HYPERLINK "aspi://module='ASPI'&amp;link='256/2004%20Sb.%2523120a'&amp;ucin-k-dni='30.12.9999'" </w:instrText>
      </w:r>
      <w:r>
        <w:fldChar w:fldCharType="separate"/>
      </w:r>
      <w:r w:rsidRPr="00DD37DA">
        <w:rPr>
          <w:rFonts w:ascii="Times New Roman" w:hAnsi="Times New Roman" w:cs="Times New Roman"/>
          <w:color w:val="000000" w:themeColor="text1"/>
          <w:szCs w:val="22"/>
          <w:lang w:val="en-GB"/>
        </w:rPr>
        <w:t xml:space="preserve">120a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and 3</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"aspi://module='ASPI'&amp;link='256/2004%20Sb.%2523120b'&amp;ucin-k-dni='30.12.9999'"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120b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"aspi://module='ASPI'&amp;link='256/2004%20Sb.%2523120c'&amp;ucin-k-dni='30.12.9999'"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120c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The power of attorney form pursuant to </w:t>
      </w:r>
      <w:r>
        <w:fldChar w:fldCharType="begin"/>
      </w:r>
      <w:r>
        <w:instrText xml:space="preserve"> HYPERLINK "aspi://module='ASPI'&amp;link='256/2004%20Sb.%2523120'&amp;ucin-k-dni='30.12.9999'"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120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w:t>
      </w:r>
      <w:r>
        <w:fldChar w:fldCharType="end"/>
      </w:r>
      <w:r w:rsidRPr="00DD37DA">
        <w:rPr>
          <w:rFonts w:ascii="Times New Roman" w:hAnsi="Times New Roman" w:cs="Times New Roman"/>
          <w:color w:val="000000" w:themeColor="text1"/>
          <w:szCs w:val="22"/>
          <w:lang w:val="en-GB"/>
        </w:rPr>
        <w:t xml:space="preserve">, as well as information pursuant to </w:t>
      </w:r>
      <w:r>
        <w:fldChar w:fldCharType="begin"/>
      </w:r>
      <w:r>
        <w:instrText xml:space="preserve"> HYPERLINK "aspi://module='ASPI'&amp;link='256/2004%20Sb.%2523120b'&amp;ucin-k-dni='30.12.9999'"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120b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w:t>
      </w:r>
      <w:r w:rsidR="0089326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b) to f)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"aspi://module='ASPI'&amp;link='256/2004%20Sb.%2523'&amp;ucin-k-dni='30.12.9999'" </w:instrText>
      </w:r>
      <w:r>
        <w:fldChar w:fldCharType="separate"/>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w:t>
      </w:r>
      <w:r>
        <w:fldChar w:fldCharType="end"/>
      </w:r>
      <w:r w:rsidRPr="00DD37DA">
        <w:rPr>
          <w:rFonts w:ascii="Times New Roman" w:hAnsi="Times New Roman" w:cs="Times New Roman"/>
          <w:color w:val="000000" w:themeColor="text1"/>
          <w:szCs w:val="22"/>
          <w:lang w:val="en-GB"/>
        </w:rPr>
        <w:t>to the extent that it does not correspond to the mandatory published information according to the first or second sentence.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person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shall immediately publish the information that must be published by ensuring non-preferential, easy and free access to it; at the same time, it will send this information to the Czech National Bank. This person is also required to keep essential data related to the mandatorily published information, in particular data on the natural person who sent the mandatorily published information for publication for the person mentioned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data on the security of sending the mandatorily published information for publication and the date and time, when the mandatorily published information was sent for publication.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implementing legal regulation determines the scope of essential data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the form and method of publication of mandatorily published information and the structure, form and method of sending mandatorily published information and information in accordance with Regulation (EU) of the European Parliament and of the Council No. </w:t>
      </w:r>
      <w:r>
        <w:fldChar w:fldCharType="begin"/>
      </w:r>
      <w:r>
        <w:instrText xml:space="preserve"> HYPERLINK "aspi://module='EU'&amp;link='32014R0596%2523'&amp;ucin-k-dni='30.12.9999'" </w:instrText>
      </w:r>
      <w:r>
        <w:fldChar w:fldCharType="separate"/>
      </w:r>
      <w:r w:rsidRPr="00DD37DA">
        <w:rPr>
          <w:rFonts w:ascii="Times New Roman" w:hAnsi="Times New Roman" w:cs="Times New Roman"/>
          <w:color w:val="000000" w:themeColor="text1"/>
          <w:szCs w:val="22"/>
          <w:lang w:val="en-GB"/>
        </w:rPr>
        <w:t xml:space="preserve">596/2014 </w:t>
      </w:r>
      <w:r>
        <w:fldChar w:fldCharType="end"/>
      </w:r>
      <w:r w:rsidRPr="00DD37DA">
        <w:rPr>
          <w:rFonts w:ascii="Times New Roman" w:hAnsi="Times New Roman" w:cs="Times New Roman"/>
          <w:color w:val="000000" w:themeColor="text1"/>
          <w:szCs w:val="22"/>
          <w:lang w:val="en-GB"/>
        </w:rPr>
        <w:t>Czech National bank.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127a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Mandatory disclosure method</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Czech National Bank shall make available to the public the information sent to it pursuant to </w:t>
      </w:r>
      <w:r>
        <w:fldChar w:fldCharType="begin"/>
      </w:r>
      <w:r>
        <w:instrText xml:space="preserve"> HYPERLINK "aspi://module='ASPI'&amp;link='256/2004%20Sb.%2523127'&amp;ucin-k-dni='30.12.9999'" </w:instrText>
      </w:r>
      <w:r>
        <w:fldChar w:fldCharType="separate"/>
      </w:r>
      <w:r w:rsidRPr="00DD37DA">
        <w:rPr>
          <w:rFonts w:ascii="Times New Roman" w:hAnsi="Times New Roman" w:cs="Times New Roman"/>
          <w:color w:val="000000" w:themeColor="text1"/>
          <w:szCs w:val="22"/>
          <w:lang w:val="en-GB"/>
        </w:rPr>
        <w:t xml:space="preserve">Section 127(2) </w:t>
      </w:r>
      <w:r>
        <w:fldChar w:fldCharType="end"/>
      </w:r>
      <w:r w:rsidRPr="00DD37DA">
        <w:rPr>
          <w:rFonts w:ascii="Times New Roman" w:hAnsi="Times New Roman" w:cs="Times New Roman"/>
          <w:color w:val="000000" w:themeColor="text1"/>
          <w:szCs w:val="22"/>
          <w:lang w:val="en-GB"/>
        </w:rPr>
        <w:t>in a manner that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meets the requirements for security and reliability of the origin of the information,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contains a time record of the insertion of mandatorily published information,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meets the requirements for easy availability of mandatory published information for the end user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enables the transfer of information between the comparable system of other member states of the European Union and the European Committee of Securities Market Regulators through an electronic means.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Czech National Bank shall immediately, in the manner specified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make available to the public the notices it publishes pursuant to </w:t>
      </w:r>
      <w:r>
        <w:fldChar w:fldCharType="begin"/>
      </w:r>
      <w:r>
        <w:instrText xml:space="preserve"> HYPERLINK "aspi://module='ASPI'&amp;link='256/2004%20Sb.%2523122'&amp;ucin-k-dni='30.12.9999'" </w:instrText>
      </w:r>
      <w:r>
        <w:fldChar w:fldCharType="separate"/>
      </w:r>
      <w:r w:rsidRPr="00DD37DA">
        <w:rPr>
          <w:rFonts w:ascii="Times New Roman" w:hAnsi="Times New Roman" w:cs="Times New Roman"/>
          <w:color w:val="000000" w:themeColor="text1"/>
          <w:szCs w:val="22"/>
          <w:lang w:val="en-GB"/>
        </w:rPr>
        <w:t xml:space="preserve">Section 122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6</w:t>
      </w:r>
      <w:r>
        <w:fldChar w:fldCharType="end"/>
      </w:r>
      <w:r w:rsidRPr="00DD37DA">
        <w:rPr>
          <w:rFonts w:ascii="Times New Roman" w:hAnsi="Times New Roman" w:cs="Times New Roman"/>
          <w:color w:val="000000" w:themeColor="text1"/>
          <w:szCs w:val="22"/>
          <w:lang w:val="en-GB"/>
        </w:rPr>
        <w:t>, and information published in a state that is not a member state of the European Union, according to the legal order of that state, which in connection with the supervision of the financial market, will find out if the disclosure of this information could be of importance to the public in the European Union.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Czech National Bank shall also make available to the public the announcements made pursuant to </w:t>
      </w:r>
      <w:r>
        <w:fldChar w:fldCharType="begin"/>
      </w:r>
      <w:r>
        <w:instrText xml:space="preserve"> HYPERLINK "aspi://module='EU'&amp;link='32014R0596%2523%25C8l.19'&amp;ucin-k-dni='30.12.9999'" </w:instrText>
      </w:r>
      <w:r>
        <w:fldChar w:fldCharType="separate"/>
      </w:r>
      <w:r w:rsidRPr="00DD37DA">
        <w:rPr>
          <w:rFonts w:ascii="Times New Roman" w:hAnsi="Times New Roman" w:cs="Times New Roman"/>
          <w:color w:val="000000" w:themeColor="text1"/>
          <w:szCs w:val="22"/>
          <w:lang w:val="en-GB"/>
        </w:rPr>
        <w:t xml:space="preserve">Article 19 </w:t>
      </w:r>
      <w:r>
        <w:fldChar w:fldCharType="end"/>
      </w:r>
      <w:r w:rsidRPr="00DD37DA">
        <w:rPr>
          <w:rFonts w:ascii="Times New Roman" w:hAnsi="Times New Roman" w:cs="Times New Roman"/>
          <w:color w:val="000000" w:themeColor="text1"/>
          <w:szCs w:val="22"/>
          <w:lang w:val="en-GB"/>
        </w:rPr>
        <w:t xml:space="preserve">of Regulation (EU) No. </w:t>
      </w:r>
      <w:r>
        <w:fldChar w:fldCharType="begin"/>
      </w:r>
      <w:r>
        <w:instrText xml:space="preserve"> HYPERLINK "aspi://module='EU'&amp;link='32014R0596%2523'&amp;ucin-k-dni='30.12.9999'" </w:instrText>
      </w:r>
      <w:r>
        <w:fldChar w:fldCharType="separate"/>
      </w:r>
      <w:r w:rsidRPr="00DD37DA">
        <w:rPr>
          <w:rFonts w:ascii="Times New Roman" w:hAnsi="Times New Roman" w:cs="Times New Roman"/>
          <w:color w:val="000000" w:themeColor="text1"/>
          <w:szCs w:val="22"/>
          <w:lang w:val="en-GB"/>
        </w:rPr>
        <w:t>596/2014 of the European Parliament and of the Council</w:t>
      </w:r>
      <w:r>
        <w:fldChar w:fldCharType="end"/>
      </w:r>
      <w:r w:rsidRPr="00DD37DA">
        <w:rPr>
          <w:rFonts w:ascii="Times New Roman" w:hAnsi="Times New Roman" w:cs="Times New Roman"/>
          <w:color w:val="000000" w:themeColor="text1"/>
          <w:szCs w:val="22"/>
          <w:lang w:val="en-GB"/>
        </w:rPr>
        <w:t xml:space="preserve">, in the manner specified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127b</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The Czech National Bank may enter into an agreement with the European Board of Securities Market Regulators on the interconnection of mandatorily published information through an electronic communications network and on the management of this network.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127c</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Language of publication</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issuer referred to in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whose </w:t>
      </w:r>
      <w:r w:rsidRPr="00DD37DA" w:rsidR="001744DE">
        <w:rPr>
          <w:rFonts w:ascii="Times New Roman" w:hAnsi="Times New Roman" w:cs="Times New Roman"/>
          <w:color w:val="000000" w:themeColor="text1"/>
          <w:szCs w:val="22"/>
          <w:lang w:val="en-GB"/>
        </w:rPr>
        <w:t>transferable securities</w:t>
      </w:r>
      <w:r w:rsidRPr="00DD37DA">
        <w:rPr>
          <w:rFonts w:ascii="Times New Roman" w:hAnsi="Times New Roman" w:cs="Times New Roman"/>
          <w:color w:val="000000" w:themeColor="text1"/>
          <w:szCs w:val="22"/>
          <w:lang w:val="en-GB"/>
        </w:rPr>
        <w:t xml:space="preserve"> are accepted for trading only on the regulated market, shall publish the mandatory published information in the Czech language or in the English language.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issuer referred to in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whose </w:t>
      </w:r>
      <w:r w:rsidRPr="00DD37DA" w:rsidR="001744DE">
        <w:rPr>
          <w:rFonts w:ascii="Times New Roman" w:hAnsi="Times New Roman" w:cs="Times New Roman"/>
          <w:color w:val="000000" w:themeColor="text1"/>
          <w:szCs w:val="22"/>
          <w:lang w:val="en-GB"/>
        </w:rPr>
        <w:t>transferable securities</w:t>
      </w:r>
      <w:r w:rsidRPr="00DD37DA">
        <w:rPr>
          <w:rFonts w:ascii="Times New Roman" w:hAnsi="Times New Roman" w:cs="Times New Roman"/>
          <w:color w:val="000000" w:themeColor="text1"/>
          <w:szCs w:val="22"/>
          <w:lang w:val="en-GB"/>
        </w:rPr>
        <w:t xml:space="preserve"> are accepted for trading on a regulated market and at the same time on a foreign regulated market, shall publish the information required to be published in the Czech language or in the English language, and further in the English language or in the language</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in which documents can be submitted to the competent supervisory authorities of other member states of the European Union in which these foreign regulated markets are based.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issuer listed in </w:t>
      </w:r>
      <w:r>
        <w:fldChar w:fldCharType="begin"/>
      </w:r>
      <w:r>
        <w:instrText xml:space="preserve"> HYPERLINK "aspi://module='ASPI'&amp;link='256/2004%20Sb.%2523118'&amp;ucin-k-dni='30.12.9999'" </w:instrText>
      </w:r>
      <w:r>
        <w:fldChar w:fldCharType="separate"/>
      </w:r>
      <w:r w:rsidRPr="00DD37DA">
        <w:rPr>
          <w:rFonts w:ascii="Times New Roman" w:hAnsi="Times New Roman" w:cs="Times New Roman"/>
          <w:color w:val="000000" w:themeColor="text1"/>
          <w:szCs w:val="22"/>
          <w:lang w:val="en-GB"/>
        </w:rPr>
        <w:t xml:space="preserve">Section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whose </w:t>
      </w:r>
      <w:r w:rsidRPr="00DD37DA" w:rsidR="001744DE">
        <w:rPr>
          <w:rFonts w:ascii="Times New Roman" w:hAnsi="Times New Roman" w:cs="Times New Roman"/>
          <w:color w:val="000000" w:themeColor="text1"/>
          <w:szCs w:val="22"/>
          <w:lang w:val="en-GB"/>
        </w:rPr>
        <w:t>transferable security</w:t>
      </w:r>
      <w:r w:rsidRPr="00DD37DA">
        <w:rPr>
          <w:rFonts w:ascii="Times New Roman" w:hAnsi="Times New Roman" w:cs="Times New Roman"/>
          <w:color w:val="000000" w:themeColor="text1"/>
          <w:szCs w:val="22"/>
          <w:lang w:val="en-GB"/>
        </w:rPr>
        <w:t xml:space="preserve"> is not accepted for trading on a regulated market, but is accepted for trading on a foreign regulated market, shall publish the mandatory published information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in the English language or a language in which documents can be submitted to the competent supervisory authorities of other Member States of the European Union in which these foreign regulated markets are based,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in Czech or English.</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issuer referred to in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if it is </w:t>
      </w:r>
      <w:r w:rsidRPr="00DD37DA" w:rsidR="001744DE">
        <w:rPr>
          <w:rFonts w:ascii="Times New Roman" w:hAnsi="Times New Roman" w:cs="Times New Roman"/>
          <w:color w:val="000000" w:themeColor="text1"/>
          <w:szCs w:val="22"/>
          <w:lang w:val="en-GB"/>
        </w:rPr>
        <w:t>a transferable security</w:t>
      </w:r>
      <w:r w:rsidRPr="00DD37DA">
        <w:rPr>
          <w:rFonts w:ascii="Times New Roman" w:hAnsi="Times New Roman" w:cs="Times New Roman"/>
          <w:color w:val="000000" w:themeColor="text1"/>
          <w:szCs w:val="22"/>
          <w:lang w:val="en-GB"/>
        </w:rPr>
        <w:t xml:space="preserve"> whose nominal value corresponds to at least an amount corresponding to EUR 100,000, or if it is </w:t>
      </w:r>
      <w:r w:rsidRPr="00DD37DA" w:rsidR="001744DE">
        <w:rPr>
          <w:rFonts w:ascii="Times New Roman" w:hAnsi="Times New Roman" w:cs="Times New Roman"/>
          <w:color w:val="000000" w:themeColor="text1"/>
          <w:szCs w:val="22"/>
          <w:lang w:val="en-GB"/>
        </w:rPr>
        <w:t>a transferable security</w:t>
      </w:r>
      <w:r w:rsidRPr="00DD37DA">
        <w:rPr>
          <w:rFonts w:ascii="Times New Roman" w:hAnsi="Times New Roman" w:cs="Times New Roman"/>
          <w:color w:val="000000" w:themeColor="text1"/>
          <w:szCs w:val="22"/>
          <w:lang w:val="en-GB"/>
        </w:rPr>
        <w:t xml:space="preserve"> referred to in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c) </w:t>
      </w:r>
      <w:r>
        <w:fldChar w:fldCharType="end"/>
      </w:r>
      <w:r w:rsidRPr="00DD37DA">
        <w:rPr>
          <w:rFonts w:ascii="Times New Roman" w:hAnsi="Times New Roman" w:cs="Times New Roman"/>
          <w:color w:val="000000" w:themeColor="text1"/>
          <w:szCs w:val="22"/>
          <w:lang w:val="en-GB"/>
        </w:rPr>
        <w:t xml:space="preserve">and its nominal value corresponds to at least an amount corresponding to EUR 100,000 on the date of issue, provided that such </w:t>
      </w:r>
      <w:r w:rsidRPr="00DD37DA" w:rsidR="001744DE">
        <w:rPr>
          <w:rFonts w:ascii="Times New Roman" w:hAnsi="Times New Roman" w:cs="Times New Roman"/>
          <w:color w:val="000000" w:themeColor="text1"/>
          <w:szCs w:val="22"/>
          <w:lang w:val="en-GB"/>
        </w:rPr>
        <w:t>transferable security</w:t>
      </w:r>
      <w:r w:rsidRPr="00DD37DA">
        <w:rPr>
          <w:rFonts w:ascii="Times New Roman" w:hAnsi="Times New Roman" w:cs="Times New Roman"/>
          <w:color w:val="000000" w:themeColor="text1"/>
          <w:szCs w:val="22"/>
          <w:lang w:val="en-GB"/>
        </w:rPr>
        <w:t xml:space="preserve"> is accepted for trading on one or more European regulated markets, shall publish the mandatory information in the Czech language or in the English language, and furthermore, in the language in which documents can be submitted to the competent supervisory authorities of other Member States of the European Union in which these European regulated markets have their headquarters, or in the English language.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127d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Allowing an exemption from the </w:t>
      </w:r>
      <w:r w:rsidRPr="00DD37DA" w:rsidR="00E019DE">
        <w:rPr>
          <w:rFonts w:ascii="Times New Roman" w:hAnsi="Times New Roman" w:cs="Times New Roman"/>
          <w:b/>
          <w:bCs/>
          <w:color w:val="000000" w:themeColor="text1"/>
          <w:szCs w:val="22"/>
          <w:lang w:val="en-GB"/>
        </w:rPr>
        <w:t>fulfilment</w:t>
      </w:r>
      <w:r w:rsidRPr="00DD37DA">
        <w:rPr>
          <w:rFonts w:ascii="Times New Roman" w:hAnsi="Times New Roman" w:cs="Times New Roman"/>
          <w:b/>
          <w:bCs/>
          <w:color w:val="000000" w:themeColor="text1"/>
          <w:szCs w:val="22"/>
          <w:lang w:val="en-GB"/>
        </w:rPr>
        <w:t xml:space="preserve"> of obligations for an issuer that has its registered office in a state that is not a member state of the European Union</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Czech National Bank shall grant an exemption from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obligations set out in </w:t>
      </w:r>
      <w:r>
        <w:fldChar w:fldCharType="begin"/>
      </w:r>
      <w:r>
        <w:instrText xml:space="preserve"> HYPERLINK "aspi://module='ASPI'&amp;link='256/2004%20Sb.%2523118-119a'&amp;ucin-k-dni='30.12.9999'" </w:instrText>
      </w:r>
      <w:r>
        <w:fldChar w:fldCharType="separate"/>
      </w:r>
      <w:r w:rsidRPr="00DD37DA">
        <w:rPr>
          <w:rFonts w:ascii="Times New Roman" w:hAnsi="Times New Roman" w:cs="Times New Roman"/>
          <w:color w:val="000000" w:themeColor="text1"/>
          <w:szCs w:val="22"/>
          <w:lang w:val="en-GB"/>
        </w:rPr>
        <w:t>Sections 118 to 119a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"aspi://module='ASPI'&amp;link='256/2004%20Sb.%2523120a'&amp;ucin-k-dni='30.12.9999'" </w:instrText>
      </w:r>
      <w:r>
        <w:fldChar w:fldCharType="separate"/>
      </w:r>
      <w:r w:rsidRPr="00DD37DA">
        <w:rPr>
          <w:rFonts w:ascii="Times New Roman" w:hAnsi="Times New Roman" w:cs="Times New Roman"/>
          <w:color w:val="000000" w:themeColor="text1"/>
          <w:szCs w:val="22"/>
          <w:lang w:val="en-GB"/>
        </w:rPr>
        <w:t xml:space="preserve">Section 120a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"aspi://module='ASPI'&amp;link='256/2004%20Sb.%2523120c'&amp;ucin-k-dni='30.12.9999'"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120c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or in </w:t>
      </w:r>
      <w:r>
        <w:fldChar w:fldCharType="begin"/>
      </w:r>
      <w:r>
        <w:instrText xml:space="preserve"> HYPERLINK "aspi://module='ASPI'&amp;link='256/2004%20Sb.%2523122b'&amp;ucin-k-dni='30.12.9999'"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122b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or 4 </w:t>
      </w:r>
      <w:r>
        <w:fldChar w:fldCharType="end"/>
      </w:r>
      <w:r w:rsidRPr="00DD37DA">
        <w:rPr>
          <w:rFonts w:ascii="Times New Roman" w:hAnsi="Times New Roman" w:cs="Times New Roman"/>
          <w:color w:val="000000" w:themeColor="text1"/>
          <w:szCs w:val="22"/>
          <w:lang w:val="en-GB"/>
        </w:rPr>
        <w:t xml:space="preserve">to an issuer that has its registered office in a state that is not a member state of the European Union and that </w:t>
      </w:r>
      <w:r w:rsidRPr="00DD37DA" w:rsidR="00E019DE">
        <w:rPr>
          <w:rFonts w:ascii="Times New Roman" w:hAnsi="Times New Roman" w:cs="Times New Roman"/>
          <w:color w:val="000000" w:themeColor="text1"/>
          <w:szCs w:val="22"/>
          <w:lang w:val="en-GB"/>
        </w:rPr>
        <w:t>fulfils</w:t>
      </w:r>
      <w:r w:rsidRPr="00DD37DA">
        <w:rPr>
          <w:rFonts w:ascii="Times New Roman" w:hAnsi="Times New Roman" w:cs="Times New Roman"/>
          <w:color w:val="000000" w:themeColor="text1"/>
          <w:szCs w:val="22"/>
          <w:lang w:val="en-GB"/>
        </w:rPr>
        <w:t xml:space="preserve"> comparable obligations under the legal order of that state, if the liable person proves to the Czech National Bank, that the obligation according to the legal system of a state that is not a member state of the European Union is comparable to the obligation set out in </w:t>
      </w:r>
      <w:r>
        <w:fldChar w:fldCharType="begin"/>
      </w:r>
      <w:r>
        <w:instrText xml:space="preserve"> HYPERLINK "aspi://module='ASPI'&amp;link='256/2004%20Sb.%2523118'&amp;ucin-k-dni='30.12.9999'" </w:instrText>
      </w:r>
      <w:r>
        <w:fldChar w:fldCharType="separate"/>
      </w:r>
      <w:r w:rsidRPr="00DD37DA">
        <w:rPr>
          <w:rFonts w:ascii="Times New Roman" w:hAnsi="Times New Roman" w:cs="Times New Roman"/>
          <w:color w:val="000000" w:themeColor="text1"/>
          <w:szCs w:val="22"/>
          <w:lang w:val="en-GB"/>
        </w:rPr>
        <w:t>Sections 118 to 119a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 xml:space="preserve">Section 120 </w:t>
      </w:r>
      <w:r>
        <w:fldChar w:fldCharType="end"/>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 xml:space="preserve">and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120c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or in </w:t>
      </w:r>
      <w:r>
        <w:fldChar w:fldCharType="begin"/>
      </w:r>
      <w:r>
        <w:instrText xml:space="preserve"> HYPERLINK "aspi://module='ASPI'&amp;link='256/2004%20Sb.%2523122b'&amp;ucin-k-dni='30.12.9999'"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122b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or 4</w:t>
      </w:r>
      <w:r>
        <w:fldChar w:fldCharType="end"/>
      </w:r>
      <w:r w:rsidRPr="00DD37DA">
        <w:rPr>
          <w:rFonts w:ascii="Times New Roman" w:hAnsi="Times New Roman" w:cs="Times New Roman"/>
          <w:color w:val="000000" w:themeColor="text1"/>
          <w:szCs w:val="22"/>
          <w:lang w:val="en-GB"/>
        </w:rPr>
        <w:t xml:space="preserve">. Cases where the obligation under the legal order of a state that is not a member state of the European Union is comparable to the obligation set forth in </w:t>
      </w:r>
      <w:r>
        <w:fldChar w:fldCharType="begin"/>
      </w:r>
      <w:r>
        <w:instrText xml:space="preserve"> HYPERLINK "aspi://module='ASPI'&amp;link='256/2004%20Sb.%2523118-119a'&amp;ucin-k-dni='30.12.9999'"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to 119a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"aspi://module='ASPI'&amp;link='256/2004%20Sb.%2523120a'&amp;ucin-k-dni='30.12.9999'"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120a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"aspi://module='ASPI'&amp;link='256/2004%20Sb.%2523120c'&amp;ucin-k-dni='30.12.9999'"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120c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or in </w:t>
      </w:r>
      <w:r>
        <w:fldChar w:fldCharType="begin"/>
      </w:r>
      <w:r>
        <w:instrText xml:space="preserve"> HYPERLINK "aspi://module='ASPI'&amp;link='256/2004%20Sb.%2523122b'&amp;ucin-k-dni='30.12.9999'"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122b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or 4</w:t>
      </w:r>
      <w:r>
        <w:fldChar w:fldCharType="end"/>
      </w:r>
      <w:r w:rsidRPr="00DD37DA">
        <w:rPr>
          <w:rFonts w:ascii="Times New Roman" w:hAnsi="Times New Roman" w:cs="Times New Roman"/>
          <w:color w:val="000000" w:themeColor="text1"/>
          <w:szCs w:val="22"/>
          <w:lang w:val="en-GB"/>
        </w:rPr>
        <w:t>, establishes implementing legislation following the law of the European Union.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Conditions when the accounting principles resulting from the legal system of the country in which the issuer listed in subsection 1 has its registered office are comparable to international accounting standards IAS 34 - Interim financial reporting, which forms an annex to Commission Regulation (EC) No. </w:t>
      </w:r>
      <w:r>
        <w:fldChar w:fldCharType="begin"/>
      </w:r>
      <w:r>
        <w:instrText xml:space="preserve"> HYPERLINK "aspi://module='EU'&amp;link='32008R1126%2523'&amp;ucin-k-dni='30.12.9999'" </w:instrText>
      </w:r>
      <w:r>
        <w:fldChar w:fldCharType="separate"/>
      </w:r>
      <w:r w:rsidRPr="00DD37DA">
        <w:rPr>
          <w:rFonts w:ascii="Times New Roman" w:hAnsi="Times New Roman" w:cs="Times New Roman"/>
          <w:color w:val="000000" w:themeColor="text1"/>
          <w:szCs w:val="22"/>
          <w:lang w:val="en-GB"/>
        </w:rPr>
        <w:t>1126/2008</w:t>
      </w:r>
      <w:r>
        <w:fldChar w:fldCharType="end"/>
      </w:r>
      <w:r w:rsidRPr="00DD37DA">
        <w:rPr>
          <w:rFonts w:ascii="Times New Roman" w:hAnsi="Times New Roman" w:cs="Times New Roman"/>
          <w:color w:val="000000" w:themeColor="text1"/>
          <w:szCs w:val="22"/>
          <w:lang w:val="en-GB"/>
        </w:rPr>
        <w:t>, as well as the cases in which these principles can be considered comparable to international accounting standards, are defined by the directly applicable regulation of the European Union, which establishes a mechanism for determining the equivalence of accounting standards used by issuers of securities from third countries</w:t>
      </w:r>
      <w:r w:rsidRPr="00DD37DA">
        <w:rPr>
          <w:rFonts w:ascii="Times New Roman" w:hAnsi="Times New Roman" w:cs="Times New Roman"/>
          <w:color w:val="000000" w:themeColor="text1"/>
          <w:szCs w:val="22"/>
          <w:vertAlign w:val="superscript"/>
          <w:lang w:val="en-GB"/>
        </w:rPr>
        <w:t>17c)</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An issuer to which the Czech National Bank has granted an exemption in accordance with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is obliged for the information it publishes in accordance with the obligations established by the legal order of the state in which it has its registered office, and which is comparable to the obligation from which the Czech the National Bank has granted an exception, proceed similarly to a person publishing compulsorily published information pursuant to </w:t>
      </w:r>
      <w:r>
        <w:fldChar w:fldCharType="begin"/>
      </w:r>
      <w:r>
        <w:instrText xml:space="preserve"> HYPERLINK "aspi://module='ASPI'&amp;link='256/2004%20Sb.%2523127'&amp;ucin-k-dni='30.12.9999'" </w:instrText>
      </w:r>
      <w:r>
        <w:fldChar w:fldCharType="separate"/>
      </w:r>
      <w:r w:rsidRPr="00DD37DA">
        <w:rPr>
          <w:rFonts w:ascii="Times New Roman" w:hAnsi="Times New Roman" w:cs="Times New Roman"/>
          <w:color w:val="000000" w:themeColor="text1"/>
          <w:szCs w:val="22"/>
          <w:lang w:val="en-GB"/>
        </w:rPr>
        <w:t>Section 127</w:t>
      </w:r>
      <w:r w:rsidRPr="00DD37DA" w:rsidR="007F6DBE">
        <w:rPr>
          <w:rFonts w:ascii="Times New Roman" w:hAnsi="Times New Roman" w:cs="Times New Roman"/>
          <w:color w:val="000000" w:themeColor="text1"/>
          <w:szCs w:val="22"/>
          <w:lang w:val="en-GB"/>
        </w:rPr>
        <w:t xml:space="preserve"> </w:t>
      </w:r>
      <w:r w:rsidR="007A5F2C">
        <w:rPr>
          <w:rFonts w:ascii="Times New Roman" w:hAnsi="Times New Roman" w:cs="Times New Roman"/>
          <w:color w:val="000000" w:themeColor="text1"/>
          <w:szCs w:val="22"/>
          <w:lang w:val="en-GB"/>
        </w:rPr>
        <w:t>subsection</w:t>
      </w:r>
      <w:r w:rsidRPr="00DD37DA" w:rsidR="007F6DBE">
        <w:rPr>
          <w:rFonts w:ascii="Times New Roman" w:hAnsi="Times New Roman" w:cs="Times New Roman"/>
          <w:color w:val="000000" w:themeColor="text1"/>
          <w:szCs w:val="22"/>
          <w:lang w:val="en-GB"/>
        </w:rPr>
        <w:t xml:space="preserve"> </w:t>
      </w:r>
      <w:r w:rsidRPr="00DD37DA">
        <w:rPr>
          <w:rFonts w:ascii="Times New Roman" w:hAnsi="Times New Roman" w:cs="Times New Roman"/>
          <w:color w:val="000000" w:themeColor="text1"/>
          <w:szCs w:val="22"/>
          <w:lang w:val="en-GB"/>
        </w:rPr>
        <w:t xml:space="preserve">2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"aspi://module='ASPI'&amp;link='256/2004%20Sb.%2523127c'&amp;ucin-k-dni='30.12.9999'" </w:instrText>
      </w:r>
      <w:r>
        <w:fldChar w:fldCharType="separate"/>
      </w:r>
      <w:r w:rsidRPr="00DD37DA">
        <w:rPr>
          <w:rFonts w:ascii="Times New Roman" w:hAnsi="Times New Roman" w:cs="Times New Roman"/>
          <w:color w:val="000000" w:themeColor="text1"/>
          <w:szCs w:val="22"/>
          <w:lang w:val="en-GB"/>
        </w:rPr>
        <w:t>Section 127c</w:t>
      </w:r>
      <w:r>
        <w:fldChar w:fldCharType="end"/>
      </w:r>
      <w:r w:rsidRPr="00DD37DA">
        <w:rPr>
          <w:rFonts w:ascii="Times New Roman" w:hAnsi="Times New Roman" w:cs="Times New Roman"/>
          <w:color w:val="000000" w:themeColor="text1"/>
          <w:szCs w:val="22"/>
          <w:lang w:val="en-GB"/>
        </w:rPr>
        <w:t>, and at the same time he is obliged to inform the Czech National Bank without undue delay of any change in the facts on the basis of which he was granted the exception.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r>
      <w:r w:rsidR="002E3414">
        <w:rPr>
          <w:rFonts w:ascii="Times New Roman" w:hAnsi="Times New Roman" w:cs="Times New Roman"/>
          <w:color w:val="000000" w:themeColor="text1"/>
          <w:szCs w:val="22"/>
          <w:lang w:val="en-GB"/>
        </w:rPr>
        <w:t xml:space="preserve">(4) </w:t>
      </w:r>
      <w:r w:rsidRPr="00DD37DA">
        <w:rPr>
          <w:rFonts w:ascii="Times New Roman" w:hAnsi="Times New Roman" w:cs="Times New Roman"/>
          <w:color w:val="000000" w:themeColor="text1"/>
          <w:szCs w:val="22"/>
          <w:lang w:val="en-GB"/>
        </w:rPr>
        <w:t xml:space="preserve">Czech National Bank informs the European Securities and Markets Authority about the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of the exception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CHAPTER VIII</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OBLIGATIONS OF CERTAIN QUALIFIED INVESTORS AND OTHER SELECTED ENTITIES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127e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Scope</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The provisions of this chapter apply in the event that an institutional investor owns shares or similar securities representing a stake in an issuer with its registered office in a member state of the European Union, if they are accepted for trading on a European regulated market.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provisions of this chapter apply to the asset manager in the event that the asset manager provides an investment service pursuant to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d) </w:t>
      </w:r>
      <w:r>
        <w:fldChar w:fldCharType="end"/>
      </w:r>
      <w:r w:rsidRPr="00DD37DA">
        <w:rPr>
          <w:rFonts w:ascii="Times New Roman" w:hAnsi="Times New Roman" w:cs="Times New Roman"/>
          <w:color w:val="000000" w:themeColor="text1"/>
          <w:szCs w:val="22"/>
          <w:lang w:val="en-GB"/>
        </w:rPr>
        <w:t xml:space="preserve">or manages investment funds and foreign investment funds in accordance with the </w:t>
      </w:r>
      <w:r>
        <w:fldChar w:fldCharType="begin"/>
      </w:r>
      <w:r>
        <w:instrText xml:space="preserve"> HYPERLINK "aspi://module='ASPI'&amp;link='240/2013%20Sb.%2523'&amp;ucin-k-dni='30.12.9999'" </w:instrText>
      </w:r>
      <w:r>
        <w:fldChar w:fldCharType="separate"/>
      </w:r>
      <w:r w:rsidRPr="00DD37DA">
        <w:rPr>
          <w:rFonts w:ascii="Times New Roman" w:hAnsi="Times New Roman" w:cs="Times New Roman"/>
          <w:color w:val="000000" w:themeColor="text1"/>
          <w:szCs w:val="22"/>
          <w:lang w:val="en-GB"/>
        </w:rPr>
        <w:t xml:space="preserve">law regulating </w:t>
      </w:r>
      <w:r w:rsidRPr="00DD37DA" w:rsidR="00F67ED1">
        <w:rPr>
          <w:rFonts w:ascii="Times New Roman" w:hAnsi="Times New Roman" w:cs="Times New Roman"/>
          <w:color w:val="000000" w:themeColor="text1"/>
          <w:szCs w:val="22"/>
          <w:lang w:val="en-GB"/>
        </w:rPr>
        <w:t>management companies</w:t>
      </w:r>
      <w:r w:rsidRPr="00DD37DA">
        <w:rPr>
          <w:rFonts w:ascii="Times New Roman" w:hAnsi="Times New Roman" w:cs="Times New Roman"/>
          <w:color w:val="000000" w:themeColor="text1"/>
          <w:szCs w:val="22"/>
          <w:lang w:val="en-GB"/>
        </w:rPr>
        <w:t xml:space="preserve"> and investment funds</w:t>
      </w:r>
      <w:r>
        <w:fldChar w:fldCharType="end"/>
      </w:r>
      <w:r w:rsidRPr="00DD37DA">
        <w:rPr>
          <w:rFonts w:ascii="Times New Roman" w:hAnsi="Times New Roman" w:cs="Times New Roman"/>
          <w:color w:val="000000" w:themeColor="text1"/>
          <w:szCs w:val="22"/>
          <w:lang w:val="en-GB"/>
        </w:rPr>
        <w:t>, in relation to shares or similar securities representing a stake in an issuer based in a member state of the European Union, if they are accepted for trading on a European regulated market.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provisions </w:t>
      </w:r>
      <w:r>
        <w:fldChar w:fldCharType="begin"/>
      </w:r>
      <w:r>
        <w:instrText xml:space="preserve"> HYPERLINK "aspi://module='ASPI'&amp;link='256/2004%20Sb.%2523127l-127n'&amp;ucin-k-dni='30.12.9999'" </w:instrText>
      </w:r>
      <w:r>
        <w:fldChar w:fldCharType="separate"/>
      </w:r>
      <w:r w:rsidRPr="00DD37DA">
        <w:rPr>
          <w:rFonts w:ascii="Times New Roman" w:hAnsi="Times New Roman" w:cs="Times New Roman"/>
          <w:color w:val="000000" w:themeColor="text1"/>
          <w:szCs w:val="22"/>
          <w:lang w:val="en-GB"/>
        </w:rPr>
        <w:t xml:space="preserve">of Sections 127l to 127n </w:t>
      </w:r>
      <w:r>
        <w:fldChar w:fldCharType="end"/>
      </w:r>
      <w:r w:rsidRPr="00DD37DA">
        <w:rPr>
          <w:rFonts w:ascii="Times New Roman" w:hAnsi="Times New Roman" w:cs="Times New Roman"/>
          <w:color w:val="000000" w:themeColor="text1"/>
          <w:szCs w:val="22"/>
          <w:lang w:val="en-GB"/>
        </w:rPr>
        <w:t>shall apply to a voting advisor with a seat or actual seat in the Czech Republic and to a voting advisor with a seat or actual seat in a state that is not a member state of the European Union, who operates in the Czech Republic through a branch.</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Engagement Policy</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127f</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The institutional investor and the asset manager shall draw up a policy for the exercise of voting rights and their further involvement in relation to the issuer (hereinafter referred to as the "engagement policy") and publish it free of charge on their website.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(2) The engagement policy contains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the way in which the institutional investor's investment strategy regulates its involvement in relation to the issuer,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the manner in which the asset manager's investment strategy regulates the involvement of shareholders whose shares or similar securities it manages in relation to the issuer,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the manner in which the institutional investor or asset manager monitors significant matters relating to the issuer, in particular</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1. strategy of the issuer's activity,</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2. financial and non-financial key performance indicators,</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3. risks to which the issuer is exposed,</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4. capital structure of the issuer,</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5. social and environmental impacts of the issuer's activity a</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6. the manner in which the issuer is managed and managed,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method of communication with the issuer,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e) method of exercising voting rights or other rights associated with a security representing a share in the issuer,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f) method of cooperation with other shareholders on the exercise of voting rights and other involvement in relation to the issuer,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g) method of communication with relevant stakeholders,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h) the procedure for dealing with actual or potential conflicts of interest in connection with the involvement of an institutional investor or asset manager in relation to the issuer.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127g</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The institutional investor and asset manager shall annually publish free of charge on its website in relation to the issuer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a description of how the engagement policy was implemented,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general strategy for voting,</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information on how they voted at the issuer's general meetings, if this vote is significant in relation to the subject of the vote or the size of the share in the issuer,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explanation of their vote at the issuer's general meeting, unless the vote does not have a significant impact on the issuer's activity or the share in the issuer is negligible,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e) information on using the services of voting advisors.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If the asset manager implements an engagement policy including voting at the general meeting on behalf of the institutional investor, the institutional investor shall publish a link to the asset manager's website, on which the information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or the justification pursuant to </w:t>
      </w:r>
      <w:r>
        <w:fldChar w:fldCharType="begin"/>
      </w:r>
      <w:r>
        <w:instrText xml:space="preserve"> HYPERLINK "aspi://module='ASPI'&amp;link='256/2004%20Sb.%2523127h'&amp;ucin-k-dni='30.12.9999'" </w:instrText>
      </w:r>
      <w:r>
        <w:fldChar w:fldCharType="separate"/>
      </w:r>
      <w:r w:rsidRPr="00DD37DA">
        <w:rPr>
          <w:rFonts w:ascii="Times New Roman" w:hAnsi="Times New Roman" w:cs="Times New Roman"/>
          <w:color w:val="000000" w:themeColor="text1"/>
          <w:szCs w:val="22"/>
          <w:lang w:val="en-GB"/>
        </w:rPr>
        <w:t>Section 127h is published</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127h</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Institutional investors and asset managers do not have to publish information according to </w:t>
      </w:r>
      <w:r>
        <w:fldChar w:fldCharType="begin"/>
      </w:r>
      <w:r>
        <w:instrText xml:space="preserve"> HYPERLINK "aspi://module='ASPI'&amp;link='256/2004%20Sb.%2523127f'&amp;ucin-k-dni='30.12.9999'"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127f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"aspi://module='ASPI'&amp;link='256/2004%20Sb.%2523127g'&amp;ucin-k-dni='30.12.9999'"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127g,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if they publish sufficient justification for doing so.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127i</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When developing an engagement policy, the institutional investor and the asset manager apply similarly the procedures they apply to prevent conflicts of interest.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127j</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Investment strategy of an institutional investor</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strategy on his website free of charge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correspond to the structure and maturity of its debts, with an emphasis on long-term debts,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contribute to the medium and long-term performance of his investments.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(2) If an institutional investor has a share or a similar security representing a stake in the issuer in its assets, which are traded on a European regulated market, and this asset is managed by an asset manager based on its own discretion, the institutional investor shall publish on its website the following facts, which are part of the agreement with the asset manager on asset management: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how the arrangement motivates the asset manager to</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1. aligned its investment strategy and its investment decisions with the structure and maturity of the institutional investor's debts, especially long-term debts,</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2. made investment decisions based on an assessment of the medium-term and long-term performance of the issuer whose securities representing a stake in the issuer he manages,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how the asset manager is involved in the activities of the issuer, with the aim of improving its medium and long-term performance,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the manner in which the method and time period for evaluating the activity of the asset manager and the remuneration for asset management are in accordance with the structure and maturity of the institutional investor's debts, especially long-term debts, and how they take into account the overall performance of the issuer,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the way in which the institutional investor</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1. supervises the costs incurred by the asset manager in connection with the turnover of managed assets,</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2. determines and monitors the target turnover or the target turnover range of the managed property,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e) the duration of this agreement.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An institutional investor shall publish information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also if he invests in a security representing a stake in the issuer through an investment fund or a foreign investment fund.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If the agreement on the management of the assets of the institutional investor by the asset manager does not contain any of the facts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the institutional investor shall publish on its website sufficient justification as to why this is the case.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The institutional investor shall update the information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s 1 to 3 once a year if there is a substantial change in 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Instead of publishing it on its website, an institutional investor may include information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s 2 to 4 in its report on solvency and financial situation in accordance with the act governing the insurance industry.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127 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Investment strategy of the asset manager</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If the asset manager manages the assets of an institutional investor, which includes securities representing a stake in the issuer, he shall inform the institutional investor annually how his investment strategy and its implementation are in accordance with the management agreement and how it contributes to medium- and long-term performance institutional investor. This also applies if the asset manager manages an investment fund or a foreign investment fund through which the institutional investor invested in securities representing a stake in the issuer.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communication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contains information about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the main mid-term and long-term risks associated with the investment,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the structure of the investment managed by the asset manager,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turnover of the investment and costs incurred in connection with the turnover,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the use of voting advisors for the purposes of </w:t>
      </w:r>
      <w:r w:rsidRPr="00DD37DA" w:rsidR="007F6DBE">
        <w:rPr>
          <w:rFonts w:ascii="Times New Roman" w:hAnsi="Times New Roman" w:cs="Times New Roman"/>
          <w:color w:val="000000" w:themeColor="text1"/>
          <w:szCs w:val="22"/>
          <w:lang w:val="en-GB"/>
        </w:rPr>
        <w:t>fulfilling</w:t>
      </w:r>
      <w:r w:rsidRPr="00DD37DA">
        <w:rPr>
          <w:rFonts w:ascii="Times New Roman" w:hAnsi="Times New Roman" w:cs="Times New Roman"/>
          <w:color w:val="000000" w:themeColor="text1"/>
          <w:szCs w:val="22"/>
          <w:lang w:val="en-GB"/>
        </w:rPr>
        <w:t xml:space="preserve"> the engagement policy,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e) the policy applied when lending securities and its use for the engagement policy, especially at the time of the issuer's general meeting,</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f) the facts of how the investment strategy is based on the assessment of the medium-term and long-term performance of the issuer, including the assessment of non-financial key indicators of the issuer's performance,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g) a conflict of interest that occurred in connection with the implementation of the engagement policy and the method of its resolution.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asset manager does not have to disclose information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s 1 and 2 if it is publicly available.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Voting Adviser's Information Obligations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127l</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The voting advisor shall publish free of charge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a reference to the code of conduct that it applies when preparing analyses, advice or voting recommendations related to the exercise of voting rights and information on how it applies this code,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sufficient justification why the code of conduct according to letter a) does not apply.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If the voting advisor applies the code of conduct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 and if he deviates from its provisions, he shall publish which provision he deviated from, explain the reasons for the deviation and publish any other measures he may have taken.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voting advisor shall publish the information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s 1 and 2 free of charge on its website and update it at least once a year.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127m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At least once a year, the voting consultant shall publish the following information regarding the preparation of his analyses, advice and voting recommendations related to the exercise of voting rights: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a basic description of the methodologies and models it uses,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the main information sources he uses,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a description of the measures taken to ensure quality, including the professional qualifications of the relevant workers,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whether and how it takes national market conditions into account,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e) whether and how it takes into account the requirements established by legal regulations and internal regulations of the issuer,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f) a basic description of the voting policy it applies for individual markets,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g) whether it communicates with the issuer and relevant stakeholders,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h) scope and description of communication according to letter g),</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i) how it prevents a conflict of interest and how it resolves a conflict of interest that has arisen.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voting advisor shall publish the information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free of charge on its website and shall keep it available for at least 3 years from the date of its publication.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If the information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is already available as part of the publication according to </w:t>
      </w:r>
      <w:r>
        <w:fldChar w:fldCharType="begin"/>
      </w:r>
      <w:r>
        <w:instrText xml:space="preserve"> HYPERLINK "aspi://module='ASPI'&amp;link='256/2004%20Sb.%2523127l'&amp;ucin-k-dni='30.12.9999'"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127l</w:t>
      </w:r>
      <w:r>
        <w:fldChar w:fldCharType="end"/>
      </w:r>
      <w:r w:rsidRPr="00DD37DA">
        <w:rPr>
          <w:rFonts w:ascii="Times New Roman" w:hAnsi="Times New Roman" w:cs="Times New Roman"/>
          <w:color w:val="000000" w:themeColor="text1"/>
          <w:szCs w:val="22"/>
          <w:lang w:val="en-GB"/>
        </w:rPr>
        <w:t>, it does not have to be published separately.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127n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Identification of conflicts of interest</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The voting advisor shall inform its clients without undue delay of actual or potential conflicts of interest that may affect the preparation of its analyses, advice or voting recommendations related to the exercise of voting rights. At the same time, it informs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about how it resolves this conflict of interest.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TITLE IX</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INVESTMENT FIRM</w:t>
      </w:r>
      <w:r w:rsidRPr="00DD37DA" w:rsidR="00521936">
        <w:rPr>
          <w:rFonts w:ascii="Times New Roman" w:hAnsi="Times New Roman" w:cs="Times New Roman"/>
          <w:color w:val="000000" w:themeColor="text1"/>
          <w:szCs w:val="22"/>
          <w:lang w:val="en-GB"/>
        </w:rPr>
        <w:t>S' GUARANTEE FUND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128</w:t>
      </w:r>
      <w:r>
        <w:fldChar w:fldCharType="begin"/>
      </w:r>
      <w:r>
        <w:instrText xml:space="preserve"> HYPERLINK "aspi://module='LIT'&amp;link='LIT24077CZ%2523128'&amp;ucin-k-dni='30.12.9999'"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Basic provision</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guarantee fund is a legal entity that provides a guarantee system from which compensation is paid to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is unable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his debts to his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(2) Guarantee fund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accepts contributions from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informs the Czech National Bank of the amount of contributions paid by individual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s to the Guarantee Fund for the relevant calendar year, and publishes this information on its website by April 30 of the following year,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ensures the verification of claims for payment of compensation from the Guarantee Fund,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ensures the payment of compensation from the Guarantee Fund.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(3) The guarantee fund shall be registered in the commercial register.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(4) The guarantee fund is not a state fund. Legal regulations governing the insurance industry do not apply to the Guarantee Fund.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The guarantee fund is managed by a five-member board of directors, which is its statutory body. The chairman, deputy chairman and other members of the board of directors of the Guarantee Fund are appointed and dismissed by the Minister of Finance. The members of the board of directors of the Guarantee Fund are appointed for a period of 5 years, even repeatedly. At least 1 member is appointed from among the employees of the Czech National Bank, on the proposal of the Banking Board of the Czech National Bank. At least 2 members are appointed from among the members of the statutory body or employees of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(6) If a member of the Board of Directors of the Guarantee Fund ends his membership of the Board of Directors before the end of his term of office, a new member of the Board of Directors is appointed in his place, whose term of office ends on the same day as the term of office of his predecessor.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(7) A member of the board of directors is obliged to perform his function with the care of a proper manager.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(8) In the event of a breach of the obligation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7, a member of the board of directors shall compensate for the damage caused,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in the case of intention in full,</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in the case of negligence up to a total of CZK 100,000 for the entire period of performance of their duties.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(9) Every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is obliged to pay a contribution to the Guarantee Fund.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(10) The source of the Guarantee Fund's assets are contributions from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s, fines imposed on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s pursuant to this Act, fines imposed on </w:t>
      </w:r>
      <w:r w:rsidRPr="00DD37DA" w:rsidR="00F67ED1">
        <w:rPr>
          <w:rFonts w:ascii="Times New Roman" w:hAnsi="Times New Roman" w:cs="Times New Roman"/>
          <w:color w:val="000000" w:themeColor="text1"/>
          <w:szCs w:val="22"/>
          <w:lang w:val="en-GB"/>
        </w:rPr>
        <w:t>management companies</w:t>
      </w:r>
      <w:r w:rsidRPr="00DD37DA">
        <w:rPr>
          <w:rFonts w:ascii="Times New Roman" w:hAnsi="Times New Roman" w:cs="Times New Roman"/>
          <w:color w:val="000000" w:themeColor="text1"/>
          <w:szCs w:val="22"/>
          <w:lang w:val="en-GB"/>
        </w:rPr>
        <w:t xml:space="preserve"> for violating provisions relating to the management of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assets, and income from investing funds. The guarantee fund can also accept a loan, subsidy or repayable financial assistance.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(11) The resources of the Guarantee Fund can be used for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compensation resulting from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's inability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its obligations consisting in the delivery of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assets to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for a reason directly related to its financial situation,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loan repayments or repayable financial assistance,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payment of costs for the activities of the Guarantee Fund.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(12) For the purposes of this chapter,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property means the funds and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that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took over for the purpose of providing an investment service, and the funds and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obtained for these values for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The second sentence </w:t>
      </w:r>
      <w:r>
        <w:fldChar w:fldCharType="begin"/>
      </w:r>
      <w:r>
        <w:instrText xml:space="preserve"> HYPERLINK "aspi://module='ASPI'&amp;link='256/2004%20Sb.%25232'&amp;ucin-k-dni='30.12.9999'"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h) </w:t>
      </w:r>
      <w:r>
        <w:fldChar w:fldCharType="end"/>
      </w:r>
      <w:r w:rsidRPr="00DD37DA">
        <w:rPr>
          <w:rFonts w:ascii="Times New Roman" w:hAnsi="Times New Roman" w:cs="Times New Roman"/>
          <w:color w:val="000000" w:themeColor="text1"/>
          <w:szCs w:val="22"/>
          <w:lang w:val="en-GB"/>
        </w:rPr>
        <w:t>applies similarly.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(13) The funds of the Guarantee Fund may only be invested in a safe manner.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(14) The method of securing the activity of the Guarantee Fund, the method of investing the funds of the Guarantee Fund and the payment of the costs of the activity of the Guarantee Fund shall be regulated in detail by the statute of the Guarantee Fund, which will be issued by the board of directors after the prior approval of the Ministry. The consent of the Ministry is also required for every change in the Statute of the Guarantee Fund.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129</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Payment of contributions to the Guarantee Fund</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pays an annual contribution to the Guarantee Fund in the amount of 2% of the volume of revenues from fees and commissions for investment services provided for the last calendar year.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annual contribution amounts to at least CZK 10,000, regardless of the number of months in which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performed his activity</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(3) The contribution to the Guarantee Fund is due annually by March 31, for the previous calendar year.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129a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Checking the payment of contributions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Immediately after the expiry of the deadline according to </w:t>
      </w:r>
      <w:r>
        <w:fldChar w:fldCharType="begin"/>
      </w:r>
      <w:r>
        <w:instrText xml:space="preserve"> HYPERLINK "aspi://module='ASPI'&amp;link='256/2004%20Sb.%2523129'&amp;ucin-k-dni='30.12.9999'"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129,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w:t>
      </w:r>
      <w:r>
        <w:fldChar w:fldCharType="end"/>
      </w:r>
      <w:r w:rsidRPr="00DD37DA">
        <w:rPr>
          <w:rFonts w:ascii="Times New Roman" w:hAnsi="Times New Roman" w:cs="Times New Roman"/>
          <w:color w:val="000000" w:themeColor="text1"/>
          <w:szCs w:val="22"/>
          <w:lang w:val="en-GB"/>
        </w:rPr>
        <w:t xml:space="preserve">, the Guarantee Fund informs the Czech National Bank of the amount of contributions paid by each individual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for the past period.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Czech National Bank will compare the amount of contributions actually paid in accordance with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with the volume of income from fees and commissions for investment services provided for the last year determined on the basis of data verified by the auditor received from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pursuant to </w:t>
      </w:r>
      <w:r>
        <w:fldChar w:fldCharType="begin"/>
      </w:r>
      <w:r>
        <w:instrText xml:space="preserve"> HYPERLINK "aspi://module='ASPI'&amp;link='256/2004%20Sb.%252316'&amp;ucin-k-dni='30.12.9999'" </w:instrText>
      </w:r>
      <w:r>
        <w:fldChar w:fldCharType="separate"/>
      </w:r>
      <w:r w:rsidRPr="00DD37DA">
        <w:rPr>
          <w:rFonts w:ascii="Times New Roman" w:hAnsi="Times New Roman" w:cs="Times New Roman"/>
          <w:color w:val="000000" w:themeColor="text1"/>
          <w:szCs w:val="22"/>
          <w:lang w:val="en-GB"/>
        </w:rPr>
        <w:t xml:space="preserve">Section 16,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multiplied by the relevant percentage rate according to </w:t>
      </w:r>
      <w:r>
        <w:fldChar w:fldCharType="begin"/>
      </w:r>
      <w:r>
        <w:instrText xml:space="preserve"> HYPERLINK "aspi://module='ASPI'&amp;link='256/2004%20Sb.%2523129'&amp;ucin-k-dni='30.12.9999'"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129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If a difference is detected, the Czech National Bank will take appropriate measures to rectify it. The Czech National Bank informs the Guarantee Fund of the identified differences and the measures taken to correct them.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129b</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No later than the end of the calendar month following the end of the calendar year,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shall submit to the Guarantee Fund information on the amount of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assets at the end of the last working day of the relevant year, for which the Guarantee Fund would provide compensation calculated according to </w:t>
      </w:r>
      <w:r>
        <w:fldChar w:fldCharType="begin"/>
      </w:r>
      <w:r>
        <w:instrText xml:space="preserve"> HYPERLINK "aspi://module='ASPI'&amp;link='256/2004%20Sb.%2523130'&amp;ucin-k-dni='30.12.9999'"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130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9</w:t>
      </w:r>
      <w:r>
        <w:fldChar w:fldCharType="end"/>
      </w:r>
      <w:r w:rsidRPr="00DD37DA">
        <w:rPr>
          <w:rFonts w:ascii="Times New Roman" w:hAnsi="Times New Roman" w:cs="Times New Roman"/>
          <w:color w:val="000000" w:themeColor="text1"/>
          <w:szCs w:val="22"/>
          <w:lang w:val="en-GB"/>
        </w:rPr>
        <w:t>. The Guarantee Fund shall provide this information to the Ministry without undue delay after receiving 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w:t>
      </w:r>
      <w:r w:rsidRPr="00DD37DA" w:rsidR="003B7661">
        <w:rPr>
          <w:rFonts w:ascii="Times New Roman" w:hAnsi="Times New Roman" w:cs="Times New Roman"/>
          <w:color w:val="000000" w:themeColor="text1"/>
          <w:szCs w:val="22"/>
          <w:lang w:val="en-GB"/>
        </w:rPr>
        <w:t>A management</w:t>
      </w:r>
      <w:r w:rsidRPr="00DD37DA" w:rsidR="00F3647F">
        <w:rPr>
          <w:rFonts w:ascii="Times New Roman" w:hAnsi="Times New Roman" w:cs="Times New Roman"/>
          <w:color w:val="000000" w:themeColor="text1"/>
          <w:szCs w:val="22"/>
          <w:lang w:val="en-GB"/>
        </w:rPr>
        <w:t xml:space="preserve"> company</w:t>
      </w:r>
      <w:r w:rsidRPr="00DD37DA">
        <w:rPr>
          <w:rFonts w:ascii="Times New Roman" w:hAnsi="Times New Roman" w:cs="Times New Roman"/>
          <w:color w:val="000000" w:themeColor="text1"/>
          <w:szCs w:val="22"/>
          <w:lang w:val="en-GB"/>
        </w:rPr>
        <w:t xml:space="preserve"> and a foreign person pursuant to </w:t>
      </w:r>
      <w:r>
        <w:fldChar w:fldCharType="begin"/>
      </w:r>
      <w:r>
        <w:instrText xml:space="preserve"> HYPERLINK "aspi://module='ASPI'&amp;link='256/2004%20Sb.%2523132a'&amp;ucin-k-dni='30.12.9999'" </w:instrText>
      </w:r>
      <w:r>
        <w:fldChar w:fldCharType="separate"/>
      </w:r>
      <w:r w:rsidRPr="00DD37DA">
        <w:rPr>
          <w:rFonts w:ascii="Times New Roman" w:hAnsi="Times New Roman" w:cs="Times New Roman"/>
          <w:color w:val="000000" w:themeColor="text1"/>
          <w:szCs w:val="22"/>
          <w:lang w:val="en-GB"/>
        </w:rPr>
        <w:t xml:space="preserve">Section 132a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and a foreign person pursuant to </w:t>
      </w:r>
      <w:r>
        <w:fldChar w:fldCharType="begin"/>
      </w:r>
      <w:r>
        <w:instrText xml:space="preserve"> HYPERLINK "aspi://module='ASPI'&amp;link='256/2004%20Sb.%252328'&amp;ucin-k-dni='30.12.9999'" </w:instrText>
      </w:r>
      <w:r>
        <w:fldChar w:fldCharType="separate"/>
      </w:r>
      <w:r w:rsidRPr="00DD37DA">
        <w:rPr>
          <w:rFonts w:ascii="Times New Roman" w:hAnsi="Times New Roman" w:cs="Times New Roman"/>
          <w:color w:val="000000" w:themeColor="text1"/>
          <w:szCs w:val="22"/>
          <w:lang w:val="en-GB"/>
        </w:rPr>
        <w:t xml:space="preserve">Section 28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who have been granted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by the Czech National Bank to provide investment services in the Czech Republic through a branch, also have the obligation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details, form, method and structure of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the information obligation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shall be determined by the Ministry by decree.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Provision of compensation from the Guarantee Fund</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130</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The Czech National Bank shall notify the Guarantee Fund without undue delay that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due to his financial situation,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is unable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his debts consisting in the delivery of assets to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and it is unlikely that he will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them within 1 year,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court has issued a decision on the bankruptcy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or has issued another decision which has the effect that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's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cannot effectively demand the release of their assets against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(2) The Guarantee Fund, in agreement with the Czech National Bank, shall immediately publish a notice containing</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the fact that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is unable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his debts,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place, method and deadline for registering claims for compensation and starting the payment of compensation from the Guarantee Fund,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any other facts related to the registration of claims.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deadline for registering claims must not be shorter than 5 months from the date of publication of the notice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The fact that this deadline has passed cannot be invoked to deny payment of compensation from the Guarantee Fund.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(4) He is not entitled to compensation from the Guarantee Fund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Czech Consolidation Agency,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territorial self-governing unit,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a person who during the 3 years preceding the notification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1. performed an audit or participated in the performance of an audit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whose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are compensated from the Guarantee Fund,</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2. was a member of the management body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whose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are compensated from the Guarantee Fund,</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3. was a person with qualified participation in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whose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are compensated from the Guarantee Fund,</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4. was a person close according to the Civil Code to the person according to points 1 to 3,</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5. was a person who belongs to the same business group as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whose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are compensated from the Guarantee Fund,</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6. performed an audit or participated in the performance of an audit of a person who belongs to the same business group as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whose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are paid compensation from the Guarantee Fund,</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7. was a member of the management body of a person who belongs to the same business group as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whose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are paid compensation from the Guarantee Fund,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a person in which he has or had at any time during the last 12 months immediately preceding the day on which the notification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was made,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whose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are compensated from the Guarantee Fund, or a person with a qualified participation in this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securities higher than 50% of the share capital or voting rights,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a person who, in connection with the legalization of the proceeds of crime, entrusted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whose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are compensated from the Guarantee Fund, with funds obtained through a criminal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f) a person who, through a criminal act, caused the inability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whose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are compensated from the Guarantee Fund,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his obligations to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g) participant of the association according to </w:t>
      </w:r>
      <w:r>
        <w:fldChar w:fldCharType="begin"/>
      </w:r>
      <w:r>
        <w:instrText xml:space="preserve"> HYPERLINK "aspi://module='ASPI'&amp;link='40/1964%20Sb.%2523829'&amp;ucin-k-dni='30.12.9999'"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829 of Act No. 40/1964 Coll.</w:t>
      </w:r>
      <w:r>
        <w:fldChar w:fldCharType="end"/>
      </w:r>
      <w:r w:rsidRPr="00DD37DA">
        <w:rPr>
          <w:rFonts w:ascii="Times New Roman" w:hAnsi="Times New Roman" w:cs="Times New Roman"/>
          <w:color w:val="000000" w:themeColor="text1"/>
          <w:szCs w:val="22"/>
          <w:lang w:val="en-GB"/>
        </w:rPr>
        <w:t xml:space="preserve">, as amended by Act No. </w:t>
      </w:r>
      <w:r>
        <w:fldChar w:fldCharType="begin"/>
      </w:r>
      <w:r>
        <w:instrText xml:space="preserve"> HYPERLINK "aspi://module='ASPI'&amp;link='509/1991%20Sb.%2523'&amp;ucin-k-dni='30.12.9999'" </w:instrText>
      </w:r>
      <w:r>
        <w:fldChar w:fldCharType="separate"/>
      </w:r>
      <w:r w:rsidRPr="00DD37DA">
        <w:rPr>
          <w:rFonts w:ascii="Times New Roman" w:hAnsi="Times New Roman" w:cs="Times New Roman"/>
          <w:color w:val="000000" w:themeColor="text1"/>
          <w:szCs w:val="22"/>
          <w:lang w:val="en-GB"/>
        </w:rPr>
        <w:t>509/1991 Coll.</w:t>
      </w:r>
      <w:r>
        <w:fldChar w:fldCharType="end"/>
      </w:r>
      <w:r w:rsidRPr="00DD37DA">
        <w:rPr>
          <w:rFonts w:ascii="Times New Roman" w:hAnsi="Times New Roman" w:cs="Times New Roman"/>
          <w:color w:val="000000" w:themeColor="text1"/>
          <w:szCs w:val="22"/>
          <w:lang w:val="en-GB"/>
        </w:rPr>
        <w:t xml:space="preserve">, or a partner of the company according to </w:t>
      </w:r>
      <w:r>
        <w:fldChar w:fldCharType="begin"/>
      </w:r>
      <w:r>
        <w:instrText xml:space="preserve"> HYPERLINK "aspi://module='ASPI'&amp;link='89/2012%20Sb.%25232719'&amp;ucin-k-dni='30.12.9999'"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2719 of the Civil Code</w:t>
      </w:r>
      <w:r>
        <w:fldChar w:fldCharType="end"/>
      </w:r>
      <w:r w:rsidRPr="00DD37DA">
        <w:rPr>
          <w:rFonts w:ascii="Times New Roman" w:hAnsi="Times New Roman" w:cs="Times New Roman"/>
          <w:color w:val="000000" w:themeColor="text1"/>
          <w:szCs w:val="22"/>
          <w:lang w:val="en-GB"/>
        </w:rPr>
        <w:t xml:space="preserve">, about which, before the issuance of the decision on the bankruptcy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or the notification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is demonstrably informed that he is a participant in an association or a partner in a company.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(5) The guarantee fund shall suspend the payment of compensation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for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property, which it is clear from the course of the criminal proceedings that it may be property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 letter e),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to a person suspected of committing a criminal offense that caused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's inability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his obligations to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for the duration of the criminal proceedings conducted against this person.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The guarantee fund shall suspend the payment of compensation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5 without undue delay after becoming aware of the aforementioned facts.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(7) Compensation from the Guarantee Fund is provided for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property, which could not be issued to him for reasons directly related to the financial situation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For the calculation of the compensation, as of the date on which the Guarantee Fund received the notification from the Czech National Bank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the values of all components of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property that could not be issued for reasons directly related to the financial situation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are added up, including his co-ownership share in property in joint ownership with other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with the exception of the value of funds entrusted to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which is a bank or a branch of a foreign bank, and kept by him in accounts insured under the </w:t>
      </w:r>
      <w:r>
        <w:fldChar w:fldCharType="begin"/>
      </w:r>
      <w:r>
        <w:instrText xml:space="preserve"> HYPERLINK "aspi://module='ASPI'&amp;link='21/1992%20Sb.%2523'&amp;ucin-k-dni='30.12.9999'" </w:instrText>
      </w:r>
      <w:r>
        <w:fldChar w:fldCharType="separate"/>
      </w:r>
      <w:r w:rsidRPr="00DD37DA">
        <w:rPr>
          <w:rFonts w:ascii="Times New Roman" w:hAnsi="Times New Roman" w:cs="Times New Roman"/>
          <w:color w:val="000000" w:themeColor="text1"/>
          <w:szCs w:val="22"/>
          <w:lang w:val="en-GB"/>
        </w:rPr>
        <w:t>law regulating the activities of banks</w:t>
      </w:r>
      <w:r>
        <w:fldChar w:fldCharType="end"/>
      </w:r>
      <w:r w:rsidRPr="00DD37DA">
        <w:rPr>
          <w:rFonts w:ascii="Times New Roman" w:hAnsi="Times New Roman" w:cs="Times New Roman"/>
          <w:color w:val="000000" w:themeColor="text1"/>
          <w:szCs w:val="22"/>
          <w:lang w:val="en-GB"/>
        </w:rPr>
        <w:t xml:space="preserve">. From the resulting amount, the value of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obligations to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due as of the date on which the Guarantee Fund received the notification from the Czech National Bank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shall be deducted.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(8) For the calculation of the compensation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7, the determining fair values of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are valid as of the date on which the Guarantee Fund receives the notification from the Czech National Bank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When calculating the compensation, the Guarantee Fund may also take into account the contractual agreement between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and by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if they are customary, in particular to actually accrued interest or other income to which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was entitled on the day the Guarantee Fund received the notification from the Czech National Bank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(9) Compensation is provided to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in the amount of 90% of the amount calculated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7 and 8, but the maximum amount in Czech crowns corresponding to EUR 20,000 for one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at one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will be paid.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(10) Compensation from the Guarantee Fund must be paid within 3 months from the date of verification of the registered claim and calculation of the compensation amount. In exceptional cases, at the request of the Guarantee Fund, the Czech National Bank may extend this period by a maximum of 3 months.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(11)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shall, at its request, provide the Guarantee Fund with the documents required for the calculation of the compensation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s 7 and 8 at its request within the period set by the Guarantee Fund</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and resolution of the crisis on the financial market, the person designated according to the law governing recovery procedures and resolution of the crisis on the financial market has this obligation. If forced administration is introduced at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the receiver has this obligation, if bankruptcy is declared for the assets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the insolvency administrator of this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has this obligation. The same obligation, if requested by the Guarantee Fund, also applies to another person, if they have these documents with them.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(12) The documents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11 contain the following data for each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the currency and amount of funds and the type, number and unique identification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that make up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property, and which could not be issued in accordance with </w:t>
      </w:r>
      <w:r>
        <w:fldChar w:fldCharType="begin"/>
      </w:r>
      <w:r>
        <w:instrText xml:space="preserve"> HYPERLINK "aspi://module='ASPI'&amp;link='256/2004%20Sb.%2523132'&amp;ucin-k-dni='30.12.9999'"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132</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amount of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receivables from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arising on the basis of contractual provisions, in particular the actually accrued interest or other income to which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was entitled,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the amount of creditable receivables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against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131</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At the time of payment of compensation from the Guarantee Fund</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the Guarantee Fund becomes a creditor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to the extent of the compensation paid. If the claim has already been registered in bankruptcy for the assets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the Guarantee Fund becomes at the same time and to the same extent a bankruptcy creditor of the bankrupt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instead of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At the request of the Guarantee Fund, the insolvency administrator shall mark this change in the list of registered claims</w:t>
      </w:r>
      <w:r w:rsidRPr="00DD37DA">
        <w:rPr>
          <w:rFonts w:ascii="Times New Roman" w:hAnsi="Times New Roman" w:cs="Times New Roman"/>
          <w:color w:val="000000" w:themeColor="text1"/>
          <w:szCs w:val="22"/>
          <w:vertAlign w:val="superscript"/>
          <w:lang w:val="en-GB"/>
        </w:rPr>
        <w:t>18)</w:t>
      </w:r>
      <w:r w:rsidRPr="00DD37DA">
        <w:rPr>
          <w:rFonts w:ascii="Times New Roman" w:hAnsi="Times New Roman" w:cs="Times New Roman"/>
          <w:color w:val="000000" w:themeColor="text1"/>
          <w:szCs w:val="22"/>
          <w:lang w:val="en-GB"/>
        </w:rPr>
        <w:t xml:space="preserve"> without undue delay</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right to payment of compensation from the Guarantee Fund expires no later than 5 years from the date on which the facts referred to in </w:t>
      </w:r>
      <w:r>
        <w:fldChar w:fldCharType="begin"/>
      </w:r>
      <w:r>
        <w:instrText xml:space="preserve"> HYPERLINK "aspi://module='ASPI'&amp;link='256/2004%20Sb.%2523130'&amp;ucin-k-dni='30.12.9999'"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130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were made public</w:t>
      </w:r>
      <w:r>
        <w:fldChar w:fldCharType="end"/>
      </w:r>
      <w:r w:rsidRPr="00DD37DA">
        <w:rPr>
          <w:rFonts w:ascii="Times New Roman" w:hAnsi="Times New Roman" w:cs="Times New Roman"/>
          <w:color w:val="000000" w:themeColor="text1"/>
          <w:szCs w:val="22"/>
          <w:lang w:val="en-GB"/>
        </w:rPr>
        <w:t xml:space="preserve">. If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has registered his claim for compensation in accordance with </w:t>
      </w:r>
      <w:r>
        <w:fldChar w:fldCharType="begin"/>
      </w:r>
      <w:r>
        <w:instrText xml:space="preserve"> HYPERLINK "aspi://module='ASPI'&amp;link='256/2004%20Sb.%2523130'&amp;ucin-k-dni='30.12.9999'"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130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b)</w:t>
      </w:r>
      <w:r>
        <w:fldChar w:fldCharType="end"/>
      </w:r>
      <w:r w:rsidRPr="00DD37DA">
        <w:rPr>
          <w:rFonts w:ascii="Times New Roman" w:hAnsi="Times New Roman" w:cs="Times New Roman"/>
          <w:color w:val="000000" w:themeColor="text1"/>
          <w:szCs w:val="22"/>
          <w:lang w:val="en-GB"/>
        </w:rPr>
        <w:t>, this period will not end earlier than in 3 months from the date of delivery of the application to the Guarantee Fund.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In the event that the funds of the Guarantee Fund are not sufficient to pay compensation with accessories or to cover the costs of the activity, the Guarantee Fund will obtain the necessary funds on the financial market. The Guarantee Fund ensures that the conditions under which the Guarantee Fund's funds are provided are as </w:t>
      </w:r>
      <w:r w:rsidR="00780641">
        <w:rPr>
          <w:rFonts w:ascii="Times New Roman" w:hAnsi="Times New Roman" w:cs="Times New Roman"/>
          <w:color w:val="000000" w:themeColor="text1"/>
          <w:szCs w:val="22"/>
          <w:lang w:val="en-GB"/>
        </w:rPr>
        <w:t>favourable</w:t>
      </w:r>
      <w:r w:rsidRPr="00DD37DA">
        <w:rPr>
          <w:rFonts w:ascii="Times New Roman" w:hAnsi="Times New Roman" w:cs="Times New Roman"/>
          <w:color w:val="000000" w:themeColor="text1"/>
          <w:szCs w:val="22"/>
          <w:lang w:val="en-GB"/>
        </w:rPr>
        <w:t xml:space="preserve"> as possible for it. If the Guarantee Fund does not obtain funds on the financial market, it may, at its request, be granted a subsidy or repayable financial assistance in the necessary amount from the state budget for reasons worthy of special attention.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132</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Issuance of </w:t>
      </w:r>
      <w:r w:rsidRPr="00DD37DA" w:rsidR="00F67ED1">
        <w:rPr>
          <w:rFonts w:ascii="Times New Roman" w:hAnsi="Times New Roman" w:cs="Times New Roman"/>
          <w:b/>
          <w:bCs/>
          <w:color w:val="000000" w:themeColor="text1"/>
          <w:szCs w:val="22"/>
          <w:lang w:val="en-GB"/>
        </w:rPr>
        <w:t>client</w:t>
      </w:r>
      <w:r w:rsidRPr="00DD37DA">
        <w:rPr>
          <w:rFonts w:ascii="Times New Roman" w:hAnsi="Times New Roman" w:cs="Times New Roman"/>
          <w:b/>
          <w:bCs/>
          <w:color w:val="000000" w:themeColor="text1"/>
          <w:szCs w:val="22"/>
          <w:lang w:val="en-GB"/>
        </w:rPr>
        <w:t xml:space="preserve">s' assets after the issuance of a bankruptcy decision and a declaration of bankruptcy for the assets of </w:t>
      </w:r>
      <w:r w:rsidRPr="00DD37DA" w:rsidR="00C41F7A">
        <w:rPr>
          <w:rFonts w:ascii="Times New Roman" w:hAnsi="Times New Roman" w:cs="Times New Roman"/>
          <w:b/>
          <w:bCs/>
          <w:color w:val="000000" w:themeColor="text1"/>
          <w:szCs w:val="22"/>
          <w:lang w:val="en-GB"/>
        </w:rPr>
        <w:t>an investment firm</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If a decision is issued on the bankruptcy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the insolvency administrator is obliged to hand over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assets to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without undue delay</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including the proceeds from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assets. As long as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property is not handed over to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the insolvency administrator acts with the care of a proper householder in relation to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property.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If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which are mutually substitutable, are not sufficient to satisfy all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who are entitled to their issuance, each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shall be issued such a number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that can be issued without having to divide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that cannot be issued to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according to the previous sentence, the insolvency administrator will monetize them and issue to each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a share of the obtained funds that corresponds to the extent to which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was not satisfied according to the first sentence.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If the funds are not sufficient to satisfy all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who are entitled to their issuance,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claims will be satisfied proportionately.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To the extent that the claim for the release of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property cannot be satisfied by the procedure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or 3, it is a claim that the insolvent with a lawyer is obliged to assert in insolvency proceedings according to the law regulating bankruptcy and methods of its resolution </w:t>
      </w:r>
      <w:r w:rsidRPr="00DD37DA">
        <w:rPr>
          <w:rFonts w:ascii="Times New Roman" w:hAnsi="Times New Roman" w:cs="Times New Roman"/>
          <w:color w:val="000000" w:themeColor="text1"/>
          <w:szCs w:val="22"/>
          <w:vertAlign w:val="superscript"/>
          <w:lang w:val="en-GB"/>
        </w:rPr>
        <w:t xml:space="preserve">20) by </w:t>
      </w:r>
      <w:r w:rsidRPr="00DD37DA">
        <w:rPr>
          <w:rFonts w:ascii="Times New Roman" w:hAnsi="Times New Roman" w:cs="Times New Roman"/>
          <w:color w:val="000000" w:themeColor="text1"/>
          <w:szCs w:val="22"/>
          <w:lang w:val="en-GB"/>
        </w:rPr>
        <w:t xml:space="preserve">application; until the extent of the satisfaction of this claim is known, the claim can be claimed as subject to condition </w:t>
      </w:r>
      <w:r w:rsidRPr="00DD37DA">
        <w:rPr>
          <w:rFonts w:ascii="Times New Roman" w:hAnsi="Times New Roman" w:cs="Times New Roman"/>
          <w:color w:val="000000" w:themeColor="text1"/>
          <w:szCs w:val="22"/>
          <w:vertAlign w:val="superscript"/>
          <w:lang w:val="en-GB"/>
        </w:rPr>
        <w:t>21)</w:t>
      </w:r>
      <w:r w:rsidRPr="00DD37DA" w:rsidR="00C41F7A">
        <w:rPr>
          <w:rFonts w:ascii="Times New Roman" w:hAnsi="Times New Roman" w:cs="Times New Roman"/>
          <w:color w:val="000000" w:themeColor="text1"/>
          <w:szCs w:val="22"/>
          <w:vertAlign w:val="superscript"/>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The insolvency administrator shall be entitled to reimbursement of finished expenses and remuneration, which are a claim for property, for the activities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s 1 to 4; in the event that the assets are not sufficient to pay compensation for out-of-pocket expenses and remuneration, the state will pay them. The method of determining the reimbursement of out-of-pocket expenses and remuneration of the insolvency administrator, their maximum amount paid by the state and the method of payment shall be determined by the implementing legislation.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132a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w:t>
      </w:r>
      <w:r w:rsidRPr="00DD37DA" w:rsidR="003B7661">
        <w:rPr>
          <w:rFonts w:ascii="Times New Roman" w:hAnsi="Times New Roman" w:cs="Times New Roman"/>
          <w:color w:val="000000" w:themeColor="text1"/>
          <w:szCs w:val="22"/>
          <w:lang w:val="en-GB"/>
        </w:rPr>
        <w:t>A management</w:t>
      </w:r>
      <w:r w:rsidRPr="00DD37DA" w:rsidR="00F3647F">
        <w:rPr>
          <w:rFonts w:ascii="Times New Roman" w:hAnsi="Times New Roman" w:cs="Times New Roman"/>
          <w:color w:val="000000" w:themeColor="text1"/>
          <w:szCs w:val="22"/>
          <w:lang w:val="en-GB"/>
        </w:rPr>
        <w:t xml:space="preserve"> company</w:t>
      </w:r>
      <w:r w:rsidRPr="00DD37DA">
        <w:rPr>
          <w:rFonts w:ascii="Times New Roman" w:hAnsi="Times New Roman" w:cs="Times New Roman"/>
          <w:color w:val="000000" w:themeColor="text1"/>
          <w:szCs w:val="22"/>
          <w:lang w:val="en-GB"/>
        </w:rPr>
        <w:t xml:space="preserve"> or a foreign person with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pursuant to </w:t>
      </w:r>
      <w:r>
        <w:fldChar w:fldCharType="begin"/>
      </w:r>
      <w:r>
        <w:instrText xml:space="preserve"> HYPERLINK "aspi://module='ASPI'&amp;link='240/2013%20Sb.%2523481'&amp;ucin-k-dni='30.12.9999'"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481 of the Act Governing </w:t>
      </w:r>
      <w:r w:rsidRPr="00DD37DA" w:rsidR="00F67ED1">
        <w:rPr>
          <w:rFonts w:ascii="Times New Roman" w:hAnsi="Times New Roman" w:cs="Times New Roman"/>
          <w:color w:val="000000" w:themeColor="text1"/>
          <w:szCs w:val="22"/>
          <w:lang w:val="en-GB"/>
        </w:rPr>
        <w:t>Management companies</w:t>
      </w:r>
      <w:r w:rsidRPr="00DD37DA">
        <w:rPr>
          <w:rFonts w:ascii="Times New Roman" w:hAnsi="Times New Roman" w:cs="Times New Roman"/>
          <w:color w:val="000000" w:themeColor="text1"/>
          <w:szCs w:val="22"/>
          <w:lang w:val="en-GB"/>
        </w:rPr>
        <w:t xml:space="preserve"> and Investment Funds</w:t>
      </w:r>
      <w:r>
        <w:fldChar w:fldCharType="end"/>
      </w:r>
      <w:r w:rsidRPr="00DD37DA">
        <w:rPr>
          <w:rFonts w:ascii="Times New Roman" w:hAnsi="Times New Roman" w:cs="Times New Roman"/>
          <w:color w:val="000000" w:themeColor="text1"/>
          <w:szCs w:val="22"/>
          <w:lang w:val="en-GB"/>
        </w:rPr>
        <w:t xml:space="preserve">, which is not comparable to a self-managed investment fund, which performs the activities specified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d)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letter a)</w:t>
      </w:r>
      <w:r>
        <w:fldChar w:fldCharType="end"/>
      </w:r>
      <w:r w:rsidRPr="00DD37DA">
        <w:rPr>
          <w:rFonts w:ascii="Times New Roman" w:hAnsi="Times New Roman" w:cs="Times New Roman"/>
          <w:color w:val="000000" w:themeColor="text1"/>
          <w:szCs w:val="22"/>
          <w:lang w:val="en-GB"/>
        </w:rPr>
        <w:t xml:space="preserve">. The provisions of this Act on the issuance of the client's property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shall apply mutatis mutandis to the issuance of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property in the event of the bankruptcy of such </w:t>
      </w:r>
      <w:r w:rsidRPr="00DD37DA" w:rsidR="003B7661">
        <w:rPr>
          <w:rFonts w:ascii="Times New Roman" w:hAnsi="Times New Roman" w:cs="Times New Roman"/>
          <w:color w:val="000000" w:themeColor="text1"/>
          <w:szCs w:val="22"/>
          <w:lang w:val="en-GB"/>
        </w:rPr>
        <w:t>a management</w:t>
      </w:r>
      <w:r w:rsidRPr="00DD37DA" w:rsidR="00F3647F">
        <w:rPr>
          <w:rFonts w:ascii="Times New Roman" w:hAnsi="Times New Roman" w:cs="Times New Roman"/>
          <w:color w:val="000000" w:themeColor="text1"/>
          <w:szCs w:val="22"/>
          <w:lang w:val="en-GB"/>
        </w:rPr>
        <w:t xml:space="preserve"> company</w:t>
      </w:r>
      <w:r w:rsidRPr="00DD37DA">
        <w:rPr>
          <w:rFonts w:ascii="Times New Roman" w:hAnsi="Times New Roman" w:cs="Times New Roman"/>
          <w:color w:val="000000" w:themeColor="text1"/>
          <w:szCs w:val="22"/>
          <w:lang w:val="en-GB"/>
        </w:rPr>
        <w:t xml:space="preserve"> or foreign person.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contribution to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s' Guarantee Fund is paid for monetary resources and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in the property of an investment fund entrusted to its depository as part of the activities of the depository or to its main supporter as part of the main supporter's activities.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133</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Payment of contribution to the Guarantee Fund by a foreign person</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A foreign person who has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from the supervisory authority of another member state of the European Union to provide investment services and provides investment services in the Czech Republic does not have to participate in the guarantee system secured by the Guarantee Fund.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r>
      <w:r w:rsidRPr="00DD37DA" w:rsidR="007F6DBE">
        <w:rPr>
          <w:rFonts w:ascii="Times New Roman" w:hAnsi="Times New Roman" w:cs="Times New Roman"/>
          <w:color w:val="000000" w:themeColor="text1"/>
          <w:szCs w:val="22"/>
          <w:lang w:val="en-GB"/>
        </w:rPr>
        <w:t>(2) A</w:t>
      </w:r>
      <w:r w:rsidRPr="00DD37DA">
        <w:rPr>
          <w:rFonts w:ascii="Times New Roman" w:hAnsi="Times New Roman" w:cs="Times New Roman"/>
          <w:color w:val="000000" w:themeColor="text1"/>
          <w:szCs w:val="22"/>
          <w:lang w:val="en-GB"/>
        </w:rPr>
        <w:t xml:space="preserve"> foreign person </w:t>
      </w:r>
      <w:r w:rsidRPr="00DD37DA" w:rsidR="007F6DBE">
        <w:rPr>
          <w:rFonts w:ascii="Times New Roman" w:hAnsi="Times New Roman" w:cs="Times New Roman"/>
          <w:color w:val="000000" w:themeColor="text1"/>
          <w:szCs w:val="22"/>
          <w:lang w:val="en-GB"/>
        </w:rPr>
        <w:t xml:space="preserve">referred to in Section 28 </w:t>
      </w:r>
      <w:r w:rsidR="007A5F2C">
        <w:rPr>
          <w:rFonts w:ascii="Times New Roman" w:hAnsi="Times New Roman" w:cs="Times New Roman"/>
          <w:color w:val="000000" w:themeColor="text1"/>
          <w:szCs w:val="22"/>
          <w:lang w:val="en-GB"/>
        </w:rPr>
        <w:t>subsection</w:t>
      </w:r>
      <w:r w:rsidRPr="00DD37DA" w:rsidR="007F6DBE">
        <w:rPr>
          <w:rFonts w:ascii="Times New Roman" w:hAnsi="Times New Roman" w:cs="Times New Roman"/>
          <w:color w:val="000000" w:themeColor="text1"/>
          <w:szCs w:val="22"/>
          <w:lang w:val="en-GB"/>
        </w:rPr>
        <w:t xml:space="preserve"> 1 </w:t>
      </w:r>
      <w:r w:rsidRPr="00DD37DA">
        <w:rPr>
          <w:rFonts w:ascii="Times New Roman" w:hAnsi="Times New Roman" w:cs="Times New Roman"/>
          <w:color w:val="000000" w:themeColor="text1"/>
          <w:szCs w:val="22"/>
          <w:lang w:val="en-GB"/>
        </w:rPr>
        <w:t xml:space="preserve">who has been granted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by the Czech National Bank to provide investment services in the Czech Republic through a branch shall participate in the guarantee system secured by the Guarantee Fund under the same conditions as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A contribution is paid to the Guarantee Fund and reimbursements are paid for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property entrusted to a foreign person in accordance with </w:t>
      </w:r>
      <w:r>
        <w:fldChar w:fldCharType="begin"/>
      </w:r>
      <w:r>
        <w:instrText xml:space="preserve"> HYPERLINK "aspi://module='ASPI'&amp;link='256/2004%20Sb.%252328'&amp;ucin-k-dni='30.12.9999'" </w:instrText>
      </w:r>
      <w:r>
        <w:fldChar w:fldCharType="separate"/>
      </w:r>
      <w:r w:rsidRPr="00DD37DA">
        <w:rPr>
          <w:rFonts w:ascii="Times New Roman" w:hAnsi="Times New Roman" w:cs="Times New Roman"/>
          <w:color w:val="000000" w:themeColor="text1"/>
          <w:szCs w:val="22"/>
          <w:lang w:val="en-GB"/>
        </w:rPr>
        <w:t>Section 2</w:t>
      </w:r>
      <w:r>
        <w:fldChar w:fldCharType="end"/>
      </w:r>
      <w:r>
        <w:fldChar w:fldCharType="begin"/>
      </w:r>
      <w:r>
        <w:instrText xml:space="preserve"> HYPERLINK "aspi://module='ASPI'&amp;link='256/2004%20Sb.%252328'&amp;ucin-k-dni='30.12.9999'" </w:instrText>
      </w:r>
      <w:r>
        <w:fldChar w:fldCharType="separate"/>
      </w:r>
      <w:r w:rsidRPr="00DD37DA">
        <w:rPr>
          <w:rFonts w:ascii="Times New Roman" w:hAnsi="Times New Roman" w:cs="Times New Roman"/>
          <w:color w:val="000000" w:themeColor="text1"/>
          <w:szCs w:val="22"/>
          <w:lang w:val="en-GB"/>
        </w:rPr>
        <w:t xml:space="preserve">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when providing investment services in the Czech Republic through a branch.</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133a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Processing of personal data</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Guarantee fund for personal data processing</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does not have to limit the processing of personal data in the event that the data subject denies their accuracy or has raised an objection to this processing,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may carry out its activities in accordance with this Act also exclusively on the basis of automated processing of personal data; the description of the computer algorithms and the selection criteria on the basis of which this processing is carried out shall be stated by the Guarantee Fund in the records of personal data processing activities and kept for at least one year from their last use for personal data processing.</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134</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Information obligations and cooperation</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informs the Guarantee Fund of its participation in a similar foreign guarantee system.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Czech National Bank informs the foreign guarantee system, with which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has insured the assets of its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that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is unable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its debts consisting in the delivery of assets to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for a reason directly related to its financial situation and it is unlikely that he will be able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them within 1 year.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guarantee fund cooperates with a foreign guarantee system with which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has insured the property of its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especially when providing compensation from both of these guarantee systems.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TITLE X</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POSITION LIMITS AND CONTROLS FOR POSITION MANAGEMENT IN COMMODITY DERIVATIVES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134a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The Czech National Bank, by a measure of a general nature, sets limits on the size of the net position that a person can hold at any time in agricultural commodity derivatives and in essential or significant commodity derivatives traded in trading systems and economically equivalent OTC derivatives.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A fundamental or significant commodity derivative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means a commodity derivative for which the sum of the volume of all net open positions of the final position holders reaches an average of at least 300,000 lots over the period of one calendar year.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limits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are determined on the basis of all positions held by a person and positions that are held on behalf of this person at the level of the entire group, with the aim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prevent market abuse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to support proper pricing and settlement conditions, including preventing the creation of market-disrupting positions, and in particular to ensure convergence between the prices of derivatives in the month of settlement and the immediate prices of the underlying commodity to which the value of the derivatives relates, without prejudice to the pricing of this commodity on the market.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limits under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do not apply to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positions held by a non-financial entity or on its behalf, which can be objectively measured as reducing risks directly related to the business activity of this non-financial entity, if the entity requests the Czech National Bank to do so,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positions held by a financial entity that is part of a predominantly business group and acts on behalf of or on behalf of a non-financial entity of this group, if these positions are objectively measurable as risk-reducing positions directly related to the business activity of this non-financial entity,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positions held by financial and non-financial counterparties, which can be objectively measured as resulting from transactions that were concluded for the purpose of </w:t>
      </w:r>
      <w:r w:rsidRPr="00DD37DA" w:rsidR="007F6DBE">
        <w:rPr>
          <w:rFonts w:ascii="Times New Roman" w:hAnsi="Times New Roman" w:cs="Times New Roman"/>
          <w:color w:val="000000" w:themeColor="text1"/>
          <w:szCs w:val="22"/>
          <w:lang w:val="en-GB"/>
        </w:rPr>
        <w:t>fulfilling</w:t>
      </w:r>
      <w:r w:rsidRPr="00DD37DA">
        <w:rPr>
          <w:rFonts w:ascii="Times New Roman" w:hAnsi="Times New Roman" w:cs="Times New Roman"/>
          <w:color w:val="000000" w:themeColor="text1"/>
          <w:szCs w:val="22"/>
          <w:lang w:val="en-GB"/>
        </w:rPr>
        <w:t xml:space="preserve"> the obligation to provide liquidity in the trading system, if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this obligation is required by the competent authorities or trading systems,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w:t>
      </w:r>
      <w:r w:rsidRPr="00DD37DA" w:rsidR="001744DE">
        <w:rPr>
          <w:rFonts w:ascii="Times New Roman" w:hAnsi="Times New Roman" w:cs="Times New Roman"/>
          <w:color w:val="000000" w:themeColor="text1"/>
          <w:szCs w:val="22"/>
          <w:lang w:val="en-GB"/>
        </w:rPr>
        <w:t>transferable securities</w:t>
      </w:r>
      <w:r w:rsidRPr="00DD37DA">
        <w:rPr>
          <w:rFonts w:ascii="Times New Roman" w:hAnsi="Times New Roman" w:cs="Times New Roman"/>
          <w:color w:val="000000" w:themeColor="text1"/>
          <w:szCs w:val="22"/>
          <w:lang w:val="en-GB"/>
        </w:rPr>
        <w:t xml:space="preserve"> referred to in </w:t>
      </w:r>
      <w:r>
        <w:fldChar w:fldCharType="begin"/>
      </w:r>
      <w:r>
        <w:instrText xml:space="preserve"> HYPERLINK "aspi://module='ASPI'&amp;link='256/2004%20Sb.%25233'&amp;ucin-k-dni='30.12.9999'"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w:t>
      </w:r>
      <w:r>
        <w:fldChar w:fldCharType="end"/>
      </w:r>
      <w:r>
        <w:fldChar w:fldCharType="begin"/>
      </w:r>
      <w:r>
        <w:instrText xml:space="preserve"> HYPERLINK "aspi://module='ASPI'&amp;link='256/2004%20Sb.%25233'&amp;ucin-k-dni='30.12.9999'" </w:instrText>
      </w:r>
      <w:r>
        <w:fldChar w:fldCharType="separate"/>
      </w:r>
      <w:r w:rsidRPr="00DD37DA" w:rsidR="00A215F1">
        <w:rPr>
          <w:rFonts w:ascii="Times New Roman" w:hAnsi="Times New Roman" w:cs="Times New Roman"/>
          <w:color w:val="000000" w:themeColor="text1"/>
          <w:szCs w:val="22"/>
          <w:lang w:val="en-GB"/>
        </w:rPr>
        <w:t>letters</w:t>
      </w:r>
      <w:r w:rsidRPr="00DD37DA">
        <w:rPr>
          <w:rFonts w:ascii="Times New Roman" w:hAnsi="Times New Roman" w:cs="Times New Roman"/>
          <w:color w:val="000000" w:themeColor="text1"/>
          <w:szCs w:val="22"/>
          <w:lang w:val="en-GB"/>
        </w:rPr>
        <w:t xml:space="preserve"> d)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"aspi://module='ASPI'&amp;link='256/2004%20Sb.%25233'&amp;ucin-k-dni='30.12.9999'" </w:instrText>
      </w:r>
      <w:r>
        <w:fldChar w:fldCharType="separate"/>
      </w:r>
      <w:r w:rsidRPr="00DD37DA">
        <w:rPr>
          <w:rFonts w:ascii="Times New Roman" w:hAnsi="Times New Roman" w:cs="Times New Roman"/>
          <w:color w:val="000000" w:themeColor="text1"/>
          <w:szCs w:val="22"/>
          <w:lang w:val="en-GB"/>
        </w:rPr>
        <w:t xml:space="preserve">e) </w:t>
      </w:r>
      <w:r>
        <w:fldChar w:fldCharType="end"/>
      </w:r>
      <w:r w:rsidRPr="00DD37DA">
        <w:rPr>
          <w:rFonts w:ascii="Times New Roman" w:hAnsi="Times New Roman" w:cs="Times New Roman"/>
          <w:color w:val="000000" w:themeColor="text1"/>
          <w:szCs w:val="22"/>
          <w:lang w:val="en-GB"/>
        </w:rPr>
        <w:t xml:space="preserve">which are related to the commodity or the underlying asset referred to in </w:t>
      </w:r>
      <w:r>
        <w:fldChar w:fldCharType="begin"/>
      </w:r>
      <w:r>
        <w:instrText xml:space="preserve"> HYPERLINK "aspi://module='ASPI'&amp;link='256/2004%20Sb.%25233'&amp;ucin-k-dni='30.12.9999'"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w:t>
      </w:r>
      <w:r>
        <w:fldChar w:fldCharType="end"/>
      </w:r>
      <w:r>
        <w:fldChar w:fldCharType="begin"/>
      </w:r>
      <w:r>
        <w:instrText xml:space="preserve"> HYPERLINK "aspi://module='ASPI'&amp;link='256/2004%20Sb.%25233'&amp;ucin-k-dni='30.12.9999'" </w:instrText>
      </w:r>
      <w:r>
        <w:fldChar w:fldCharType="separate"/>
      </w:r>
      <w:r w:rsidRPr="00DD37DA">
        <w:rPr>
          <w:rFonts w:ascii="Times New Roman" w:hAnsi="Times New Roman" w:cs="Times New Roman"/>
          <w:color w:val="000000" w:themeColor="text1"/>
          <w:szCs w:val="22"/>
          <w:lang w:val="en-GB"/>
        </w:rPr>
        <w:t>1 letter j)</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The limits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shall clearly determine the quantitative threshold values of the maximum size of the position in the commodity derivative that persons may hold.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Limits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are set by the Czech National Bank with regard to the provisions of </w:t>
      </w:r>
      <w:r>
        <w:fldChar w:fldCharType="begin"/>
      </w:r>
      <w:r>
        <w:instrText xml:space="preserve"> HYPERLINK "aspi://module='ASPI'&amp;link='256/2004%20Sb.%2523136'&amp;ucin-k-dni='30.12.9999'"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136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q)</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(7) If there is a significant change in the market, including a significant change in the real supply or in net open positions or any other significant change in the market, the Czech National Bank, based on its own determination of the real supply and net open positions, will review the limits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and sets new position limits in accordance with the calculation methodology developed by the European Securities and Markets Authority.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(8) If the limits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are assessed by the European Securities and Markets Authority as incompatible with the objectives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and with the established calculation methodology, the Czech National Bank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adjust the position limits in accordance with the opinion of the European Securities and Markets Authority,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shall publish on its website without undue delay the reasons why it does not consider this amendment to be necessary.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(9) The rules for the calculation of the net position held by a certain person in a commodity derivative and the methodology for calculating the position limits applicable to the size of this position for the purposes of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to 8 and </w:t>
      </w:r>
      <w:r>
        <w:fldChar w:fldCharType="begin"/>
      </w:r>
      <w:r>
        <w:instrText xml:space="preserve"> HYPERLINK "aspi://module='ASPI'&amp;link='256/2004%20Sb.%2523134b-134d'&amp;ucin-k-dni='30.12.9999'"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134b to 134d </w:t>
      </w:r>
      <w:r>
        <w:fldChar w:fldCharType="end"/>
      </w:r>
      <w:r w:rsidRPr="00DD37DA">
        <w:rPr>
          <w:rFonts w:ascii="Times New Roman" w:hAnsi="Times New Roman" w:cs="Times New Roman"/>
          <w:color w:val="000000" w:themeColor="text1"/>
          <w:szCs w:val="22"/>
          <w:lang w:val="en-GB"/>
        </w:rPr>
        <w:t xml:space="preserve">are governed by </w:t>
      </w:r>
      <w:r>
        <w:fldChar w:fldCharType="begin"/>
      </w:r>
      <w:r>
        <w:instrText xml:space="preserve"> HYPERLINK "aspi://module='EU'&amp;link='32017R0591%2523%25C8l2-%25C8l.21'&amp;ucin-k-dni='30.12.9999'" </w:instrText>
      </w:r>
      <w:r>
        <w:fldChar w:fldCharType="separate"/>
      </w:r>
      <w:r w:rsidRPr="00DD37DA">
        <w:rPr>
          <w:rFonts w:ascii="Times New Roman" w:hAnsi="Times New Roman" w:cs="Times New Roman"/>
          <w:color w:val="000000" w:themeColor="text1"/>
          <w:szCs w:val="22"/>
          <w:lang w:val="en-GB"/>
        </w:rPr>
        <w:t xml:space="preserve">Articles 2 to 21 </w:t>
      </w:r>
      <w:r>
        <w:fldChar w:fldCharType="end"/>
      </w:r>
      <w:r w:rsidRPr="00DD37DA">
        <w:rPr>
          <w:rFonts w:ascii="Times New Roman" w:hAnsi="Times New Roman" w:cs="Times New Roman"/>
          <w:color w:val="000000" w:themeColor="text1"/>
          <w:szCs w:val="22"/>
          <w:lang w:val="en-GB"/>
        </w:rPr>
        <w:t xml:space="preserve">of the Commission Delegated Regulation (EU) </w:t>
      </w:r>
      <w:r>
        <w:fldChar w:fldCharType="begin"/>
      </w:r>
      <w:r>
        <w:instrText xml:space="preserve"> HYPERLINK "aspi://module='EU'&amp;link='32017R0591%2523'&amp;ucin-k-dni='30.12.9999'" </w:instrText>
      </w:r>
      <w:r>
        <w:fldChar w:fldCharType="separate"/>
      </w:r>
      <w:r w:rsidRPr="00DD37DA">
        <w:rPr>
          <w:rFonts w:ascii="Times New Roman" w:hAnsi="Times New Roman" w:cs="Times New Roman"/>
          <w:color w:val="000000" w:themeColor="text1"/>
          <w:szCs w:val="22"/>
          <w:lang w:val="en-GB"/>
        </w:rPr>
        <w:t>2017/591</w:t>
      </w:r>
      <w:r>
        <w:fldChar w:fldCharType="end"/>
      </w:r>
      <w:r w:rsidRPr="00D852AD">
        <w:rPr>
          <w:rFonts w:ascii="Times New Roman" w:hAnsi="Times New Roman" w:cs="Times New Roman"/>
          <w:color w:val="000000" w:themeColor="text1"/>
          <w:szCs w:val="22"/>
          <w:vertAlign w:val="superscript"/>
          <w:lang w:val="en-GB"/>
        </w:rPr>
        <w:t>103)</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134b</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The Czech National Bank, by means of a measure of a general nature</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establishes a uniform position limit, which is applied to all trading of the affected derivatives, if the largest amount of these derivatives is traded in the trading system operated by a person with its registered office in the Czech Republic, and if</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agricultural commodity derivatives that are based on the same underlying asset and share the same characteristics, traded in significant quantities on trading systems in multiple countries,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significant or essential commodity derivatives that are based on the same underlying asset and share the same characteristics, traded in trading systems in multiple countries.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Czech National Bank consults the uniform position limit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and any changes to it with the relevant operators of trading systems in which the agricultural commodity derivatives listed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 traded in significant quantities or in which essential or significant commodity derivatives listed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b).</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134c</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operator of the trading system on which commodity derivatives are traded applies the limits according to </w:t>
      </w:r>
      <w:r>
        <w:fldChar w:fldCharType="begin"/>
      </w:r>
      <w:r>
        <w:instrText xml:space="preserve"> HYPERLINK "aspi://module='ASPI'&amp;link='256/2004%20Sb.%2523134a'&amp;ucin-k-dni='30.12.9999'" </w:instrText>
      </w:r>
      <w:r>
        <w:fldChar w:fldCharType="separate"/>
      </w:r>
      <w:r w:rsidRPr="00DD37DA">
        <w:rPr>
          <w:rFonts w:ascii="Times New Roman" w:hAnsi="Times New Roman" w:cs="Times New Roman"/>
          <w:color w:val="000000" w:themeColor="text1"/>
          <w:szCs w:val="22"/>
          <w:lang w:val="en-GB"/>
        </w:rPr>
        <w:t xml:space="preserve">Section 134a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"aspi://module='ASPI'&amp;link='256/2004%20Sb.%2523134b'&amp;ucin-k-dni='30.12.9999'" </w:instrText>
      </w:r>
      <w:r>
        <w:fldChar w:fldCharType="separate"/>
      </w:r>
      <w:r w:rsidRPr="00DD37DA">
        <w:rPr>
          <w:rFonts w:ascii="Times New Roman" w:hAnsi="Times New Roman" w:cs="Times New Roman"/>
          <w:color w:val="000000" w:themeColor="text1"/>
          <w:szCs w:val="22"/>
          <w:lang w:val="en-GB"/>
        </w:rPr>
        <w:t xml:space="preserve">Section 134b </w:t>
      </w:r>
      <w:r>
        <w:fldChar w:fldCharType="end"/>
      </w:r>
      <w:r>
        <w:fldChar w:fldCharType="begin"/>
      </w:r>
      <w:r>
        <w:instrText xml:space="preserve"> HYPERLINK "aspi://module='ASPI'&amp;link='256/2004%20Sb.%2523134b'&amp;ucin-k-dni='30.12.9999'" </w:instrText>
      </w:r>
      <w:r>
        <w:fldChar w:fldCharType="separate"/>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in this application may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monitor net open positions of persons,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obtain information from persons, including all relevant documentation, regarding the size and purpose of the closed exposure or position, information about the beneficial owners, any collusion agreements and any related assets or liabilities in the underlying market, including, where appropriate, information about positions held in commodity derivatives that are based on the same underlying asset and share the same characteristics, in other trading systems and in economically equivalent OTC derivatives through members and participants,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demand that a certain person terminate the position or limit its size, temporarily or permanently and unilaterally take measures to ensure this termination or limit the position, if the person in question does not comply with the request,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require the person to temporarily return liquidity to the market at an agreed price and in an agreed volume with the express intention of mitigating the effects of a large or dominant position.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limits pursuant to </w:t>
      </w:r>
      <w:r>
        <w:fldChar w:fldCharType="begin"/>
      </w:r>
      <w:r>
        <w:instrText xml:space="preserve"> HYPERLINK "aspi://module='ASPI'&amp;link='256/2004%20Sb.%2523134a'&amp;ucin-k-dni='30.12.9999'"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134a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and their application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must be transparent and non-discriminatory, must indicate how they are applied to persons, and take into account the nature and composition of market participants and the way in which they use traded derivatives.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operator of the trading system shall notify the Czech National Bank of the details of the application of the limits pursuant to </w:t>
      </w:r>
      <w:r>
        <w:fldChar w:fldCharType="begin"/>
      </w:r>
      <w:r>
        <w:instrText xml:space="preserve"> HYPERLINK "aspi://module='ASPI'&amp;link='256/2004%20Sb.%2523134a'&amp;ucin-k-dni='30.12.9999'"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134a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"aspi://module='ASPI'&amp;link='256/2004%20Sb.%2523134b'&amp;ucin-k-dni='30.12.9999'"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134b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134d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In exceptional cases, the Czech National Bank may, by measures of a general nature, establish position limits that are more restrictive than the position limits pursuant to </w:t>
      </w:r>
      <w:r>
        <w:fldChar w:fldCharType="begin"/>
      </w:r>
      <w:r>
        <w:instrText xml:space="preserve"> HYPERLINK "aspi://module='ASPI'&amp;link='256/2004%20Sb.%2523134a'&amp;ucin-k-dni='30.12.9999'" </w:instrText>
      </w:r>
      <w:r>
        <w:fldChar w:fldCharType="separate"/>
      </w:r>
      <w:r w:rsidRPr="00DD37DA">
        <w:rPr>
          <w:rFonts w:ascii="Times New Roman" w:hAnsi="Times New Roman" w:cs="Times New Roman"/>
          <w:color w:val="000000" w:themeColor="text1"/>
          <w:szCs w:val="22"/>
          <w:lang w:val="en-GB"/>
        </w:rPr>
        <w:t xml:space="preserve">Section 134a,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in cases where such limits are justified and proportionate with regard to the liquidity of a specific market and proper functioning of this market.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If the Czech National Bank establishes limits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it shall publish details of them on its website.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limits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apply for a maximum of 6 months from the date of their publication on the Czech National Bank's Internet pages. Their validity can be extended for further periods, each of which is always a maximum of 6 months, if the reasons for the given limitation continue to apply. If these limits are not extended after the mentioned six-month period, they automatically expire after this period.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If the limits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are not considered by the European Securities and Markets Authority to be necessary to resolve an exceptional case, the Czech National Bank shall publish a notice on its website without undue delay, fully justifying why it has set these limits in this way.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TITLE XI</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REPORTING OF POSITIONS BY POSITION HOLDER CATEGORIES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134e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The operator of a trading system on which commodity derivatives or greenhouse gas emissions allowances or their derivatives are traded,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if the number of persons and their open positions exceeds the minimum threshold value, it publishes a weekly report with summary positions held by individual categories of persons in individual commodity derivatives or in greenhouse gas emissions allowances or their derivatives traded in its trading system, indicating the number long and short positions by these categories, their changes since the previous report, the percentage of total net open positions by category and the number of persons holding positions in individual categories in accordance with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and forwards this report to the Czech National Bank and the European Securities Authority and markets,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provide the Czech National Bank with a complete list of positions held by all persons in the given trading system, including participants and their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at least once a day.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trades in commodity derivatives or in greenhouse gas emission allowances or their derivatives shall provide at least once a day a complete breakdown of his positions obtained in economically equivalent OTC derivatives and, where appropriate, in commodity derivatives or in emission allowances of greenhouse gases or their derivatives traded in the trading system, as well as the positions of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and their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up to the end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in accordance with </w:t>
      </w:r>
      <w:r>
        <w:fldChar w:fldCharType="begin"/>
      </w:r>
      <w:r>
        <w:instrText xml:space="preserve"> HYPERLINK "aspi://module='EU'&amp;link='32014R0600%2523%25C8l.26'&amp;ucin-k-dni='30.12.9999'" </w:instrText>
      </w:r>
      <w:r>
        <w:fldChar w:fldCharType="separate"/>
      </w:r>
      <w:r w:rsidRPr="00DD37DA">
        <w:rPr>
          <w:rFonts w:ascii="Times New Roman" w:hAnsi="Times New Roman" w:cs="Times New Roman"/>
          <w:color w:val="000000" w:themeColor="text1"/>
          <w:szCs w:val="22"/>
          <w:lang w:val="en-GB"/>
        </w:rPr>
        <w:t xml:space="preserve">Article 26 </w:t>
      </w:r>
      <w:r>
        <w:fldChar w:fldCharType="end"/>
      </w:r>
      <w:r w:rsidRPr="00DD37DA">
        <w:rPr>
          <w:rFonts w:ascii="Times New Roman" w:hAnsi="Times New Roman" w:cs="Times New Roman"/>
          <w:color w:val="000000" w:themeColor="text1"/>
          <w:szCs w:val="22"/>
          <w:lang w:val="en-GB"/>
        </w:rPr>
        <w:t xml:space="preserve">of Regulation (EU) No. </w:t>
      </w:r>
      <w:r>
        <w:fldChar w:fldCharType="begin"/>
      </w:r>
      <w:r>
        <w:instrText xml:space="preserve"> HYPERLINK "aspi://module='EU'&amp;link='32014R0600%2523'&amp;ucin-k-dni='30.12.9999'" </w:instrText>
      </w:r>
      <w:r>
        <w:fldChar w:fldCharType="separate"/>
      </w:r>
      <w:r w:rsidRPr="00DD37DA">
        <w:rPr>
          <w:rFonts w:ascii="Times New Roman" w:hAnsi="Times New Roman" w:cs="Times New Roman"/>
          <w:color w:val="000000" w:themeColor="text1"/>
          <w:szCs w:val="22"/>
          <w:lang w:val="en-GB"/>
        </w:rPr>
        <w:t>600/2014 of the European Parliament and of the Council</w:t>
      </w:r>
      <w:r>
        <w:fldChar w:fldCharType="end"/>
      </w:r>
      <w:r w:rsidRPr="00DD37DA">
        <w:rPr>
          <w:rFonts w:ascii="Times New Roman" w:hAnsi="Times New Roman" w:cs="Times New Roman"/>
          <w:color w:val="000000" w:themeColor="text1"/>
          <w:szCs w:val="22"/>
          <w:vertAlign w:val="superscript"/>
          <w:lang w:val="en-GB"/>
        </w:rPr>
        <w:t>53)</w:t>
      </w:r>
      <w:r w:rsidRPr="00DD37DA">
        <w:rPr>
          <w:rFonts w:ascii="Times New Roman" w:hAnsi="Times New Roman" w:cs="Times New Roman"/>
          <w:color w:val="000000" w:themeColor="text1"/>
          <w:szCs w:val="22"/>
          <w:lang w:val="en-GB"/>
        </w:rPr>
        <w:t xml:space="preserve">, and if applies, with </w:t>
      </w:r>
      <w:r>
        <w:fldChar w:fldCharType="begin"/>
      </w:r>
      <w:r>
        <w:instrText xml:space="preserve"> HYPERLINK "aspi://module='EU'&amp;link='32011R1227%2523%25C8l.8'&amp;ucin-k-dni='30.12.9999'" </w:instrText>
      </w:r>
      <w:r>
        <w:fldChar w:fldCharType="separate"/>
      </w:r>
      <w:r w:rsidRPr="00DD37DA">
        <w:rPr>
          <w:rFonts w:ascii="Times New Roman" w:hAnsi="Times New Roman" w:cs="Times New Roman"/>
          <w:color w:val="000000" w:themeColor="text1"/>
          <w:szCs w:val="22"/>
          <w:lang w:val="en-GB"/>
        </w:rPr>
        <w:t xml:space="preserve">Article 8 </w:t>
      </w:r>
      <w:r>
        <w:fldChar w:fldCharType="end"/>
      </w:r>
      <w:r w:rsidRPr="00DD37DA">
        <w:rPr>
          <w:rFonts w:ascii="Times New Roman" w:hAnsi="Times New Roman" w:cs="Times New Roman"/>
          <w:color w:val="000000" w:themeColor="text1"/>
          <w:szCs w:val="22"/>
          <w:lang w:val="en-GB"/>
        </w:rPr>
        <w:t xml:space="preserve">of Regulation (EU) No. </w:t>
      </w:r>
      <w:r>
        <w:fldChar w:fldCharType="begin"/>
      </w:r>
      <w:r>
        <w:instrText xml:space="preserve"> HYPERLINK "aspi://module='EU'&amp;link='32011R1227%2523'&amp;ucin-k-dni='30.12.9999'" </w:instrText>
      </w:r>
      <w:r>
        <w:fldChar w:fldCharType="separate"/>
      </w:r>
      <w:r w:rsidRPr="00DD37DA">
        <w:rPr>
          <w:rFonts w:ascii="Times New Roman" w:hAnsi="Times New Roman" w:cs="Times New Roman"/>
          <w:color w:val="000000" w:themeColor="text1"/>
          <w:szCs w:val="22"/>
          <w:lang w:val="en-GB"/>
        </w:rPr>
        <w:t>1227/2011 of the European Parliament and of the Council</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the supervisory authority of a member state of the European Union, which has granted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the operator of the trading system where the largest number of these derivatives are traded,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if there is no supervisory authority of a member state of the European Union pursuant to letter a), the supervisory authority of a member state of the European Union that has granted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the operator of the trading system where these commodity derivatives or greenhouse gas emission allowances or their derivatives are usually traded.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operator of the trading system shall classify persons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 according to the nature of their main business activity, taking into account any valid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such as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a bank, a savings and credit cooperative, or a similar foreign person with its seat or real seat in another member state of the European Union,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an investment fund or a foreign investment fund, distinguishing whether it is a standard fund or a comparable foreign investment fund, or another investment fund or a foreign investment fund,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another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ed or regulated financial institution, including an insurance company, a reinsurance company, a pension insurance institution with a state contribution or a similar foreign person with its seat or actual seat in another member state of the European Union, including occupational pension insurance institutions,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another entrepreneur,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e) an operator of a facility or an aircraft obliged to comply with the requirements of the law governing the conditions of trading in greenhouse gas emission allowances or similar provisions of the law of another member state of the European Union, in the case of greenhouse gas emission allowances and their derivatives.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obligation to report on positions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does not apply to </w:t>
      </w:r>
      <w:r w:rsidRPr="00DD37DA" w:rsidR="001744DE">
        <w:rPr>
          <w:rFonts w:ascii="Times New Roman" w:hAnsi="Times New Roman" w:cs="Times New Roman"/>
          <w:color w:val="000000" w:themeColor="text1"/>
          <w:szCs w:val="22"/>
          <w:lang w:val="en-GB"/>
        </w:rPr>
        <w:t>transferable securities</w:t>
      </w:r>
      <w:r w:rsidRPr="00DD37DA">
        <w:rPr>
          <w:rFonts w:ascii="Times New Roman" w:hAnsi="Times New Roman" w:cs="Times New Roman"/>
          <w:color w:val="000000" w:themeColor="text1"/>
          <w:szCs w:val="22"/>
          <w:lang w:val="en-GB"/>
        </w:rPr>
        <w:t xml:space="preserve"> referred to in </w:t>
      </w:r>
      <w:r>
        <w:fldChar w:fldCharType="begin"/>
      </w:r>
      <w:r>
        <w:instrText xml:space="preserve"> HYPERLINK "aspi://module='ASPI'&amp;link='256/2004%20Sb.%25233'&amp;ucin-k-dni='30.12.9999'"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d)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"aspi://module='ASPI'&amp;link='256/2004%20Sb.%25233'&amp;ucin-k-dni='30.12.9999'" </w:instrText>
      </w:r>
      <w:r>
        <w:fldChar w:fldCharType="separate"/>
      </w:r>
      <w:r w:rsidRPr="00DD37DA">
        <w:rPr>
          <w:rFonts w:ascii="Times New Roman" w:hAnsi="Times New Roman" w:cs="Times New Roman"/>
          <w:color w:val="000000" w:themeColor="text1"/>
          <w:szCs w:val="22"/>
          <w:lang w:val="en-GB"/>
        </w:rPr>
        <w:t xml:space="preserve">e) </w:t>
      </w:r>
      <w:r>
        <w:fldChar w:fldCharType="end"/>
      </w:r>
      <w:r w:rsidRPr="00DD37DA">
        <w:rPr>
          <w:rFonts w:ascii="Times New Roman" w:hAnsi="Times New Roman" w:cs="Times New Roman"/>
          <w:color w:val="000000" w:themeColor="text1"/>
          <w:szCs w:val="22"/>
          <w:lang w:val="en-GB"/>
        </w:rPr>
        <w:t xml:space="preserve">which are related to the commodity or the underlying asset referred to in </w:t>
      </w:r>
      <w:r>
        <w:fldChar w:fldCharType="begin"/>
      </w:r>
      <w:r>
        <w:instrText xml:space="preserve"> HYPERLINK "aspi://module='ASPI'&amp;link='256/2004%20Sb.%25233'&amp;ucin-k-dni='30.12.9999'"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j)</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In reports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 the number of long and short positions by category of persons, any changes to them since the submission of the previous report, the percentage of total open interest positions by category and the number of persons in individual categories shall be indicated.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Reports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 and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distinguish between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positions designated as positions that reduce the risks directly associated with business activities in an objectively measurable way,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other positions.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(7) Deadlines for sending messages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 report format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 and schedules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and the threshold value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rsidR="00D852AD">
        <w:rPr>
          <w:rFonts w:ascii="Times New Roman" w:hAnsi="Times New Roman" w:cs="Times New Roman"/>
          <w:color w:val="000000" w:themeColor="text1"/>
          <w:szCs w:val="22"/>
          <w:lang w:val="en-GB"/>
        </w:rPr>
        <w:t>letter</w:t>
      </w:r>
      <w:r w:rsidRPr="00DD37DA">
        <w:rPr>
          <w:rFonts w:ascii="Times New Roman" w:hAnsi="Times New Roman" w:cs="Times New Roman"/>
          <w:color w:val="000000" w:themeColor="text1"/>
          <w:szCs w:val="22"/>
          <w:lang w:val="en-GB"/>
        </w:rPr>
        <w:t xml:space="preserve"> a) adjust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w:t>
      </w:r>
      <w:r>
        <w:fldChar w:fldCharType="begin"/>
      </w:r>
      <w:r>
        <w:instrText xml:space="preserve"> HYPERLINK "aspi://module='EU'&amp;link='32017R0565%2523%25C8l.83'&amp;ucin-k-dni='30.12.9999'" </w:instrText>
      </w:r>
      <w:r>
        <w:fldChar w:fldCharType="separate"/>
      </w:r>
      <w:r w:rsidRPr="00DD37DA">
        <w:rPr>
          <w:rFonts w:ascii="Times New Roman" w:hAnsi="Times New Roman" w:cs="Times New Roman"/>
          <w:color w:val="000000" w:themeColor="text1"/>
          <w:szCs w:val="22"/>
          <w:lang w:val="en-GB"/>
        </w:rPr>
        <w:t xml:space="preserve">Article 83 </w:t>
      </w:r>
      <w:r>
        <w:fldChar w:fldCharType="end"/>
      </w:r>
      <w:r w:rsidRPr="00DD37DA">
        <w:rPr>
          <w:rFonts w:ascii="Times New Roman" w:hAnsi="Times New Roman" w:cs="Times New Roman"/>
          <w:color w:val="000000" w:themeColor="text1"/>
          <w:szCs w:val="22"/>
          <w:lang w:val="en-GB"/>
        </w:rPr>
        <w:t xml:space="preserve">of Commission Delegated Regulation (EU) </w:t>
      </w:r>
      <w:r>
        <w:fldChar w:fldCharType="begin"/>
      </w:r>
      <w:r>
        <w:instrText xml:space="preserve"> HYPERLINK "aspi://module='EU'&amp;link='32017R0565%2523'&amp;ucin-k-dni='30.12.9999'" </w:instrText>
      </w:r>
      <w:r>
        <w:fldChar w:fldCharType="separate"/>
      </w:r>
      <w:r w:rsidRPr="00DD37DA">
        <w:rPr>
          <w:rFonts w:ascii="Times New Roman" w:hAnsi="Times New Roman" w:cs="Times New Roman"/>
          <w:color w:val="000000" w:themeColor="text1"/>
          <w:szCs w:val="22"/>
          <w:lang w:val="en-GB"/>
        </w:rPr>
        <w:t>2017/565</w:t>
      </w:r>
      <w:r>
        <w:fldChar w:fldCharType="end"/>
      </w:r>
      <w:r w:rsidRPr="00D852AD">
        <w:rPr>
          <w:rFonts w:ascii="Times New Roman" w:hAnsi="Times New Roman" w:cs="Times New Roman"/>
          <w:color w:val="000000" w:themeColor="text1"/>
          <w:szCs w:val="22"/>
          <w:vertAlign w:val="superscript"/>
          <w:lang w:val="en-GB"/>
        </w:rPr>
        <w:t>78)</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 xml:space="preserve">Article 1 </w:t>
      </w:r>
      <w:r>
        <w:fldChar w:fldCharType="end"/>
      </w:r>
      <w:r w:rsidRPr="00DD37DA">
        <w:rPr>
          <w:rFonts w:ascii="Times New Roman" w:hAnsi="Times New Roman" w:cs="Times New Roman"/>
          <w:color w:val="000000" w:themeColor="text1"/>
          <w:szCs w:val="22"/>
          <w:lang w:val="en-GB"/>
        </w:rPr>
        <w:t xml:space="preserve">of Commission Implementing Regulation (EU) </w:t>
      </w:r>
      <w:r>
        <w:fldChar w:fldCharType="begin"/>
      </w:r>
      <w:r>
        <w:instrText xml:space="preserve"> HYPERLINK "aspi://module='EU'&amp;link='32017R0953%2523'&amp;ucin-k-dni='30.12.9999'" </w:instrText>
      </w:r>
      <w:r>
        <w:fldChar w:fldCharType="separate"/>
      </w:r>
      <w:r w:rsidRPr="00DD37DA">
        <w:rPr>
          <w:rFonts w:ascii="Times New Roman" w:hAnsi="Times New Roman" w:cs="Times New Roman"/>
          <w:color w:val="000000" w:themeColor="text1"/>
          <w:szCs w:val="22"/>
          <w:lang w:val="en-GB"/>
        </w:rPr>
        <w:t>2017/953</w:t>
      </w:r>
      <w:r>
        <w:fldChar w:fldCharType="end"/>
      </w:r>
      <w:r w:rsidRPr="00D852AD">
        <w:rPr>
          <w:rFonts w:ascii="Times New Roman" w:hAnsi="Times New Roman" w:cs="Times New Roman"/>
          <w:color w:val="000000" w:themeColor="text1"/>
          <w:szCs w:val="22"/>
          <w:vertAlign w:val="superscript"/>
          <w:lang w:val="en-GB"/>
        </w:rPr>
        <w:t>104)</w:t>
      </w:r>
      <w:r w:rsidRPr="00DD37DA">
        <w:rPr>
          <w:rFonts w:ascii="Times New Roman" w:hAnsi="Times New Roman" w:cs="Times New Roman"/>
          <w:color w:val="000000" w:themeColor="text1"/>
          <w:szCs w:val="22"/>
          <w:lang w:val="en-GB"/>
        </w:rPr>
        <w:t xml:space="preserve">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 xml:space="preserve">Articles 1 to 3 </w:t>
      </w:r>
      <w:r>
        <w:fldChar w:fldCharType="end"/>
      </w:r>
      <w:r w:rsidRPr="00DD37DA">
        <w:rPr>
          <w:rFonts w:ascii="Times New Roman" w:hAnsi="Times New Roman" w:cs="Times New Roman"/>
          <w:color w:val="000000" w:themeColor="text1"/>
          <w:szCs w:val="22"/>
          <w:lang w:val="en-GB"/>
        </w:rPr>
        <w:t xml:space="preserve">of Commission Implementing Regulation (EU) </w:t>
      </w:r>
      <w:r>
        <w:fldChar w:fldCharType="begin"/>
      </w:r>
      <w:r>
        <w:instrText xml:space="preserve"> HYPERLINK "aspi://module='EU'&amp;link='32017R1093%2523'&amp;ucin-k-dni='30.12.9999'" </w:instrText>
      </w:r>
      <w:r>
        <w:fldChar w:fldCharType="separate"/>
      </w:r>
      <w:r w:rsidRPr="00DD37DA">
        <w:rPr>
          <w:rFonts w:ascii="Times New Roman" w:hAnsi="Times New Roman" w:cs="Times New Roman"/>
          <w:color w:val="000000" w:themeColor="text1"/>
          <w:szCs w:val="22"/>
          <w:lang w:val="en-GB"/>
        </w:rPr>
        <w:t>2017/1093</w:t>
      </w:r>
      <w:r>
        <w:fldChar w:fldCharType="end"/>
      </w:r>
      <w:r w:rsidRPr="00D852AD">
        <w:rPr>
          <w:rFonts w:ascii="Times New Roman" w:hAnsi="Times New Roman" w:cs="Times New Roman"/>
          <w:color w:val="000000" w:themeColor="text1"/>
          <w:szCs w:val="22"/>
          <w:vertAlign w:val="superscript"/>
          <w:lang w:val="en-GB"/>
        </w:rPr>
        <w:t>105)</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134f</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Enabling Clause</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Details, form and method of sending information according to </w:t>
      </w:r>
      <w:r>
        <w:fldChar w:fldCharType="begin"/>
      </w:r>
      <w:r>
        <w:instrText xml:space="preserve"> HYPERLINK "aspi://module='ASPI'&amp;link='256/2004%20Sb.%2523134e'&amp;ucin-k-dni='30.12.9999'"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134e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b) </w:t>
      </w:r>
      <w:r>
        <w:fldChar w:fldCharType="end"/>
      </w:r>
      <w:r w:rsidRPr="00DD37DA">
        <w:rPr>
          <w:rFonts w:ascii="Times New Roman" w:hAnsi="Times New Roman" w:cs="Times New Roman"/>
          <w:color w:val="000000" w:themeColor="text1"/>
          <w:szCs w:val="22"/>
          <w:lang w:val="en-GB"/>
        </w:rPr>
        <w:t>lays down the implementing legal regulation.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PART TWELVE</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SUPERVISION AND ADMINISTRATIVE PUNISHMENT</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TITLE I</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SUPERVISION ON AN INDIVIDUAL BASIS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Part 1</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Basic provision</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135 </w:t>
      </w:r>
      <w:r>
        <w:fldChar w:fldCharType="begin"/>
      </w:r>
      <w:r>
        <w:instrText xml:space="preserve"> HYPERLINK "aspi://module='LIT'&amp;link='LIT24077CZ%2523135'&amp;ucin-k-dni='30.12.9999'" </w:instrText>
      </w:r>
      <w:r>
        <w:fldChar w:fldCharType="separate"/>
      </w:r>
      <w:r>
        <w:fldChar w:fldCharType="end"/>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Persons subject to supervision</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Supervision of compliance with the rights and obligations set forth in this Act, the legal regulations implementing it, the directly applicable regulations of the European Union in the field of activities on financial markets </w:t>
      </w:r>
      <w:r w:rsidRPr="00DD37DA">
        <w:rPr>
          <w:rFonts w:ascii="Times New Roman" w:hAnsi="Times New Roman" w:cs="Times New Roman"/>
          <w:color w:val="000000" w:themeColor="text1"/>
          <w:szCs w:val="22"/>
          <w:vertAlign w:val="superscript"/>
          <w:lang w:val="en-GB"/>
        </w:rPr>
        <w:t xml:space="preserve">2) </w:t>
      </w:r>
      <w:r w:rsidRPr="00DD37DA">
        <w:rPr>
          <w:rFonts w:ascii="Times New Roman" w:hAnsi="Times New Roman" w:cs="Times New Roman"/>
          <w:color w:val="000000" w:themeColor="text1"/>
          <w:szCs w:val="22"/>
          <w:lang w:val="en-GB"/>
        </w:rPr>
        <w:t>and the conditions set out in the decision issued pursuant to this Act is performed by the Czech National Bank. It is subject to the supervision of the Czech National Bank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a member of the management body of a person subject to supervision pursuant to this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a person who has been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by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to carry out a significant operational activity, within the scope of this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accredited person (</w:t>
      </w:r>
      <w:r>
        <w:fldChar w:fldCharType="begin"/>
      </w:r>
      <w:r>
        <w:instrText xml:space="preserve"> HYPERLINK "aspi://module='ASPI'&amp;link='256/2004%20Sb.%252314c'&amp;ucin-k-dni='30.12.9999'"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14c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a foreign person with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to provide investment services who provides services in the Czech Republic through a branch, in relation to investment services provided through this branch in the territory of the Czech Republic,</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f) investment intermediary,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g)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"aspi://module='ASPI'&amp;link='256/2004%20Sb.%252332a'&amp;ucin-k-dni='30.12.9999'"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 </w:t>
      </w:r>
      <w:r>
        <w:fldChar w:fldCharType="end"/>
      </w:r>
      <w:r>
        <w:fldChar w:fldCharType="begin"/>
      </w:r>
      <w:r>
        <w:instrText xml:space="preserve"> HYPERLINK "aspi://module='ASPI'&amp;link='256/2004%20Sb.%252332a'&amp;ucin-k-dni='30.12.9999'" </w:instrText>
      </w:r>
      <w:r>
        <w:fldChar w:fldCharType="separate"/>
      </w:r>
      <w:r w:rsidRPr="00DD37DA">
        <w:rPr>
          <w:rFonts w:ascii="Times New Roman" w:hAnsi="Times New Roman" w:cs="Times New Roman"/>
          <w:color w:val="000000" w:themeColor="text1"/>
          <w:szCs w:val="22"/>
          <w:lang w:val="en-GB"/>
        </w:rPr>
        <w:t xml:space="preserve">2a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h)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i) a person to whom the Czech National Bank granted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for the operation of an approved mechanism for reporting transactions or an approved system for publishing information in accordance with the directly applicable regulation of the European Union regulating the markets of financial instruments </w:t>
      </w:r>
      <w:r w:rsidRPr="00DD37DA">
        <w:rPr>
          <w:rFonts w:ascii="Times New Roman" w:hAnsi="Times New Roman" w:cs="Times New Roman"/>
          <w:color w:val="000000" w:themeColor="text1"/>
          <w:szCs w:val="22"/>
          <w:vertAlign w:val="superscript"/>
          <w:lang w:val="en-GB"/>
        </w:rPr>
        <w:t>53)</w:t>
      </w:r>
      <w:r w:rsidRPr="00DD37DA" w:rsidR="00C41F7A">
        <w:rPr>
          <w:rFonts w:ascii="Times New Roman" w:hAnsi="Times New Roman" w:cs="Times New Roman"/>
          <w:color w:val="000000" w:themeColor="text1"/>
          <w:szCs w:val="22"/>
          <w:vertAlign w:val="superscript"/>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j) a participant in the settlement system with irrevocable settlement,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k) the operator of the settlement system with irrevocable settlement,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l) a participant in a foreign settlement system with irrevocable settlement, which has its seat on the territory of the Czech Republic,</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m) the person who keeps the records connected to the central records of book-entry securities,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n) a person who keeps separate records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o) a person who keeps records connected to separate records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p) the issuer referred to in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when </w:t>
      </w:r>
      <w:r w:rsidRPr="00DD37DA" w:rsidR="007F6DBE">
        <w:rPr>
          <w:rFonts w:ascii="Times New Roman" w:hAnsi="Times New Roman" w:cs="Times New Roman"/>
          <w:color w:val="000000" w:themeColor="text1"/>
          <w:szCs w:val="22"/>
          <w:lang w:val="en-GB"/>
        </w:rPr>
        <w:t>fulfilling</w:t>
      </w:r>
      <w:r w:rsidRPr="00DD37DA">
        <w:rPr>
          <w:rFonts w:ascii="Times New Roman" w:hAnsi="Times New Roman" w:cs="Times New Roman"/>
          <w:color w:val="000000" w:themeColor="text1"/>
          <w:szCs w:val="22"/>
          <w:lang w:val="en-GB"/>
        </w:rPr>
        <w:t xml:space="preserve"> obligations under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q) forced administrator of persons pursuant to </w:t>
      </w:r>
      <w:r>
        <w:fldChar w:fldCharType="begin"/>
      </w:r>
      <w:r>
        <w:instrText xml:space="preserve"> HYPERLINK "aspi://module='ASPI'&amp;link='256/2004%20Sb.%2523138'&amp;ucin-k-dni='30.12.9999'"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when </w:t>
      </w:r>
      <w:r w:rsidRPr="00DD37DA" w:rsidR="007F6DBE">
        <w:rPr>
          <w:rFonts w:ascii="Times New Roman" w:hAnsi="Times New Roman" w:cs="Times New Roman"/>
          <w:color w:val="000000" w:themeColor="text1"/>
          <w:szCs w:val="22"/>
          <w:lang w:val="en-GB"/>
        </w:rPr>
        <w:t>fulfilling</w:t>
      </w:r>
      <w:r w:rsidRPr="00DD37DA">
        <w:rPr>
          <w:rFonts w:ascii="Times New Roman" w:hAnsi="Times New Roman" w:cs="Times New Roman"/>
          <w:color w:val="000000" w:themeColor="text1"/>
          <w:szCs w:val="22"/>
          <w:lang w:val="en-GB"/>
        </w:rPr>
        <w:t xml:space="preserve"> obligations pursuant to </w:t>
      </w:r>
      <w:r>
        <w:fldChar w:fldCharType="begin"/>
      </w:r>
      <w:r>
        <w:instrText xml:space="preserve"> HYPERLINK "aspi://module='ASPI'&amp;link='256/2004%20Sb.%2523139'&amp;ucin-k-dni='30.12.9999'"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139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7</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r) investment holding entity,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 mixed financial holding entity,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t) a person who is subject to obligations or prohibitions pursuant to </w:t>
      </w:r>
      <w:r>
        <w:fldChar w:fldCharType="begin"/>
      </w:r>
      <w:r>
        <w:instrText xml:space="preserve"> HYPERLINK "aspi://module='EU'&amp;link='32009R1060%2523%25C8l.4'&amp;ucin-k-dni='30.12.9999'" </w:instrText>
      </w:r>
      <w:r>
        <w:fldChar w:fldCharType="separate"/>
      </w:r>
      <w:r w:rsidR="00A746FF">
        <w:rPr>
          <w:rFonts w:ascii="Times New Roman" w:hAnsi="Times New Roman" w:cs="Times New Roman"/>
          <w:color w:val="000000" w:themeColor="text1"/>
          <w:szCs w:val="22"/>
          <w:lang w:val="en-GB"/>
        </w:rPr>
        <w:t>Article 4 paragraph</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"aspi://module='EU'&amp;link='32009R1060%2523'&amp;ucin-k-dni='30.12.9999'" </w:instrText>
      </w:r>
      <w:r>
        <w:fldChar w:fldCharType="separate"/>
      </w:r>
      <w:r w:rsidRPr="00DD37DA">
        <w:rPr>
          <w:rFonts w:ascii="Times New Roman" w:hAnsi="Times New Roman" w:cs="Times New Roman"/>
          <w:color w:val="000000" w:themeColor="text1"/>
          <w:szCs w:val="22"/>
          <w:lang w:val="en-GB"/>
        </w:rPr>
        <w:t>Article 5a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"aspi://module='EU'&amp;link='32009R1060%2523'&amp;ucin-k-dni='30.12.9999'" </w:instrText>
      </w:r>
      <w:r>
        <w:fldChar w:fldCharType="separate"/>
      </w:r>
      <w:r w:rsidRPr="00DD37DA">
        <w:rPr>
          <w:rFonts w:ascii="Times New Roman" w:hAnsi="Times New Roman" w:cs="Times New Roman"/>
          <w:color w:val="000000" w:themeColor="text1"/>
          <w:szCs w:val="22"/>
          <w:lang w:val="en-GB"/>
        </w:rPr>
        <w:t>Article 8b</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"aspi://module='EU'&amp;link='32009R1060%2523'&amp;ucin-k-dni='30.12.9999'" </w:instrText>
      </w:r>
      <w:r>
        <w:fldChar w:fldCharType="separate"/>
      </w:r>
      <w:r w:rsidRPr="00DD37DA">
        <w:rPr>
          <w:rFonts w:ascii="Times New Roman" w:hAnsi="Times New Roman" w:cs="Times New Roman"/>
          <w:color w:val="000000" w:themeColor="text1"/>
          <w:szCs w:val="22"/>
          <w:lang w:val="en-GB"/>
        </w:rPr>
        <w:t xml:space="preserve">Article 8c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"aspi://module='EU'&amp;link='32009R1060%2523'&amp;ucin-k-dni='30.12.9999'" </w:instrText>
      </w:r>
      <w:r>
        <w:fldChar w:fldCharType="separate"/>
      </w:r>
      <w:r w:rsidRPr="00DD37DA">
        <w:rPr>
          <w:rFonts w:ascii="Times New Roman" w:hAnsi="Times New Roman" w:cs="Times New Roman"/>
          <w:color w:val="000000" w:themeColor="text1"/>
          <w:szCs w:val="22"/>
          <w:lang w:val="en-GB"/>
        </w:rPr>
        <w:t xml:space="preserve">Article 8d </w:t>
      </w:r>
      <w:r>
        <w:fldChar w:fldCharType="end"/>
      </w:r>
      <w:r w:rsidRPr="00DD37DA">
        <w:rPr>
          <w:rFonts w:ascii="Times New Roman" w:hAnsi="Times New Roman" w:cs="Times New Roman"/>
          <w:color w:val="000000" w:themeColor="text1"/>
          <w:szCs w:val="22"/>
          <w:lang w:val="en-GB"/>
        </w:rPr>
        <w:t xml:space="preserve">of Regulation (EU) No. </w:t>
      </w:r>
      <w:r>
        <w:fldChar w:fldCharType="begin"/>
      </w:r>
      <w:r>
        <w:instrText xml:space="preserve"> HYPERLINK "aspi://module='EU'&amp;link='32009R1060%2523'&amp;ucin-k-dni='30.12.9999'" </w:instrText>
      </w:r>
      <w:r>
        <w:fldChar w:fldCharType="separate"/>
      </w:r>
      <w:r w:rsidRPr="00DD37DA">
        <w:rPr>
          <w:rFonts w:ascii="Times New Roman" w:hAnsi="Times New Roman" w:cs="Times New Roman"/>
          <w:color w:val="000000" w:themeColor="text1"/>
          <w:szCs w:val="22"/>
          <w:lang w:val="en-GB"/>
        </w:rPr>
        <w:t>1060/2009 of the European Parliament and of the Council</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u) a person subject to obligations or prohibitions according to the directly applicable regulation of the European Union regulating short selling and certain aspects of credit default swaps</w:t>
      </w:r>
      <w:r w:rsidRPr="00DD37DA">
        <w:rPr>
          <w:rFonts w:ascii="Times New Roman" w:hAnsi="Times New Roman" w:cs="Times New Roman"/>
          <w:color w:val="000000" w:themeColor="text1"/>
          <w:szCs w:val="22"/>
          <w:vertAlign w:val="superscript"/>
          <w:lang w:val="en-GB"/>
        </w:rPr>
        <w:t>42)</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v) a person who is subject to obligations or prohibitions according to the directly applicable regulation of the European Union governing OTC derivatives, central counterparties and trade </w:t>
      </w:r>
      <w:r w:rsidRPr="00DD37DA" w:rsidR="00472645">
        <w:rPr>
          <w:rFonts w:ascii="Times New Roman" w:hAnsi="Times New Roman" w:cs="Times New Roman"/>
          <w:color w:val="000000" w:themeColor="text1"/>
          <w:szCs w:val="22"/>
          <w:lang w:val="en-GB"/>
        </w:rPr>
        <w:t>repositories</w:t>
      </w:r>
      <w:r w:rsidRPr="00DD37DA">
        <w:rPr>
          <w:rFonts w:ascii="Times New Roman" w:hAnsi="Times New Roman" w:cs="Times New Roman"/>
          <w:color w:val="000000" w:themeColor="text1"/>
          <w:szCs w:val="22"/>
          <w:lang w:val="en-GB"/>
        </w:rPr>
        <w:t xml:space="preserve"> </w:t>
      </w:r>
      <w:r w:rsidRPr="00DD37DA">
        <w:rPr>
          <w:rFonts w:ascii="Times New Roman" w:hAnsi="Times New Roman" w:cs="Times New Roman"/>
          <w:color w:val="000000" w:themeColor="text1"/>
          <w:szCs w:val="22"/>
          <w:vertAlign w:val="superscript"/>
          <w:lang w:val="en-GB"/>
        </w:rPr>
        <w:t xml:space="preserve">43) </w:t>
      </w:r>
      <w:r w:rsidRPr="00DD37DA">
        <w:rPr>
          <w:rFonts w:ascii="Times New Roman" w:hAnsi="Times New Roman" w:cs="Times New Roman"/>
          <w:color w:val="000000" w:themeColor="text1"/>
          <w:szCs w:val="22"/>
          <w:lang w:val="en-GB"/>
        </w:rPr>
        <w:t>with the exception of the trade data register,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w) a person who is subject to obligations or prohibitions according to the directly applicable regulation of the European Union governing the improvement of the settlement of securities transactions in the European Union and the central depository of securities</w:t>
      </w:r>
      <w:r w:rsidRPr="00DD37DA">
        <w:rPr>
          <w:rFonts w:ascii="Times New Roman" w:hAnsi="Times New Roman" w:cs="Times New Roman"/>
          <w:color w:val="000000" w:themeColor="text1"/>
          <w:szCs w:val="22"/>
          <w:vertAlign w:val="superscript"/>
          <w:lang w:val="en-GB"/>
        </w:rPr>
        <w:t>51)</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x) a person who is subject to obligations or prohibitions according to the directly applicable regulation of the European Union regulating market abuse</w:t>
      </w:r>
      <w:r w:rsidRPr="00DD37DA">
        <w:rPr>
          <w:rFonts w:ascii="Times New Roman" w:hAnsi="Times New Roman" w:cs="Times New Roman"/>
          <w:color w:val="000000" w:themeColor="text1"/>
          <w:szCs w:val="22"/>
          <w:vertAlign w:val="superscript"/>
          <w:lang w:val="en-GB"/>
        </w:rPr>
        <w:t>52)</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y) a person who is subject to obligations or prohibitions according to the directly applicable regulation of the European Union governing the communication of key information regarding structured retail investment products and insurance products with an investment component</w:t>
      </w:r>
      <w:r w:rsidRPr="00DD37DA">
        <w:rPr>
          <w:rFonts w:ascii="Times New Roman" w:hAnsi="Times New Roman" w:cs="Times New Roman"/>
          <w:color w:val="000000" w:themeColor="text1"/>
          <w:szCs w:val="22"/>
          <w:vertAlign w:val="superscript"/>
          <w:lang w:val="en-GB"/>
        </w:rPr>
        <w:t>60)</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z) a person who is subject to obligations or prohibitions according to the directly applicable regulation of the European Union regulating the transparency of transactions ensuring financing and reuse</w:t>
      </w:r>
      <w:r w:rsidRPr="00DD37DA">
        <w:rPr>
          <w:rFonts w:ascii="Times New Roman" w:hAnsi="Times New Roman" w:cs="Times New Roman"/>
          <w:color w:val="000000" w:themeColor="text1"/>
          <w:szCs w:val="22"/>
          <w:vertAlign w:val="superscript"/>
          <w:lang w:val="en-GB"/>
        </w:rPr>
        <w:t>61)</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za) a person who is subject to obligations or prohibitions according to the directly applicable regulation of the European Union regulating indices that are used as reference values in financial instruments and financial contracts or to measure the performance of investment funds</w:t>
      </w:r>
      <w:r w:rsidRPr="00DD37DA">
        <w:rPr>
          <w:rFonts w:ascii="Times New Roman" w:hAnsi="Times New Roman" w:cs="Times New Roman"/>
          <w:color w:val="000000" w:themeColor="text1"/>
          <w:szCs w:val="22"/>
          <w:vertAlign w:val="superscript"/>
          <w:lang w:val="en-GB"/>
        </w:rPr>
        <w:t>62)</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zb) a person subject to obligations or prohibitions according to a directly applicable regulation of the European Union regulating the general framework for </w:t>
      </w:r>
      <w:r w:rsidRPr="00DD37DA" w:rsidR="003B7661">
        <w:rPr>
          <w:rFonts w:ascii="Times New Roman" w:hAnsi="Times New Roman" w:cs="Times New Roman"/>
          <w:color w:val="000000" w:themeColor="text1"/>
          <w:szCs w:val="22"/>
          <w:lang w:val="en-GB"/>
        </w:rPr>
        <w:t>securitisation</w:t>
      </w:r>
      <w:r w:rsidRPr="00DD37DA">
        <w:rPr>
          <w:rFonts w:ascii="Times New Roman" w:hAnsi="Times New Roman" w:cs="Times New Roman"/>
          <w:color w:val="000000" w:themeColor="text1"/>
          <w:szCs w:val="22"/>
          <w:lang w:val="en-GB"/>
        </w:rPr>
        <w:t xml:space="preserve"> and creating a special framework for simple, transparent and standardized </w:t>
      </w:r>
      <w:r w:rsidRPr="00DD37DA" w:rsidR="003B7661">
        <w:rPr>
          <w:rFonts w:ascii="Times New Roman" w:hAnsi="Times New Roman" w:cs="Times New Roman"/>
          <w:color w:val="000000" w:themeColor="text1"/>
          <w:szCs w:val="22"/>
          <w:lang w:val="en-GB"/>
        </w:rPr>
        <w:t>securitisation</w:t>
      </w:r>
      <w:r w:rsidRPr="00DD37DA">
        <w:rPr>
          <w:rFonts w:ascii="Times New Roman" w:hAnsi="Times New Roman" w:cs="Times New Roman"/>
          <w:color w:val="000000" w:themeColor="text1"/>
          <w:szCs w:val="22"/>
          <w:lang w:val="en-GB"/>
        </w:rPr>
        <w:t xml:space="preserve"> </w:t>
      </w:r>
      <w:r w:rsidRPr="00DD37DA">
        <w:rPr>
          <w:rFonts w:ascii="Times New Roman" w:hAnsi="Times New Roman" w:cs="Times New Roman"/>
          <w:color w:val="000000" w:themeColor="text1"/>
          <w:szCs w:val="22"/>
          <w:vertAlign w:val="superscript"/>
          <w:lang w:val="en-GB"/>
        </w:rPr>
        <w:t>63)</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zc) a person who is subject to obligations or prohibitions according to the directly applicable regulation of the European Union governing the prospectus to be published during a public offer or acceptance of securities for trading on a regulated market</w:t>
      </w:r>
      <w:r w:rsidRPr="00DD37DA">
        <w:rPr>
          <w:rFonts w:ascii="Times New Roman" w:hAnsi="Times New Roman" w:cs="Times New Roman"/>
          <w:color w:val="000000" w:themeColor="text1"/>
          <w:szCs w:val="22"/>
          <w:vertAlign w:val="superscript"/>
          <w:lang w:val="en-GB"/>
        </w:rPr>
        <w:t>66)</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zd) a person who is subject to obligations or prohibitions according to the directly applicable regulation of the European Union regulating European providers of crowdfunding services for businesses</w:t>
      </w:r>
      <w:r w:rsidRPr="00DD37DA">
        <w:rPr>
          <w:rFonts w:ascii="Times New Roman" w:hAnsi="Times New Roman" w:cs="Times New Roman"/>
          <w:color w:val="000000" w:themeColor="text1"/>
          <w:szCs w:val="22"/>
          <w:vertAlign w:val="superscript"/>
          <w:lang w:val="en-GB"/>
        </w:rPr>
        <w:t>75)</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ze) a person who is subject to obligations or prohibitions according to the directly applicable regulation of the European Union regulating the framework for recovery procedures and crisis resolution of central counterparties</w:t>
      </w:r>
      <w:r w:rsidRPr="00DD37DA">
        <w:rPr>
          <w:rFonts w:ascii="Times New Roman" w:hAnsi="Times New Roman" w:cs="Times New Roman"/>
          <w:color w:val="000000" w:themeColor="text1"/>
          <w:szCs w:val="22"/>
          <w:vertAlign w:val="superscript"/>
          <w:lang w:val="en-GB"/>
        </w:rPr>
        <w:t>76)</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A person who </w:t>
      </w:r>
      <w:r w:rsidRPr="00DD37DA" w:rsidR="00DD37DA">
        <w:rPr>
          <w:rFonts w:ascii="Times New Roman" w:hAnsi="Times New Roman" w:cs="Times New Roman"/>
          <w:color w:val="000000" w:themeColor="text1"/>
          <w:szCs w:val="22"/>
          <w:lang w:val="en-GB"/>
        </w:rPr>
        <w:t>unauthorised</w:t>
      </w:r>
      <w:r w:rsidRPr="00DD37DA" w:rsidR="00521936">
        <w:rPr>
          <w:rFonts w:ascii="Times New Roman" w:hAnsi="Times New Roman" w:cs="Times New Roman"/>
          <w:color w:val="000000" w:themeColor="text1"/>
          <w:szCs w:val="22"/>
          <w:lang w:val="en-GB"/>
        </w:rPr>
        <w:t xml:space="preserve"> performs or offers activities pursuant to this Act is also subject to the supervision of the Czech National Bank.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issuance of securities by the Czech National Bank, the keeping of securities records by the Czech National Bank, the operation of the settlement system by the Czech National Bank and the Czech National Bank's trading in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and securities that are not </w:t>
      </w:r>
      <w:r w:rsidRPr="00DD37DA" w:rsidR="001744DE">
        <w:rPr>
          <w:rFonts w:ascii="Times New Roman" w:hAnsi="Times New Roman" w:cs="Times New Roman"/>
          <w:color w:val="000000" w:themeColor="text1"/>
          <w:szCs w:val="22"/>
          <w:lang w:val="en-GB"/>
        </w:rPr>
        <w:t>transferable securities</w:t>
      </w:r>
      <w:r w:rsidRPr="00DD37DA">
        <w:rPr>
          <w:rFonts w:ascii="Times New Roman" w:hAnsi="Times New Roman" w:cs="Times New Roman"/>
          <w:color w:val="000000" w:themeColor="text1"/>
          <w:szCs w:val="22"/>
          <w:lang w:val="en-GB"/>
        </w:rPr>
        <w:t xml:space="preserve"> are not subject to supervision.</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135a</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Investment firm</w:t>
      </w:r>
      <w:r w:rsidRPr="00DD37DA" w:rsidR="00521936">
        <w:rPr>
          <w:rFonts w:ascii="Times New Roman" w:hAnsi="Times New Roman" w:cs="Times New Roman"/>
          <w:b/>
          <w:bCs/>
          <w:color w:val="000000" w:themeColor="text1"/>
          <w:szCs w:val="22"/>
          <w:lang w:val="en-GB"/>
        </w:rPr>
        <w:t xml:space="preserve"> Supervision and Evaluation</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Taking into account the size, risk profile and business model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the Czech National Bank shall review to the necessary and relevant extent the systems, strategies, procedures and mechanisms applied by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in order to comply with this Act and the European Parliament's regulation and of the Council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2019/2033</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 while in order to ensure proper management and cover its risks, in appropriate and relevant cases, it will evaluate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risks according to </w:t>
      </w:r>
      <w:r>
        <w:fldChar w:fldCharType="begin"/>
      </w:r>
      <w:r>
        <w:instrText xml:space="preserve"> HYPERLINK "aspi://module='ASPI'&amp;link='256/2004%20Sb.%2523'&amp;ucin-k-dni='30.12.9999'"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12ad</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geographical location of its exposures,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his business model,</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systemic risk, taking into account the detection and measurement of systemic risk according to </w:t>
      </w:r>
      <w:r>
        <w:fldChar w:fldCharType="begin"/>
      </w:r>
      <w:r>
        <w:instrText xml:space="preserve"> HYPERLINK "aspi://module='EU'&amp;link='32010R1093%2523%25C8l.23'&amp;ucin-k-dni='30.12.9999'" </w:instrText>
      </w:r>
      <w:r>
        <w:fldChar w:fldCharType="separate"/>
      </w:r>
      <w:r w:rsidRPr="00DD37DA">
        <w:rPr>
          <w:rFonts w:ascii="Times New Roman" w:hAnsi="Times New Roman" w:cs="Times New Roman"/>
          <w:color w:val="000000" w:themeColor="text1"/>
          <w:szCs w:val="22"/>
          <w:lang w:val="en-GB"/>
        </w:rPr>
        <w:t xml:space="preserve">Article 23 </w:t>
      </w:r>
      <w:r>
        <w:fldChar w:fldCharType="end"/>
      </w:r>
      <w:r w:rsidRPr="00DD37DA">
        <w:rPr>
          <w:rFonts w:ascii="Times New Roman" w:hAnsi="Times New Roman" w:cs="Times New Roman"/>
          <w:color w:val="000000" w:themeColor="text1"/>
          <w:szCs w:val="22"/>
          <w:lang w:val="en-GB"/>
        </w:rPr>
        <w:t xml:space="preserve">of Regulation (EU) No. </w:t>
      </w:r>
      <w:r>
        <w:fldChar w:fldCharType="begin"/>
      </w:r>
      <w:r>
        <w:instrText xml:space="preserve"> HYPERLINK "aspi://module='EU'&amp;link='32010R1093%2523'&amp;ucin-k-dni='30.12.9999'" </w:instrText>
      </w:r>
      <w:r>
        <w:fldChar w:fldCharType="separate"/>
      </w:r>
      <w:r w:rsidRPr="00DD37DA">
        <w:rPr>
          <w:rFonts w:ascii="Times New Roman" w:hAnsi="Times New Roman" w:cs="Times New Roman"/>
          <w:color w:val="000000" w:themeColor="text1"/>
          <w:szCs w:val="22"/>
          <w:lang w:val="en-GB"/>
        </w:rPr>
        <w:t>1093/2010 of the European Parliament and of the Council</w:t>
      </w:r>
      <w:r>
        <w:fldChar w:fldCharType="end"/>
      </w:r>
      <w:r w:rsidRPr="00D852AD">
        <w:rPr>
          <w:rFonts w:ascii="Times New Roman" w:hAnsi="Times New Roman" w:cs="Times New Roman"/>
          <w:color w:val="000000" w:themeColor="text1"/>
          <w:szCs w:val="22"/>
          <w:vertAlign w:val="superscript"/>
          <w:lang w:val="en-GB"/>
        </w:rPr>
        <w:t>106)</w:t>
      </w:r>
      <w:r w:rsidRPr="00DD37DA">
        <w:rPr>
          <w:rFonts w:ascii="Times New Roman" w:hAnsi="Times New Roman" w:cs="Times New Roman"/>
          <w:color w:val="000000" w:themeColor="text1"/>
          <w:szCs w:val="22"/>
          <w:lang w:val="en-GB"/>
        </w:rPr>
        <w:t xml:space="preserve"> or the recommendations of the European Council for Systemic Risks,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risks threatening the security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's networks and information systems in order to ensure the confidentiality, integrity and availability of its processes, data and assets,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f) his exposure to the interest rate risk arising from the investment portfolio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g) its administration and management system and the ability of members of the </w:t>
      </w:r>
      <w:r w:rsidR="00C72623">
        <w:rPr>
          <w:rFonts w:ascii="Times New Roman" w:hAnsi="Times New Roman" w:cs="Times New Roman"/>
          <w:color w:val="000000" w:themeColor="text1"/>
          <w:szCs w:val="22"/>
          <w:lang w:val="en-GB"/>
        </w:rPr>
        <w:t>management body</w:t>
      </w:r>
      <w:r w:rsidRPr="00DD37DA">
        <w:rPr>
          <w:rFonts w:ascii="Times New Roman" w:hAnsi="Times New Roman" w:cs="Times New Roman"/>
          <w:color w:val="000000" w:themeColor="text1"/>
          <w:szCs w:val="22"/>
          <w:lang w:val="en-GB"/>
        </w:rPr>
        <w:t xml:space="preserve">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their duties.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For the purposes of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the Czech National Bank shall take into account whether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is insured in the event of an obligation to compensate for damage.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Czech National Bank shall determine the frequency and intensity of supervision and evaluation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taking into account the size, nature, scope and complexity of the activities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concerned, its systemic importance, and shall take into account the principle of proportionality and the legal regulations governing the department applicable to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money held. Based on an individual assessment, the Czech National Bank will decide whether supervision and evaluation will take place at a small and unconnected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and in what form, only if it deems it necessary with regard to the size, nature, scope and complexity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's activities papers.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for the purposes of supervision and evaluation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g) provide the Czech National Bank, upon its request, with meeting programs and minutes of meetings of the </w:t>
      </w:r>
      <w:r w:rsidR="00C72623">
        <w:rPr>
          <w:rFonts w:ascii="Times New Roman" w:hAnsi="Times New Roman" w:cs="Times New Roman"/>
          <w:color w:val="000000" w:themeColor="text1"/>
          <w:szCs w:val="22"/>
          <w:lang w:val="en-GB"/>
        </w:rPr>
        <w:t>management body</w:t>
      </w:r>
      <w:r w:rsidRPr="00DD37DA">
        <w:rPr>
          <w:rFonts w:ascii="Times New Roman" w:hAnsi="Times New Roman" w:cs="Times New Roman"/>
          <w:color w:val="000000" w:themeColor="text1"/>
          <w:szCs w:val="22"/>
          <w:lang w:val="en-GB"/>
        </w:rPr>
        <w:t xml:space="preserve"> and its committees, as well as related background documents and results of internal and external evaluation of the </w:t>
      </w:r>
      <w:r w:rsidR="00C72623">
        <w:rPr>
          <w:rFonts w:ascii="Times New Roman" w:hAnsi="Times New Roman" w:cs="Times New Roman"/>
          <w:color w:val="000000" w:themeColor="text1"/>
          <w:szCs w:val="22"/>
          <w:lang w:val="en-GB"/>
        </w:rPr>
        <w:t>management body</w:t>
      </w:r>
      <w:r w:rsidRPr="00DD37DA">
        <w:rPr>
          <w:rFonts w:ascii="Times New Roman" w:hAnsi="Times New Roman" w:cs="Times New Roman"/>
          <w:color w:val="000000" w:themeColor="text1"/>
          <w:szCs w:val="22"/>
          <w:lang w:val="en-GB"/>
        </w:rPr>
        <w:t>'s activities.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The requirements for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's systems, strategies, procedures and mechanisms, which ensure proper management and coverage of its risks, are governed by a directly applicable regulation of the European Union, which supplements Article 36 of the Directive of the European Parliament and of the Council (EU) 2019/2034</w:t>
      </w:r>
      <w:r w:rsidRPr="00DD37DA">
        <w:rPr>
          <w:rFonts w:ascii="Times New Roman" w:hAnsi="Times New Roman" w:cs="Times New Roman"/>
          <w:color w:val="000000" w:themeColor="text1"/>
          <w:szCs w:val="22"/>
          <w:vertAlign w:val="superscript"/>
          <w:lang w:val="en-GB"/>
        </w:rPr>
        <w:t>80)</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135b</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Ongoing review of </w:t>
      </w:r>
      <w:r w:rsidR="006A35A5">
        <w:rPr>
          <w:rFonts w:ascii="Times New Roman" w:hAnsi="Times New Roman" w:cs="Times New Roman"/>
          <w:b/>
          <w:bCs/>
          <w:color w:val="000000" w:themeColor="text1"/>
          <w:szCs w:val="22"/>
          <w:lang w:val="en-GB"/>
        </w:rPr>
        <w:t>authorisation</w:t>
      </w:r>
      <w:r w:rsidRPr="00DD37DA">
        <w:rPr>
          <w:rFonts w:ascii="Times New Roman" w:hAnsi="Times New Roman" w:cs="Times New Roman"/>
          <w:b/>
          <w:bCs/>
          <w:color w:val="000000" w:themeColor="text1"/>
          <w:szCs w:val="22"/>
          <w:lang w:val="en-GB"/>
        </w:rPr>
        <w:t xml:space="preserve"> to use internal models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The Czech National Bank will regularly, at least once every 3 years, review whether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complies with the requirements for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use internal models according to </w:t>
      </w:r>
      <w:r>
        <w:fldChar w:fldCharType="begin"/>
      </w:r>
      <w:r>
        <w:instrText xml:space="preserve"> HYPERLINK "aspi://module='EU'&amp;link='32019R2033%2523%25C8l.22'&amp;ucin-k-dni='30.12.9999'" </w:instrText>
      </w:r>
      <w:r>
        <w:fldChar w:fldCharType="separate"/>
      </w:r>
      <w:r w:rsidRPr="00DD37DA">
        <w:rPr>
          <w:rFonts w:ascii="Times New Roman" w:hAnsi="Times New Roman" w:cs="Times New Roman"/>
          <w:color w:val="000000" w:themeColor="text1"/>
          <w:szCs w:val="22"/>
          <w:lang w:val="en-GB"/>
        </w:rPr>
        <w:t xml:space="preserve">Article 22 </w:t>
      </w:r>
      <w:r>
        <w:fldChar w:fldCharType="end"/>
      </w:r>
      <w:r w:rsidRPr="00DD37DA">
        <w:rPr>
          <w:rFonts w:ascii="Times New Roman" w:hAnsi="Times New Roman" w:cs="Times New Roman"/>
          <w:color w:val="000000" w:themeColor="text1"/>
          <w:szCs w:val="22"/>
          <w:lang w:val="en-GB"/>
        </w:rPr>
        <w:t xml:space="preserve">of Regulation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2019/2033 of the European Parliament and of the Council</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 taking into account changes in its business and the application of these internal models to new products and assess whether the investment firm uses properly developed and updated techniques and procedures for them.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135c</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Cooperation with the department exercising the powers of the authority for crisis resolution</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The Czech National Bank will ensure close cooperation, including the exchange of information, between the department exercising the powers of the supervisory authority and the department exercising the powers of the crisis resolution authority in relation to the additional capital requirement imposed pursuant to </w:t>
      </w:r>
      <w:r>
        <w:fldChar w:fldCharType="begin"/>
      </w:r>
      <w:r>
        <w:instrText xml:space="preserve"> HYPERLINK "aspi://module='ASPI'&amp;link='256/2004%20Sb.%2523135e'&amp;ucin-k-dni='30.12.9999'"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135e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a) </w:t>
      </w:r>
      <w:r>
        <w:fldChar w:fldCharType="end"/>
      </w:r>
      <w:r w:rsidRPr="00DD37DA">
        <w:rPr>
          <w:rFonts w:ascii="Times New Roman" w:hAnsi="Times New Roman" w:cs="Times New Roman"/>
          <w:color w:val="000000" w:themeColor="text1"/>
          <w:szCs w:val="22"/>
          <w:lang w:val="en-GB"/>
        </w:rPr>
        <w:t xml:space="preserve">to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falls under the scope of the law regulating recovery procedures and crisis resolution in the financial market, and the expectation of adjustments according to </w:t>
      </w:r>
      <w:r>
        <w:fldChar w:fldCharType="begin"/>
      </w:r>
      <w:r>
        <w:instrText xml:space="preserve"> HYPERLINK "aspi://module='ASPI'&amp;link='256/2004%20Sb.%2523137b'&amp;ucin-k-dni='30.12.9999'"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137b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r>
        <w:fldChar w:fldCharType="end"/>
      </w:r>
      <w:r w:rsidRPr="00DD37DA">
        <w:rPr>
          <w:rFonts w:ascii="Times New Roman" w:hAnsi="Times New Roman" w:cs="Times New Roman"/>
          <w:color w:val="000000" w:themeColor="text1"/>
          <w:szCs w:val="22"/>
          <w:lang w:val="en-GB"/>
        </w:rPr>
        <w:t xml:space="preserve">, which relate to this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135d</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135e</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The Czech National Bank reviews and evaluates the trading of the operator of the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by matching instructions to its own account to ensure that this method of trading meets the defining features of this method of trading and does not represent a conflict of interest between the operator of the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and the participants of this system.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135f</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135g</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135h</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135i</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Part 2</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Remedial and other measures</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136 </w:t>
      </w:r>
      <w:r>
        <w:fldChar w:fldCharType="begin"/>
      </w:r>
      <w:r>
        <w:instrText xml:space="preserve"> HYPERLINK "aspi://module='LIT'&amp;link='LIT24077CZ%2523136'&amp;ucin-k-dni='30.12.9999'" </w:instrText>
      </w:r>
      <w:r>
        <w:fldChar w:fldCharType="separate"/>
      </w:r>
      <w:r>
        <w:fldChar w:fldCharType="end"/>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From the basic provisions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Czech National Bank may impose on a person subject to supervision who has violated this Act, a decision issued pursuant to this Act or a directly applicable regulation of the European Union in the area of activities on financial markets </w:t>
      </w:r>
      <w:r w:rsidRPr="00DD37DA">
        <w:rPr>
          <w:rFonts w:ascii="Times New Roman" w:hAnsi="Times New Roman" w:cs="Times New Roman"/>
          <w:color w:val="000000" w:themeColor="text1"/>
          <w:szCs w:val="22"/>
          <w:vertAlign w:val="superscript"/>
          <w:lang w:val="en-GB"/>
        </w:rPr>
        <w:t>2)</w:t>
      </w:r>
      <w:r w:rsidRPr="00DD37DA" w:rsidR="00C41F7A">
        <w:rPr>
          <w:rFonts w:ascii="Times New Roman" w:hAnsi="Times New Roman" w:cs="Times New Roman"/>
          <w:color w:val="000000" w:themeColor="text1"/>
          <w:szCs w:val="22"/>
          <w:vertAlign w:val="superscript"/>
          <w:lang w:val="en-GB"/>
        </w:rPr>
        <w:t>,</w:t>
      </w:r>
      <w:r w:rsidRPr="00DD37DA">
        <w:rPr>
          <w:rFonts w:ascii="Times New Roman" w:hAnsi="Times New Roman" w:cs="Times New Roman"/>
          <w:color w:val="000000" w:themeColor="text1"/>
          <w:szCs w:val="22"/>
          <w:lang w:val="en-GB"/>
        </w:rPr>
        <w:t xml:space="preserve"> measures to remedy the detected deficiency corresponding to the nature of the violation and its seriousness. The Czech National Bank can further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order an extraordinary audit,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order a change of auditor,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suspend any activity subject to supervision for a maximum period of 5 years,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prohibit activities subject to supervision,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suspend trading in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pursuant to </w:t>
      </w:r>
      <w:r>
        <w:fldChar w:fldCharType="begin"/>
      </w:r>
      <w:r>
        <w:instrText xml:space="preserve"> HYPERLINK "aspi://module='ASPI'&amp;link='256/2004%20Sb.%2523137'&amp;ucin-k-dni='30.12.9999'" </w:instrText>
      </w:r>
      <w:r>
        <w:fldChar w:fldCharType="separate"/>
      </w:r>
      <w:r w:rsidRPr="00DD37DA">
        <w:rPr>
          <w:rFonts w:ascii="Times New Roman" w:hAnsi="Times New Roman" w:cs="Times New Roman"/>
          <w:color w:val="000000" w:themeColor="text1"/>
          <w:szCs w:val="22"/>
          <w:lang w:val="en-GB"/>
        </w:rPr>
        <w:t>Section 137</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f) introduce forced administration according to </w:t>
      </w:r>
      <w:r>
        <w:fldChar w:fldCharType="begin"/>
      </w:r>
      <w:r>
        <w:instrText xml:space="preserve"> HYPERLINK "aspi://module='ASPI'&amp;link='256/2004%20Sb.%2523138-143'&amp;ucin-k-dni='30.12.9999'"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138 to 143</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g) change the scope of the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granted under this Act pursuant to </w:t>
      </w:r>
      <w:r>
        <w:fldChar w:fldCharType="begin"/>
      </w:r>
      <w:r>
        <w:instrText xml:space="preserve"> HYPERLINK "aspi://module='ASPI'&amp;link='256/2004%20Sb.%2523144'&amp;ucin-k-dni='30.12.9999'"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144</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h) withdraw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consent or cancel registration in accordance with </w:t>
      </w:r>
      <w:r>
        <w:fldChar w:fldCharType="begin"/>
      </w:r>
      <w:r>
        <w:instrText xml:space="preserve"> HYPERLINK "aspi://module='ASPI'&amp;link='256/2004%20Sb.%2523145'&amp;ucin-k-dni='30.12.9999'"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145 </w:t>
      </w:r>
      <w:r>
        <w:fldChar w:fldCharType="end"/>
      </w:r>
      <w:r w:rsidRPr="00DD37DA">
        <w:rPr>
          <w:rFonts w:ascii="Times New Roman" w:hAnsi="Times New Roman" w:cs="Times New Roman"/>
          <w:color w:val="000000" w:themeColor="text1"/>
          <w:szCs w:val="22"/>
          <w:lang w:val="en-GB"/>
        </w:rPr>
        <w:t xml:space="preserve">or withdraw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for the activities of a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in accordance with </w:t>
      </w:r>
      <w:r>
        <w:fldChar w:fldCharType="begin"/>
      </w:r>
      <w:r>
        <w:instrText xml:space="preserve"> HYPERLINK "aspi://module='ASPI'&amp;link='256/2004%20Sb.%252332i'&amp;ucin-k-dni='30.12.9999'"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32i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i) prohibit or suspend, for a maximum period of 10 working days, the public offering of </w:t>
      </w:r>
      <w:r w:rsidRPr="00DD37DA" w:rsidR="001744DE">
        <w:rPr>
          <w:rFonts w:ascii="Times New Roman" w:hAnsi="Times New Roman" w:cs="Times New Roman"/>
          <w:color w:val="000000" w:themeColor="text1"/>
          <w:szCs w:val="22"/>
          <w:lang w:val="en-GB"/>
        </w:rPr>
        <w:t>transferable securities</w:t>
      </w:r>
      <w:r w:rsidRPr="00DD37DA">
        <w:rPr>
          <w:rFonts w:ascii="Times New Roman" w:hAnsi="Times New Roman" w:cs="Times New Roman"/>
          <w:color w:val="000000" w:themeColor="text1"/>
          <w:szCs w:val="22"/>
          <w:lang w:val="en-GB"/>
        </w:rPr>
        <w:t xml:space="preserve">, trading in </w:t>
      </w:r>
      <w:r w:rsidRPr="00DD37DA" w:rsidR="001744DE">
        <w:rPr>
          <w:rFonts w:ascii="Times New Roman" w:hAnsi="Times New Roman" w:cs="Times New Roman"/>
          <w:color w:val="000000" w:themeColor="text1"/>
          <w:szCs w:val="22"/>
          <w:lang w:val="en-GB"/>
        </w:rPr>
        <w:t>a transferable security</w:t>
      </w:r>
      <w:r w:rsidRPr="00DD37DA">
        <w:rPr>
          <w:rFonts w:ascii="Times New Roman" w:hAnsi="Times New Roman" w:cs="Times New Roman"/>
          <w:color w:val="000000" w:themeColor="text1"/>
          <w:szCs w:val="22"/>
          <w:lang w:val="en-GB"/>
        </w:rPr>
        <w:t xml:space="preserve"> on a regulated market or in a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or acceptance of </w:t>
      </w:r>
      <w:r w:rsidRPr="00DD37DA" w:rsidR="001744DE">
        <w:rPr>
          <w:rFonts w:ascii="Times New Roman" w:hAnsi="Times New Roman" w:cs="Times New Roman"/>
          <w:color w:val="000000" w:themeColor="text1"/>
          <w:szCs w:val="22"/>
          <w:lang w:val="en-GB"/>
        </w:rPr>
        <w:t>a transferable security</w:t>
      </w:r>
      <w:r w:rsidRPr="00DD37DA">
        <w:rPr>
          <w:rFonts w:ascii="Times New Roman" w:hAnsi="Times New Roman" w:cs="Times New Roman"/>
          <w:color w:val="000000" w:themeColor="text1"/>
          <w:szCs w:val="22"/>
          <w:lang w:val="en-GB"/>
        </w:rPr>
        <w:t xml:space="preserve"> for trading on a regulated market or in a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j) prohibit or suspend the promotion or announcement regarding the public offer or acceptance of </w:t>
      </w:r>
      <w:r w:rsidRPr="00DD37DA" w:rsidR="001744DE">
        <w:rPr>
          <w:rFonts w:ascii="Times New Roman" w:hAnsi="Times New Roman" w:cs="Times New Roman"/>
          <w:color w:val="000000" w:themeColor="text1"/>
          <w:szCs w:val="22"/>
          <w:lang w:val="en-GB"/>
        </w:rPr>
        <w:t>a transferable security</w:t>
      </w:r>
      <w:r w:rsidRPr="00DD37DA">
        <w:rPr>
          <w:rFonts w:ascii="Times New Roman" w:hAnsi="Times New Roman" w:cs="Times New Roman"/>
          <w:color w:val="000000" w:themeColor="text1"/>
          <w:szCs w:val="22"/>
          <w:lang w:val="en-GB"/>
        </w:rPr>
        <w:t xml:space="preserve"> for trading on a regulated market,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k) to order the replacement of a member of the leading body of persons subject to supervision pursuant to </w:t>
      </w:r>
      <w:r>
        <w:fldChar w:fldCharType="begin"/>
      </w:r>
      <w:r>
        <w:instrText xml:space="preserve"> HYPERLINK "aspi://module='ASPI'&amp;link='256/2004%20Sb.%2523135'&amp;ucin-k-dni='30.12.9999'"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135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l) order the publication of mandatory information or publish it yourself,</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m) impose measures</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1. according to </w:t>
      </w:r>
      <w:r>
        <w:fldChar w:fldCharType="begin"/>
      </w:r>
      <w:r>
        <w:instrText xml:space="preserve"> HYPERLINK "aspi://module='EU'&amp;link='32014R0909%2523%25C8l63.2.a-%25C8l.63'&amp;ucin-k-dni='30.12.9999'" </w:instrText>
      </w:r>
      <w:r>
        <w:fldChar w:fldCharType="separate"/>
      </w:r>
      <w:r w:rsidRPr="00DD37DA">
        <w:rPr>
          <w:rFonts w:ascii="Times New Roman" w:hAnsi="Times New Roman" w:cs="Times New Roman"/>
          <w:color w:val="000000" w:themeColor="text1"/>
          <w:szCs w:val="22"/>
          <w:lang w:val="en-GB"/>
        </w:rPr>
        <w:t xml:space="preserve">Article 63 </w:t>
      </w:r>
      <w:r w:rsidR="00D852AD">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2 letter</w:t>
      </w:r>
      <w:r w:rsidR="00D852AD">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a) to c) </w:t>
      </w:r>
      <w:r>
        <w:fldChar w:fldCharType="end"/>
      </w:r>
      <w:r w:rsidRPr="00DD37DA">
        <w:rPr>
          <w:rFonts w:ascii="Times New Roman" w:hAnsi="Times New Roman" w:cs="Times New Roman"/>
          <w:color w:val="000000" w:themeColor="text1"/>
          <w:szCs w:val="22"/>
          <w:lang w:val="en-GB"/>
        </w:rPr>
        <w:t xml:space="preserve">Regulation of the European Parliament and the Council (EU) No. </w:t>
      </w:r>
      <w:r>
        <w:fldChar w:fldCharType="begin"/>
      </w:r>
      <w:r>
        <w:instrText xml:space="preserve"> HYPERLINK "aspi://module='EU'&amp;link='32014R0909%2523'&amp;ucin-k-dni='30.12.9999'" </w:instrText>
      </w:r>
      <w:r>
        <w:fldChar w:fldCharType="separate"/>
      </w:r>
      <w:r w:rsidRPr="00DD37DA">
        <w:rPr>
          <w:rFonts w:ascii="Times New Roman" w:hAnsi="Times New Roman" w:cs="Times New Roman"/>
          <w:color w:val="000000" w:themeColor="text1"/>
          <w:szCs w:val="22"/>
          <w:lang w:val="en-GB"/>
        </w:rPr>
        <w:t>909/2014</w:t>
      </w:r>
      <w:r>
        <w:fldChar w:fldCharType="end"/>
      </w:r>
      <w:r w:rsidRPr="00DD37DA">
        <w:rPr>
          <w:rFonts w:ascii="Times New Roman" w:hAnsi="Times New Roman" w:cs="Times New Roman"/>
          <w:color w:val="000000" w:themeColor="text1"/>
          <w:szCs w:val="22"/>
          <w:lang w:val="en-GB"/>
        </w:rPr>
        <w:t>,</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2. according to </w:t>
      </w:r>
      <w:r>
        <w:fldChar w:fldCharType="begin"/>
      </w:r>
      <w:r>
        <w:instrText xml:space="preserve"> HYPERLINK "aspi://module='EU'&amp;link='32015R2365%2523'&amp;ucin-k-dni='30.12.9999'" </w:instrText>
      </w:r>
      <w:r>
        <w:fldChar w:fldCharType="separate"/>
      </w:r>
      <w:r w:rsidRPr="00DD37DA">
        <w:rPr>
          <w:rFonts w:ascii="Times New Roman" w:hAnsi="Times New Roman" w:cs="Times New Roman"/>
          <w:color w:val="000000" w:themeColor="text1"/>
          <w:szCs w:val="22"/>
          <w:lang w:val="en-GB"/>
        </w:rPr>
        <w:t xml:space="preserve">Article 22 </w:t>
      </w:r>
      <w:r w:rsidRPr="00D852AD" w:rsidR="00D852AD">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4 letter</w:t>
      </w:r>
      <w:r w:rsidR="00D852AD">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a) to c) </w:t>
      </w:r>
      <w:r>
        <w:fldChar w:fldCharType="end"/>
      </w:r>
      <w:r w:rsidRPr="00DD37DA">
        <w:rPr>
          <w:rFonts w:ascii="Times New Roman" w:hAnsi="Times New Roman" w:cs="Times New Roman"/>
          <w:color w:val="000000" w:themeColor="text1"/>
          <w:szCs w:val="22"/>
          <w:lang w:val="en-GB"/>
        </w:rPr>
        <w:t xml:space="preserve">Regulation of the European Parliament and of the Council (EU) </w:t>
      </w:r>
      <w:r>
        <w:fldChar w:fldCharType="begin"/>
      </w:r>
      <w:r>
        <w:instrText xml:space="preserve"> HYPERLINK "aspi://module='EU'&amp;link='32015R2365%2523'&amp;ucin-k-dni='30.12.9999'" </w:instrText>
      </w:r>
      <w:r>
        <w:fldChar w:fldCharType="separate"/>
      </w:r>
      <w:r w:rsidRPr="00DD37DA">
        <w:rPr>
          <w:rFonts w:ascii="Times New Roman" w:hAnsi="Times New Roman" w:cs="Times New Roman"/>
          <w:color w:val="000000" w:themeColor="text1"/>
          <w:szCs w:val="22"/>
          <w:lang w:val="en-GB"/>
        </w:rPr>
        <w:t>2015/2365</w:t>
      </w:r>
      <w:r>
        <w:fldChar w:fldCharType="end"/>
      </w:r>
      <w:r w:rsidRPr="00DD37DA">
        <w:rPr>
          <w:rFonts w:ascii="Times New Roman" w:hAnsi="Times New Roman" w:cs="Times New Roman"/>
          <w:color w:val="000000" w:themeColor="text1"/>
          <w:szCs w:val="22"/>
          <w:lang w:val="en-GB"/>
        </w:rPr>
        <w:t>,</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3. according to </w:t>
      </w:r>
      <w:r>
        <w:fldChar w:fldCharType="begin"/>
      </w:r>
      <w:r>
        <w:instrText xml:space="preserve"> HYPERLINK "aspi://module='EU'&amp;link='32014R1286%2523'&amp;ucin-k-dni='30.12.9999'" </w:instrText>
      </w:r>
      <w:r>
        <w:fldChar w:fldCharType="separate"/>
      </w:r>
      <w:r w:rsidRPr="00DD37DA">
        <w:rPr>
          <w:rFonts w:ascii="Times New Roman" w:hAnsi="Times New Roman" w:cs="Times New Roman"/>
          <w:color w:val="000000" w:themeColor="text1"/>
          <w:szCs w:val="22"/>
          <w:lang w:val="en-GB"/>
        </w:rPr>
        <w:t xml:space="preserve">Article 24 </w:t>
      </w:r>
      <w:r w:rsidRPr="00D852AD" w:rsidR="00D852AD">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2 letter</w:t>
      </w:r>
      <w:r w:rsidR="00D852AD">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"aspi://module='EU'&amp;link='32014R1286%2523'&amp;ucin-k-dni='30.12.9999'" </w:instrText>
      </w:r>
      <w:r>
        <w:fldChar w:fldCharType="separate"/>
      </w:r>
      <w:r w:rsidRPr="00DD37DA">
        <w:rPr>
          <w:rFonts w:ascii="Times New Roman" w:hAnsi="Times New Roman" w:cs="Times New Roman"/>
          <w:color w:val="000000" w:themeColor="text1"/>
          <w:szCs w:val="22"/>
          <w:lang w:val="en-GB"/>
        </w:rPr>
        <w:t xml:space="preserve">b)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"aspi://module='EU'&amp;link='32014R1286%2523'&amp;ucin-k-dni='30.12.9999'" </w:instrText>
      </w:r>
      <w:r>
        <w:fldChar w:fldCharType="separate"/>
      </w:r>
      <w:r w:rsidRPr="00DD37DA">
        <w:rPr>
          <w:rFonts w:ascii="Times New Roman" w:hAnsi="Times New Roman" w:cs="Times New Roman"/>
          <w:color w:val="000000" w:themeColor="text1"/>
          <w:szCs w:val="22"/>
          <w:lang w:val="en-GB"/>
        </w:rPr>
        <w:t xml:space="preserve">d) </w:t>
      </w:r>
      <w:r>
        <w:fldChar w:fldCharType="end"/>
      </w:r>
      <w:r w:rsidRPr="00DD37DA">
        <w:rPr>
          <w:rFonts w:ascii="Times New Roman" w:hAnsi="Times New Roman" w:cs="Times New Roman"/>
          <w:color w:val="000000" w:themeColor="text1"/>
          <w:szCs w:val="22"/>
          <w:lang w:val="en-GB"/>
        </w:rPr>
        <w:t xml:space="preserve">Regulation of the European Parliament and of the Council (EU) No. </w:t>
      </w:r>
      <w:r>
        <w:fldChar w:fldCharType="begin"/>
      </w:r>
      <w:r>
        <w:instrText xml:space="preserve"> HYPERLINK "aspi://module='EU'&amp;link='32014R1286%2523'&amp;ucin-k-dni='30.12.9999'" </w:instrText>
      </w:r>
      <w:r>
        <w:fldChar w:fldCharType="separate"/>
      </w:r>
      <w:r w:rsidRPr="00DD37DA">
        <w:rPr>
          <w:rFonts w:ascii="Times New Roman" w:hAnsi="Times New Roman" w:cs="Times New Roman"/>
          <w:color w:val="000000" w:themeColor="text1"/>
          <w:szCs w:val="22"/>
          <w:lang w:val="en-GB"/>
        </w:rPr>
        <w:t>1286/2014</w:t>
      </w:r>
      <w:r>
        <w:fldChar w:fldCharType="end"/>
      </w:r>
      <w:r w:rsidRPr="00DD37DA">
        <w:rPr>
          <w:rFonts w:ascii="Times New Roman" w:hAnsi="Times New Roman" w:cs="Times New Roman"/>
          <w:color w:val="000000" w:themeColor="text1"/>
          <w:szCs w:val="22"/>
          <w:lang w:val="en-GB"/>
        </w:rPr>
        <w:t>,</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4. according to </w:t>
      </w:r>
      <w:r>
        <w:fldChar w:fldCharType="begin"/>
      </w:r>
      <w:r>
        <w:instrText xml:space="preserve"> HYPERLINK "aspi://module='EU'&amp;link='32016R1011%2523'&amp;ucin-k-dni='30.12.9999'" </w:instrText>
      </w:r>
      <w:r>
        <w:fldChar w:fldCharType="separate"/>
      </w:r>
      <w:r w:rsidRPr="00DD37DA">
        <w:rPr>
          <w:rFonts w:ascii="Times New Roman" w:hAnsi="Times New Roman" w:cs="Times New Roman"/>
          <w:color w:val="000000" w:themeColor="text1"/>
          <w:szCs w:val="22"/>
          <w:lang w:val="en-GB"/>
        </w:rPr>
        <w:t xml:space="preserve">Article 42 </w:t>
      </w:r>
      <w:r w:rsidRPr="00D852AD" w:rsidR="00D852AD">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2 letter</w:t>
      </w:r>
      <w:r w:rsidR="00D852AD">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a) to e) </w:t>
      </w:r>
      <w:r>
        <w:fldChar w:fldCharType="end"/>
      </w:r>
      <w:r w:rsidRPr="00DD37DA">
        <w:rPr>
          <w:rFonts w:ascii="Times New Roman" w:hAnsi="Times New Roman" w:cs="Times New Roman"/>
          <w:color w:val="000000" w:themeColor="text1"/>
          <w:szCs w:val="22"/>
          <w:lang w:val="en-GB"/>
        </w:rPr>
        <w:t xml:space="preserve">Regulation of the European Parliament and of the Council (EU) </w:t>
      </w:r>
      <w:r>
        <w:fldChar w:fldCharType="begin"/>
      </w:r>
      <w:r>
        <w:instrText xml:space="preserve"> HYPERLINK "aspi://module='EU'&amp;link='32016R1011%2523'&amp;ucin-k-dni='30.12.9999'" </w:instrText>
      </w:r>
      <w:r>
        <w:fldChar w:fldCharType="separate"/>
      </w:r>
      <w:r w:rsidRPr="00DD37DA">
        <w:rPr>
          <w:rFonts w:ascii="Times New Roman" w:hAnsi="Times New Roman" w:cs="Times New Roman"/>
          <w:color w:val="000000" w:themeColor="text1"/>
          <w:szCs w:val="22"/>
          <w:lang w:val="en-GB"/>
        </w:rPr>
        <w:t>2016/1011</w:t>
      </w:r>
      <w:r>
        <w:fldChar w:fldCharType="end"/>
      </w:r>
      <w:r w:rsidRPr="00DD37DA">
        <w:rPr>
          <w:rFonts w:ascii="Times New Roman" w:hAnsi="Times New Roman" w:cs="Times New Roman"/>
          <w:color w:val="000000" w:themeColor="text1"/>
          <w:szCs w:val="22"/>
          <w:lang w:val="en-GB"/>
        </w:rPr>
        <w:t>,</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5. according to </w:t>
      </w:r>
      <w:r>
        <w:fldChar w:fldCharType="begin"/>
      </w:r>
      <w:r>
        <w:instrText xml:space="preserve"> HYPERLINK "aspi://module='EU'&amp;link='32017R2402%2523'&amp;ucin-k-dni='30.12.9999'" </w:instrText>
      </w:r>
      <w:r>
        <w:fldChar w:fldCharType="separate"/>
      </w:r>
      <w:r w:rsidRPr="00DD37DA">
        <w:rPr>
          <w:rFonts w:ascii="Times New Roman" w:hAnsi="Times New Roman" w:cs="Times New Roman"/>
          <w:color w:val="000000" w:themeColor="text1"/>
          <w:szCs w:val="22"/>
          <w:lang w:val="en-GB"/>
        </w:rPr>
        <w:t xml:space="preserve">Article 32 </w:t>
      </w:r>
      <w:r w:rsidRPr="00D852AD" w:rsidR="00D852AD">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2 letter d) </w:t>
      </w:r>
      <w:r>
        <w:fldChar w:fldCharType="end"/>
      </w:r>
      <w:r w:rsidRPr="00DD37DA">
        <w:rPr>
          <w:rFonts w:ascii="Times New Roman" w:hAnsi="Times New Roman" w:cs="Times New Roman"/>
          <w:color w:val="000000" w:themeColor="text1"/>
          <w:szCs w:val="22"/>
          <w:lang w:val="en-GB"/>
        </w:rPr>
        <w:t xml:space="preserve">Regulation (EU) </w:t>
      </w:r>
      <w:r>
        <w:fldChar w:fldCharType="begin"/>
      </w:r>
      <w:r>
        <w:instrText xml:space="preserve"> HYPERLINK "aspi://module='EU'&amp;link='32017R2402%2523'&amp;ucin-k-dni='30.12.9999'" </w:instrText>
      </w:r>
      <w:r>
        <w:fldChar w:fldCharType="separate"/>
      </w:r>
      <w:r w:rsidRPr="00DD37DA">
        <w:rPr>
          <w:rFonts w:ascii="Times New Roman" w:hAnsi="Times New Roman" w:cs="Times New Roman"/>
          <w:color w:val="000000" w:themeColor="text1"/>
          <w:szCs w:val="22"/>
          <w:lang w:val="en-GB"/>
        </w:rPr>
        <w:t>2017/2402 of the European Parliament and of the Council</w:t>
      </w:r>
      <w:r>
        <w:fldChar w:fldCharType="end"/>
      </w:r>
      <w:r w:rsidRPr="00DD37DA">
        <w:rPr>
          <w:rFonts w:ascii="Times New Roman" w:hAnsi="Times New Roman" w:cs="Times New Roman"/>
          <w:color w:val="000000" w:themeColor="text1"/>
          <w:szCs w:val="22"/>
          <w:lang w:val="en-GB"/>
        </w:rPr>
        <w:t>,</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6. according to </w:t>
      </w:r>
      <w:r>
        <w:fldChar w:fldCharType="begin"/>
      </w:r>
      <w:r>
        <w:instrText xml:space="preserve"> HYPERLINK "aspi://module='EU'&amp;link='32017R1129%2523%25C8l.32'&amp;ucin-k-dni='30.12.9999'" </w:instrText>
      </w:r>
      <w:r>
        <w:fldChar w:fldCharType="separate"/>
      </w:r>
      <w:r w:rsidRPr="00DD37DA">
        <w:rPr>
          <w:rFonts w:ascii="Times New Roman" w:hAnsi="Times New Roman" w:cs="Times New Roman"/>
          <w:color w:val="000000" w:themeColor="text1"/>
          <w:szCs w:val="22"/>
          <w:lang w:val="en-GB"/>
        </w:rPr>
        <w:t xml:space="preserve">Article 32 </w:t>
      </w:r>
      <w:r w:rsidRPr="00D852AD" w:rsidR="00D852AD">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1 letter</w:t>
      </w:r>
      <w:r w:rsidR="00D852AD">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"aspi://module='EU'&amp;link='32017R1129%2523%25C8l32.1.d-%25C8l.32'&amp;ucin-k-dni='30.12.9999'" </w:instrText>
      </w:r>
      <w:r>
        <w:fldChar w:fldCharType="separate"/>
      </w:r>
      <w:r w:rsidRPr="00DD37DA">
        <w:rPr>
          <w:rFonts w:ascii="Times New Roman" w:hAnsi="Times New Roman" w:cs="Times New Roman"/>
          <w:color w:val="000000" w:themeColor="text1"/>
          <w:szCs w:val="22"/>
          <w:lang w:val="en-GB"/>
        </w:rPr>
        <w:t xml:space="preserve">d) to h)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"aspi://module='EU'&amp;link='32017R1129%2523%25C8l32.1.j-%25C8l.32'&amp;ucin-k-dni='30.12.9999'" </w:instrText>
      </w:r>
      <w:r>
        <w:fldChar w:fldCharType="separate"/>
      </w:r>
      <w:r w:rsidRPr="00DD37DA">
        <w:rPr>
          <w:rFonts w:ascii="Times New Roman" w:hAnsi="Times New Roman" w:cs="Times New Roman"/>
          <w:color w:val="000000" w:themeColor="text1"/>
          <w:szCs w:val="22"/>
          <w:lang w:val="en-GB"/>
        </w:rPr>
        <w:t xml:space="preserve">j) to m) </w:t>
      </w:r>
      <w:r>
        <w:fldChar w:fldCharType="end"/>
      </w:r>
      <w:r w:rsidRPr="00DD37DA">
        <w:rPr>
          <w:rFonts w:ascii="Times New Roman" w:hAnsi="Times New Roman" w:cs="Times New Roman"/>
          <w:color w:val="000000" w:themeColor="text1"/>
          <w:szCs w:val="22"/>
          <w:lang w:val="en-GB"/>
        </w:rPr>
        <w:t xml:space="preserve">Regulation of the European Parliament and Council (EU) </w:t>
      </w:r>
      <w:r>
        <w:fldChar w:fldCharType="begin"/>
      </w:r>
      <w:r>
        <w:instrText xml:space="preserve"> HYPERLINK "aspi://module='EU'&amp;link='32017R1129%2523'&amp;ucin-k-dni='30.12.9999'" </w:instrText>
      </w:r>
      <w:r>
        <w:fldChar w:fldCharType="separate"/>
      </w:r>
      <w:r w:rsidRPr="00DD37DA">
        <w:rPr>
          <w:rFonts w:ascii="Times New Roman" w:hAnsi="Times New Roman" w:cs="Times New Roman"/>
          <w:color w:val="000000" w:themeColor="text1"/>
          <w:szCs w:val="22"/>
          <w:lang w:val="en-GB"/>
        </w:rPr>
        <w:t>2017/1129</w:t>
      </w:r>
      <w:r>
        <w:fldChar w:fldCharType="end"/>
      </w:r>
      <w:r w:rsidRPr="00DD37DA">
        <w:rPr>
          <w:rFonts w:ascii="Times New Roman" w:hAnsi="Times New Roman" w:cs="Times New Roman"/>
          <w:color w:val="000000" w:themeColor="text1"/>
          <w:szCs w:val="22"/>
          <w:lang w:val="en-GB"/>
        </w:rPr>
        <w:t>, or</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7. according to </w:t>
      </w:r>
      <w:r>
        <w:fldChar w:fldCharType="begin"/>
      </w:r>
      <w:r>
        <w:instrText xml:space="preserve"> HYPERLINK "aspi://module='EU'&amp;link='32020R1503%2523%25C8l30.2.a-%25C8l.30'&amp;ucin-k-dni='30.12.9999'" </w:instrText>
      </w:r>
      <w:r>
        <w:fldChar w:fldCharType="separate"/>
      </w:r>
      <w:r w:rsidRPr="00DD37DA">
        <w:rPr>
          <w:rFonts w:ascii="Times New Roman" w:hAnsi="Times New Roman" w:cs="Times New Roman"/>
          <w:color w:val="000000" w:themeColor="text1"/>
          <w:szCs w:val="22"/>
          <w:lang w:val="en-GB"/>
        </w:rPr>
        <w:t xml:space="preserve">Article 30 </w:t>
      </w:r>
      <w:r w:rsidRPr="00D852AD" w:rsidR="00D852AD">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2 letter</w:t>
      </w:r>
      <w:r w:rsidR="00D852AD">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a) to e)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"aspi://module='EU'&amp;link='32020R1503%2523%25C8l30.2.g-%25C8l.30'&amp;ucin-k-dni='30.12.9999'" </w:instrText>
      </w:r>
      <w:r>
        <w:fldChar w:fldCharType="separate"/>
      </w:r>
      <w:r w:rsidRPr="00DD37DA">
        <w:rPr>
          <w:rFonts w:ascii="Times New Roman" w:hAnsi="Times New Roman" w:cs="Times New Roman"/>
          <w:color w:val="000000" w:themeColor="text1"/>
          <w:szCs w:val="22"/>
          <w:lang w:val="en-GB"/>
        </w:rPr>
        <w:t xml:space="preserve">g) to i)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"aspi://module='EU'&amp;link='32020R1503%2523%25C8l39.2.a-%25C8l.39'&amp;ucin-k-dni='30.12.9999'" </w:instrText>
      </w:r>
      <w:r>
        <w:fldChar w:fldCharType="separate"/>
      </w:r>
      <w:r w:rsidRPr="00DD37DA">
        <w:rPr>
          <w:rFonts w:ascii="Times New Roman" w:hAnsi="Times New Roman" w:cs="Times New Roman"/>
          <w:color w:val="000000" w:themeColor="text1"/>
          <w:szCs w:val="22"/>
          <w:lang w:val="en-GB"/>
        </w:rPr>
        <w:t xml:space="preserve">Article 39 </w:t>
      </w:r>
      <w:r w:rsidRPr="00D852AD" w:rsidR="00D852AD">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2 letter</w:t>
      </w:r>
      <w:r w:rsidR="00D852AD">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a) to c) </w:t>
      </w:r>
      <w:r>
        <w:fldChar w:fldCharType="end"/>
      </w:r>
      <w:r w:rsidRPr="00DD37DA">
        <w:rPr>
          <w:rFonts w:ascii="Times New Roman" w:hAnsi="Times New Roman" w:cs="Times New Roman"/>
          <w:color w:val="000000" w:themeColor="text1"/>
          <w:szCs w:val="22"/>
          <w:lang w:val="en-GB"/>
        </w:rPr>
        <w:t xml:space="preserve">Regulation of the European Parliament and the Council (EU) </w:t>
      </w:r>
      <w:r>
        <w:fldChar w:fldCharType="begin"/>
      </w:r>
      <w:r>
        <w:instrText xml:space="preserve"> HYPERLINK "aspi://module='EU'&amp;link='32020R1503%2523'&amp;ucin-k-dni='30.12.9999'" </w:instrText>
      </w:r>
      <w:r>
        <w:fldChar w:fldCharType="separate"/>
      </w:r>
      <w:r w:rsidRPr="00DD37DA">
        <w:rPr>
          <w:rFonts w:ascii="Times New Roman" w:hAnsi="Times New Roman" w:cs="Times New Roman"/>
          <w:color w:val="000000" w:themeColor="text1"/>
          <w:szCs w:val="22"/>
          <w:lang w:val="en-GB"/>
        </w:rPr>
        <w:t>2</w:t>
      </w:r>
      <w:r>
        <w:fldChar w:fldCharType="end"/>
      </w:r>
      <w:r>
        <w:fldChar w:fldCharType="begin"/>
      </w:r>
      <w:r>
        <w:instrText xml:space="preserve"> HYPERLINK "aspi://module='EU'&amp;link='32020R1503%2523'&amp;ucin-k-dni='30.12.9999'" </w:instrText>
      </w:r>
      <w:r>
        <w:fldChar w:fldCharType="separate"/>
      </w:r>
      <w:r w:rsidRPr="00DD37DA">
        <w:rPr>
          <w:rFonts w:ascii="Times New Roman" w:hAnsi="Times New Roman" w:cs="Times New Roman"/>
          <w:color w:val="000000" w:themeColor="text1"/>
          <w:szCs w:val="22"/>
          <w:lang w:val="en-GB"/>
        </w:rPr>
        <w:t>020/1503</w:t>
      </w:r>
      <w:r>
        <w:fldChar w:fldCharType="end"/>
      </w:r>
      <w:r w:rsidRPr="00DD37DA">
        <w:rPr>
          <w:rFonts w:ascii="Times New Roman" w:hAnsi="Times New Roman" w:cs="Times New Roman"/>
          <w:color w:val="000000" w:themeColor="text1"/>
          <w:szCs w:val="22"/>
          <w:vertAlign w:val="superscript"/>
          <w:lang w:val="en-GB"/>
        </w:rPr>
        <w:t>75)</w:t>
      </w:r>
      <w:r w:rsidRPr="00DD37DA">
        <w:rPr>
          <w:rFonts w:ascii="Times New Roman" w:hAnsi="Times New Roman" w:cs="Times New Roman"/>
          <w:color w:val="000000" w:themeColor="text1"/>
          <w:szCs w:val="22"/>
          <w:lang w:val="en-GB"/>
        </w:rPr>
        <w:t>,</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8. according to Article 82 </w:t>
      </w:r>
      <w:r w:rsidRPr="00D852AD" w:rsidR="00D852AD">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2 letter</w:t>
      </w:r>
      <w:r w:rsidR="00D852AD">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a) to c) Regulation of the European Parliament and of the Council (EU) 2021/23</w:t>
      </w:r>
      <w:r w:rsidRPr="00DD37DA">
        <w:rPr>
          <w:rFonts w:ascii="Times New Roman" w:hAnsi="Times New Roman" w:cs="Times New Roman"/>
          <w:color w:val="000000" w:themeColor="text1"/>
          <w:szCs w:val="22"/>
          <w:vertAlign w:val="superscript"/>
          <w:lang w:val="en-GB"/>
        </w:rPr>
        <w:t>76)</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n) to publish information about the nature of the illegal act and the identification of the person who acted in this way, including the identification of the person who acted on behalf of the legal entity,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o) order the withdrawal of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from trading on a regulated market, in a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or in an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p) to order position or exposure restrictions,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q) limit the possibility to negotiate a commodity derivative by introducing limits on the size of the position that any person can hold at any time,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r) suspend the marketing or sale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or structured deposits if the conditions set out in </w:t>
      </w:r>
      <w:r>
        <w:fldChar w:fldCharType="begin"/>
      </w:r>
      <w:r>
        <w:instrText xml:space="preserve"> HYPERLINK "aspi://module='EU'&amp;link='32014R0600%2523%25C8l40-%25C8l.42'&amp;ucin-k-dni='30.12.9999'" </w:instrText>
      </w:r>
      <w:r>
        <w:fldChar w:fldCharType="separate"/>
      </w:r>
      <w:r w:rsidRPr="00DD37DA">
        <w:rPr>
          <w:rFonts w:ascii="Times New Roman" w:hAnsi="Times New Roman" w:cs="Times New Roman"/>
          <w:color w:val="000000" w:themeColor="text1"/>
          <w:szCs w:val="22"/>
          <w:lang w:val="en-GB"/>
        </w:rPr>
        <w:t xml:space="preserve">Articles 40 to 42 </w:t>
      </w:r>
      <w:r>
        <w:fldChar w:fldCharType="end"/>
      </w:r>
      <w:r w:rsidRPr="00DD37DA">
        <w:rPr>
          <w:rFonts w:ascii="Times New Roman" w:hAnsi="Times New Roman" w:cs="Times New Roman"/>
          <w:color w:val="000000" w:themeColor="text1"/>
          <w:szCs w:val="22"/>
          <w:lang w:val="en-GB"/>
        </w:rPr>
        <w:t xml:space="preserve">of Regulation (EU) No. </w:t>
      </w:r>
      <w:r>
        <w:fldChar w:fldCharType="begin"/>
      </w:r>
      <w:r>
        <w:instrText xml:space="preserve"> HYPERLINK "aspi://module='EU'&amp;link='32014R0600%2523'&amp;ucin-k-dni='30.12.9999'" </w:instrText>
      </w:r>
      <w:r>
        <w:fldChar w:fldCharType="separate"/>
      </w:r>
      <w:r w:rsidRPr="00DD37DA">
        <w:rPr>
          <w:rFonts w:ascii="Times New Roman" w:hAnsi="Times New Roman" w:cs="Times New Roman"/>
          <w:color w:val="000000" w:themeColor="text1"/>
          <w:szCs w:val="22"/>
          <w:lang w:val="en-GB"/>
        </w:rPr>
        <w:t>600/2014 of the European Parliament and of the Council are met</w:t>
      </w:r>
      <w:r>
        <w:fldChar w:fldCharType="end"/>
      </w:r>
      <w:r w:rsidRPr="00DD37DA">
        <w:rPr>
          <w:rFonts w:ascii="Times New Roman" w:hAnsi="Times New Roman" w:cs="Times New Roman"/>
          <w:color w:val="000000" w:themeColor="text1"/>
          <w:szCs w:val="22"/>
          <w:lang w:val="en-GB"/>
        </w:rPr>
        <w: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s) to suspend the marketing or sale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if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has not followed the procedure set out in </w:t>
      </w:r>
      <w:r>
        <w:fldChar w:fldCharType="begin"/>
      </w:r>
      <w:r>
        <w:instrText xml:space="preserve"> HYPERLINK "aspi://module='ASPI'&amp;link='256/2004%20Sb.%252312a'&amp;ucin-k-dni='30.12.9999'"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"aspi://module='ASPI'&amp;link='256/2004%20Sb.%252312ba'&amp;ucin-k-dni='30.12.9999'"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12ba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"aspi://module='ASPI'&amp;link='256/2004%20Sb.%252312bb'&amp;ucin-k-dni='30.12.9999'" </w:instrText>
      </w:r>
      <w:r>
        <w:fldChar w:fldCharType="separate"/>
      </w:r>
      <w:r w:rsidRPr="00DD37DA">
        <w:rPr>
          <w:rFonts w:ascii="Times New Roman" w:hAnsi="Times New Roman" w:cs="Times New Roman"/>
          <w:color w:val="000000" w:themeColor="text1"/>
          <w:szCs w:val="22"/>
          <w:lang w:val="en-GB"/>
        </w:rPr>
        <w:t>12bb</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Czech National Bank may, for the purposes of European Parliament and Council Regulation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2019/2033</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 xml:space="preserve"> and </w:t>
      </w:r>
      <w:r>
        <w:fldChar w:fldCharType="begin"/>
      </w:r>
      <w:r>
        <w:instrText xml:space="preserve"> HYPERLINK "aspi://module='ASPI'&amp;link='256/2004%20Sb.%2523135a'&amp;ucin-k-dni='30.12.9999'" </w:instrText>
      </w:r>
      <w:r>
        <w:fldChar w:fldCharType="separate"/>
      </w:r>
      <w:r w:rsidRPr="00DD37DA">
        <w:rPr>
          <w:rFonts w:ascii="Times New Roman" w:hAnsi="Times New Roman" w:cs="Times New Roman"/>
          <w:color w:val="000000" w:themeColor="text1"/>
          <w:szCs w:val="22"/>
          <w:lang w:val="en-GB"/>
        </w:rPr>
        <w:t xml:space="preserve">Section 135a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"aspi://module='ASPI'&amp;link='256/2004%20Sb.%2523135b'&amp;ucin-k-dni='30.12.9999'" </w:instrText>
      </w:r>
      <w:r>
        <w:fldChar w:fldCharType="separate"/>
      </w:r>
      <w:r w:rsidRPr="00DD37DA">
        <w:rPr>
          <w:rFonts w:ascii="Times New Roman" w:hAnsi="Times New Roman" w:cs="Times New Roman"/>
          <w:color w:val="000000" w:themeColor="text1"/>
          <w:szCs w:val="22"/>
          <w:lang w:val="en-GB"/>
        </w:rPr>
        <w:t>135b</w:t>
      </w:r>
      <w:r>
        <w:fldChar w:fldCharType="end"/>
      </w:r>
      <w:r w:rsidRPr="00DD37DA">
        <w:rPr>
          <w:rFonts w:ascii="Times New Roman" w:hAnsi="Times New Roman" w:cs="Times New Roman"/>
          <w:color w:val="000000" w:themeColor="text1"/>
          <w:szCs w:val="22"/>
          <w:lang w:val="en-GB"/>
        </w:rPr>
        <w:t>, or who has violated this Act, the legal regulation implementing it, decisions issued pursuant to this Act, measures of a general nature issued pursuant to this Act, a directly applicable regulation of the European Union regulating prudential requirements for investment firms</w:t>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vertAlign w:val="superscript"/>
          <w:lang w:val="en-GB"/>
        </w:rPr>
        <w:t xml:space="preserve"> </w:t>
      </w:r>
      <w:r w:rsidRPr="00DD37DA">
        <w:rPr>
          <w:rFonts w:ascii="Times New Roman" w:hAnsi="Times New Roman" w:cs="Times New Roman"/>
          <w:color w:val="000000" w:themeColor="text1"/>
          <w:szCs w:val="22"/>
          <w:lang w:val="en-GB"/>
        </w:rPr>
        <w:t>also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order it to have capital in excess of the requirements according to </w:t>
      </w:r>
      <w:r>
        <w:fldChar w:fldCharType="begin"/>
      </w:r>
      <w:r>
        <w:instrText xml:space="preserve"> HYPERLINK "aspi://module='EU'&amp;link='32019R2033%2523%25C8l.11'&amp;ucin-k-dni='30.12.9999'" </w:instrText>
      </w:r>
      <w:r>
        <w:fldChar w:fldCharType="separate"/>
      </w:r>
      <w:r w:rsidRPr="00DD37DA">
        <w:rPr>
          <w:rFonts w:ascii="Times New Roman" w:hAnsi="Times New Roman" w:cs="Times New Roman"/>
          <w:color w:val="000000" w:themeColor="text1"/>
          <w:szCs w:val="22"/>
          <w:lang w:val="en-GB"/>
        </w:rPr>
        <w:t xml:space="preserve">Article 11 </w:t>
      </w:r>
      <w:r>
        <w:fldChar w:fldCharType="end"/>
      </w:r>
      <w:r w:rsidRPr="00DD37DA">
        <w:rPr>
          <w:rFonts w:ascii="Times New Roman" w:hAnsi="Times New Roman" w:cs="Times New Roman"/>
          <w:color w:val="000000" w:themeColor="text1"/>
          <w:szCs w:val="22"/>
          <w:lang w:val="en-GB"/>
        </w:rPr>
        <w:t xml:space="preserve">of Regulation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2019/2033 of the European Parliament and Council</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 xml:space="preserve"> under the conditions according to </w:t>
      </w:r>
      <w:r>
        <w:fldChar w:fldCharType="begin"/>
      </w:r>
      <w:r>
        <w:instrText xml:space="preserve"> HYPERLINK "aspi://module='ASPI'&amp;link='256/2004%20Sb.%2523137a'&amp;ucin-k-dni='30.12.9999'"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137a</w:t>
      </w:r>
      <w:r>
        <w:fldChar w:fldCharType="end"/>
      </w:r>
      <w:r w:rsidRPr="00DD37DA">
        <w:rPr>
          <w:rFonts w:ascii="Times New Roman" w:hAnsi="Times New Roman" w:cs="Times New Roman"/>
          <w:color w:val="000000" w:themeColor="text1"/>
          <w:szCs w:val="22"/>
          <w:lang w:val="en-GB"/>
        </w:rPr>
        <w:t xml:space="preserve">, or order it to adjust the capital and liquid assets required in the event of significant changes in the business of this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order the strengthening of its systems, procedures, mechanisms and strategies carried out in accordance with </w:t>
      </w:r>
      <w:r>
        <w:fldChar w:fldCharType="begin"/>
      </w:r>
      <w:r>
        <w:instrText xml:space="preserve"> HYPERLINK "aspi://module='ASPI'&amp;link='256/2004%20Sb.%25239a'&amp;ucin-k-dni='30.12.9999'"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9a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"aspi://module='ASPI'&amp;link='256/2004%20Sb.%252312ab'&amp;ucin-k-dni='30.12.9999'" </w:instrText>
      </w:r>
      <w:r>
        <w:fldChar w:fldCharType="separate"/>
      </w:r>
      <w:r w:rsidRPr="00DD37DA">
        <w:rPr>
          <w:rFonts w:ascii="Times New Roman" w:hAnsi="Times New Roman" w:cs="Times New Roman"/>
          <w:color w:val="000000" w:themeColor="text1"/>
          <w:szCs w:val="22"/>
          <w:lang w:val="en-GB"/>
        </w:rPr>
        <w:t>12ab</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order him to submit a plan to restore compliance with the supervision requirements pursuant to this Act and pursuant to Regulation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2019/2033 of the European Parliament and of the Council</w:t>
      </w:r>
      <w:r>
        <w:fldChar w:fldCharType="end"/>
      </w:r>
      <w:r w:rsidRPr="00DD37DA">
        <w:rPr>
          <w:rFonts w:ascii="Times New Roman" w:hAnsi="Times New Roman" w:cs="Times New Roman"/>
          <w:color w:val="000000" w:themeColor="text1"/>
          <w:szCs w:val="22"/>
          <w:vertAlign w:val="superscript"/>
          <w:lang w:val="en-GB"/>
        </w:rPr>
        <w:t>72</w:t>
      </w:r>
      <w:r w:rsidRPr="00DD37DA" w:rsidR="009B20EB">
        <w:rPr>
          <w:rFonts w:ascii="Times New Roman" w:hAnsi="Times New Roman" w:cs="Times New Roman"/>
          <w:color w:val="000000" w:themeColor="text1"/>
          <w:szCs w:val="22"/>
          <w:vertAlign w:val="superscript"/>
          <w:lang w:val="en-GB"/>
        </w:rPr>
        <w:t>)</w:t>
      </w:r>
      <w:r w:rsidRPr="00DD37DA" w:rsidR="009B20EB">
        <w:rPr>
          <w:rFonts w:ascii="Times New Roman" w:hAnsi="Times New Roman" w:cs="Times New Roman"/>
          <w:color w:val="000000" w:themeColor="text1"/>
          <w:szCs w:val="22"/>
          <w:lang w:val="en-GB"/>
        </w:rPr>
        <w:t xml:space="preserve"> within 1 year</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order that he use a specific system of creation of correction items and reserves or treatment of assets from the point of view of capital requirements,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e) to prohibit or limit its businesses, operations or its network or to demand the abandonment of activities that pose an excessive risk to its financial reliability,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f) order to reduce the risk contained in activities and products, including activities performed through another person according to </w:t>
      </w:r>
      <w:r>
        <w:fldChar w:fldCharType="begin"/>
      </w:r>
      <w:r>
        <w:instrText xml:space="preserve"> HYPERLINK "aspi://module='ASPI'&amp;link='256/2004%20Sb.%252312d'&amp;ucin-k-dni='30.12.9999'"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12d</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g) to order him to limit the variable component of the remuneration by determining its amount as a percentage of net revenues in the event that this component of the remuneration is incompatible with maintaining a reliable capital base,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h) order him to use the net profit to strengthen the capital,</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i) to limit or prohibit the distribution of income or the payment of interest to shareholders, partners or holders of secondary capital instruments Tier 1, if such limitation or prohibition does not constitute a failure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its obligations,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j) impose additional or more frequent reporting requirements than those set forth in this Act and in Regulation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2019/2033 of the European Parliament and of the Council</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 including reporting on the capital and liquidity position,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k) impose special liquidity requirements according to </w:t>
      </w:r>
      <w:r>
        <w:fldChar w:fldCharType="begin"/>
      </w:r>
      <w:r>
        <w:instrText xml:space="preserve"> HYPERLINK "aspi://module='ASPI'&amp;link='256/2004%20Sb.%2523137c'&amp;ucin-k-dni='30.12.9999'"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137c</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l) order the disclosure of additional information,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m) order it to reduce the risks associated with the security of its networks and information systems in order to ensure the confidentiality, integrity and availability of its processes, data and assets.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person to whom the Czech National Bank has imposed remedial measures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or 2 shall inform the Czech National Bank of the elimination of the deficiency and the method of remedial action.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Czech National Bank prohibits a person or persons acting in concert to whom it has granted consent to acquire a qualified participation or to increase a qualified participation in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a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or to become persons controlling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 of the regulated market, and which have ceased to meet the conditions for granting consent, exercise these voting rights or otherwise exert significant influence on their management.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(5) The Czech National Bank may further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order that a large or connected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or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pursuant to </w:t>
      </w:r>
      <w:r>
        <w:fldChar w:fldCharType="begin"/>
      </w:r>
      <w:r>
        <w:instrText xml:space="preserve"> HYPERLINK "aspi://module='EU'&amp;link='32019R2033%2523%25C8l.46'&amp;ucin-k-dni='30.12.9999'" </w:instrText>
      </w:r>
      <w:r>
        <w:fldChar w:fldCharType="separate"/>
      </w:r>
      <w:r w:rsidRPr="00DD37DA">
        <w:rPr>
          <w:rFonts w:ascii="Times New Roman" w:hAnsi="Times New Roman" w:cs="Times New Roman"/>
          <w:color w:val="000000" w:themeColor="text1"/>
          <w:szCs w:val="22"/>
          <w:lang w:val="en-GB"/>
        </w:rPr>
        <w:t>Article 46</w:t>
      </w:r>
      <w:r w:rsidR="00CD322C">
        <w:rPr>
          <w:rFonts w:ascii="Times New Roman" w:hAnsi="Times New Roman" w:cs="Times New Roman"/>
          <w:color w:val="000000" w:themeColor="text1"/>
          <w:szCs w:val="22"/>
          <w:lang w:val="en-GB"/>
        </w:rPr>
        <w:t xml:space="preserve"> paragraph </w:t>
      </w:r>
      <w:r w:rsidRPr="00DD37DA">
        <w:rPr>
          <w:rFonts w:ascii="Times New Roman" w:hAnsi="Times New Roman" w:cs="Times New Roman"/>
          <w:color w:val="000000" w:themeColor="text1"/>
          <w:szCs w:val="22"/>
          <w:lang w:val="en-GB"/>
        </w:rPr>
        <w:t>2</w:t>
      </w:r>
      <w:r>
        <w:fldChar w:fldCharType="end"/>
      </w:r>
      <w:r w:rsidRPr="00DD37DA">
        <w:rPr>
          <w:rFonts w:ascii="Times New Roman" w:hAnsi="Times New Roman" w:cs="Times New Roman"/>
          <w:color w:val="000000" w:themeColor="text1"/>
          <w:szCs w:val="22"/>
          <w:lang w:val="en-GB"/>
        </w:rPr>
        <w:t xml:space="preserve"> of Regulation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2019/2033 of the European Parliament and of the Council</w:t>
      </w:r>
      <w:r>
        <w:fldChar w:fldCharType="end"/>
      </w:r>
      <w:r w:rsidRPr="00DD37DA" w:rsidR="008E40B7">
        <w:rPr>
          <w:rFonts w:ascii="Times New Roman" w:hAnsi="Times New Roman" w:cs="Times New Roman"/>
          <w:color w:val="000000" w:themeColor="text1"/>
          <w:szCs w:val="22"/>
          <w:vertAlign w:val="superscript"/>
          <w:lang w:val="en-GB"/>
        </w:rPr>
        <w:t>72)</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1. published information pursuant to </w:t>
      </w:r>
      <w:r>
        <w:fldChar w:fldCharType="begin"/>
      </w:r>
      <w:r>
        <w:instrText xml:space="preserve"> HYPERLINK "aspi://module='EU'&amp;link='32019R2033%2523%25C8l.46'&amp;ucin-k-dni='30.12.9999'" </w:instrText>
      </w:r>
      <w:r>
        <w:fldChar w:fldCharType="separate"/>
      </w:r>
      <w:r w:rsidRPr="00DD37DA">
        <w:rPr>
          <w:rFonts w:ascii="Times New Roman" w:hAnsi="Times New Roman" w:cs="Times New Roman"/>
          <w:color w:val="000000" w:themeColor="text1"/>
          <w:szCs w:val="22"/>
          <w:lang w:val="en-GB"/>
        </w:rPr>
        <w:t xml:space="preserve">Article 46 </w:t>
      </w:r>
      <w:r>
        <w:fldChar w:fldCharType="end"/>
      </w:r>
      <w:r w:rsidRPr="00DD37DA">
        <w:rPr>
          <w:rFonts w:ascii="Times New Roman" w:hAnsi="Times New Roman" w:cs="Times New Roman"/>
          <w:color w:val="000000" w:themeColor="text1"/>
          <w:szCs w:val="22"/>
          <w:lang w:val="en-GB"/>
        </w:rPr>
        <w:t xml:space="preserve">of Regulation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2019/2033 of the European Parliament and of the Council</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 xml:space="preserve"> more often than once a year, and set the deadlines for this publication, or</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2. used specific places and media, especially its website, to publish information other th</w:t>
      </w:r>
      <w:r w:rsidR="007A5F2C">
        <w:rPr>
          <w:rFonts w:ascii="Times New Roman" w:hAnsi="Times New Roman" w:cs="Times New Roman"/>
          <w:color w:val="000000" w:themeColor="text1"/>
          <w:szCs w:val="22"/>
          <w:lang w:val="en-GB"/>
        </w:rPr>
        <w:t>a</w:t>
      </w:r>
      <w:r w:rsidR="00CD322C">
        <w:rPr>
          <w:rFonts w:ascii="Times New Roman" w:hAnsi="Times New Roman" w:cs="Times New Roman"/>
          <w:color w:val="000000" w:themeColor="text1"/>
          <w:szCs w:val="22"/>
          <w:lang w:val="en-GB"/>
        </w:rPr>
        <w:t>n</w:t>
      </w:r>
      <w:r w:rsidR="007A5F2C">
        <w:rPr>
          <w:rFonts w:ascii="Times New Roman" w:hAnsi="Times New Roman" w:cs="Times New Roman"/>
          <w:color w:val="000000" w:themeColor="text1"/>
          <w:szCs w:val="22"/>
          <w:lang w:val="en-GB"/>
        </w:rPr>
        <w:t xml:space="preserve"> financial</w:t>
      </w:r>
      <w:r w:rsidRPr="00DD37DA">
        <w:rPr>
          <w:rFonts w:ascii="Times New Roman" w:hAnsi="Times New Roman" w:cs="Times New Roman"/>
          <w:color w:val="000000" w:themeColor="text1"/>
          <w:szCs w:val="22"/>
          <w:lang w:val="en-GB"/>
        </w:rPr>
        <w:t xml:space="preserve"> statements,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to order that the controlling person in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group annually publishes a description of its legal structure, the structure of the administration and management system and the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structure of the given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group in the form of complete information or corresponding references to them in accordance with </w:t>
      </w:r>
      <w:r>
        <w:fldChar w:fldCharType="begin"/>
      </w:r>
      <w:r>
        <w:instrText xml:space="preserve"> HYPERLINK "aspi://module='ASPI'&amp;link='256/2004%20Sb.%252312ab'&amp;ucin-k-dni='30.12.9999'"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12ab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"aspi://module='ASPI'&amp;link='256/2004%20Sb.%252310b-10e'&amp;ucin-k-dni='30.12.9999'"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10b to 10e</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The Czech National Bank may impose on a natural person or a legal entity not subject to its supervision, which does not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the obligation imposed by this Act, a legal regulation implementing it, a decision issued pursuant to this Act, a directly applicable regulation of the European Union regulating prudential requirements for credit institutions and investment </w:t>
      </w:r>
      <w:r w:rsidRPr="00DD37DA" w:rsidR="00F67ED1">
        <w:rPr>
          <w:rFonts w:ascii="Times New Roman" w:hAnsi="Times New Roman" w:cs="Times New Roman"/>
          <w:color w:val="000000" w:themeColor="text1"/>
          <w:szCs w:val="22"/>
          <w:lang w:val="en-GB"/>
        </w:rPr>
        <w:t>firms</w:t>
      </w:r>
      <w:r w:rsidRPr="00DD37DA">
        <w:rPr>
          <w:rFonts w:ascii="Times New Roman" w:hAnsi="Times New Roman" w:cs="Times New Roman"/>
          <w:color w:val="000000" w:themeColor="text1"/>
          <w:szCs w:val="22"/>
          <w:vertAlign w:val="superscript"/>
          <w:lang w:val="en-GB"/>
        </w:rPr>
        <w:t xml:space="preserve">50) </w:t>
      </w:r>
      <w:r w:rsidRPr="00DD37DA">
        <w:rPr>
          <w:rFonts w:ascii="Times New Roman" w:hAnsi="Times New Roman" w:cs="Times New Roman"/>
          <w:color w:val="000000" w:themeColor="text1"/>
          <w:szCs w:val="22"/>
          <w:lang w:val="en-GB"/>
        </w:rPr>
        <w:t>or by a regulation or decision of the European Commission to desist from this illegal act and to refrain from repeating it; The Czech National Bank can further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suspend the exercise of voting rights by a shareholder or shareholders responsible for illegal conduct,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temporarily prohibit a member of the statutory body, board of directors or supervisory board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or other responsible natural person from performing a function in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or performing a function in a foreign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publish information about which person is responsible for the illegal act and what is its nature.</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136a</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The Czech National Bank may also impose remedial measures pursuant to </w:t>
      </w:r>
      <w:r>
        <w:fldChar w:fldCharType="begin"/>
      </w:r>
      <w:r>
        <w:instrText xml:space="preserve"> HYPERLINK "aspi://module='ASPI'&amp;link='256/2004%20Sb.%2523136'&amp;ucin-k-dni='30.12.9999'"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136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"aspi://module='ASPI'&amp;link='256/2004%20Sb.%2523156'&amp;ucin-k-dni='30.12.9999'" </w:instrText>
      </w:r>
      <w:r>
        <w:fldChar w:fldCharType="separate"/>
      </w:r>
      <w:r w:rsidRPr="00DD37DA">
        <w:rPr>
          <w:rFonts w:ascii="Times New Roman" w:hAnsi="Times New Roman" w:cs="Times New Roman"/>
          <w:color w:val="000000" w:themeColor="text1"/>
          <w:szCs w:val="22"/>
          <w:lang w:val="en-GB"/>
        </w:rPr>
        <w:t xml:space="preserve">156 </w:t>
      </w:r>
      <w:r>
        <w:fldChar w:fldCharType="end"/>
      </w:r>
      <w:r w:rsidRPr="00DD37DA">
        <w:rPr>
          <w:rFonts w:ascii="Times New Roman" w:hAnsi="Times New Roman" w:cs="Times New Roman"/>
          <w:color w:val="000000" w:themeColor="text1"/>
          <w:szCs w:val="22"/>
          <w:lang w:val="en-GB"/>
        </w:rPr>
        <w:t>if it has reasonable suspicion that a deficiency in activity may occur during the following 12 months.</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136b</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Enforcement fine</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The Czech National Bank enforces compliance with remedial measures or other measures pursuant to this Act by means of a coercive fine, which may be imposed in the amount of up to CZK 5,000,000.</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(2) The total of imposed coercive fines may not exceed CZK 20,000,000.</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(3) Income from coercive fines is income of the state budget.</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137</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If this does not seriously threaten the interests of investors or the proper functioning of the market, the Czech National Bank will suspend trading by a measure of a general nature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with all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in the trading system,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with all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in part of the trading system,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with a certain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in the trading system.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(2) If this does not seriously threaten the interests of investors or the proper functioning of the market, the Czech National Bank will exclude it from trading on the market by a measure of a general nature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all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in the trading system,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all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in part of the trading system,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certain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in the trading system.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Czech National Bank shall issue measures of a general nature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or 2, if</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there is a risk of large economic losses or a serious threat to the interests of investors,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large economic losses have occurred or investors' interests have been seriously threatened,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it has been requested by the supervisory authority of another member state of the European Union or the authority responsible for crisis resolution pursuant to the law regulating recovery procedures and crisis resolution on the financial market,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was informed of the adoption of a comparable decision by the operator of the trading system, especially if the reason for the adoption of this decision was suspicion of market abuse, a takeover offer or breach of the obligation to disclose inside information pursuant to </w:t>
      </w:r>
      <w:r>
        <w:fldChar w:fldCharType="begin"/>
      </w:r>
      <w:r>
        <w:instrText xml:space="preserve"> HYPERLINK "aspi://module='EU'&amp;link='32014R0596%2523%25C8l.7'&amp;ucin-k-dni='30.12.9999'" </w:instrText>
      </w:r>
      <w:r>
        <w:fldChar w:fldCharType="separate"/>
      </w:r>
      <w:r w:rsidRPr="00DD37DA">
        <w:rPr>
          <w:rFonts w:ascii="Times New Roman" w:hAnsi="Times New Roman" w:cs="Times New Roman"/>
          <w:color w:val="000000" w:themeColor="text1"/>
          <w:szCs w:val="22"/>
          <w:lang w:val="en-GB"/>
        </w:rPr>
        <w:t xml:space="preserve">Articles 7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"aspi://module='EU'&amp;link='32014R0596%2523%25C8l.17'&amp;ucin-k-dni='30.12.9999'" </w:instrText>
      </w:r>
      <w:r>
        <w:fldChar w:fldCharType="separate"/>
      </w:r>
      <w:r w:rsidRPr="00DD37DA">
        <w:rPr>
          <w:rFonts w:ascii="Times New Roman" w:hAnsi="Times New Roman" w:cs="Times New Roman"/>
          <w:color w:val="000000" w:themeColor="text1"/>
          <w:szCs w:val="22"/>
          <w:lang w:val="en-GB"/>
        </w:rPr>
        <w:t xml:space="preserve">17 </w:t>
      </w:r>
      <w:r>
        <w:fldChar w:fldCharType="end"/>
      </w:r>
      <w:r w:rsidRPr="00DD37DA">
        <w:rPr>
          <w:rFonts w:ascii="Times New Roman" w:hAnsi="Times New Roman" w:cs="Times New Roman"/>
          <w:color w:val="000000" w:themeColor="text1"/>
          <w:szCs w:val="22"/>
          <w:lang w:val="en-GB"/>
        </w:rPr>
        <w:t xml:space="preserve">of Regulation of the European Parliament and Council (EU) No. </w:t>
      </w:r>
      <w:r>
        <w:fldChar w:fldCharType="begin"/>
      </w:r>
      <w:r>
        <w:instrText xml:space="preserve"> HYPERLINK "aspi://module='EU'&amp;link='32014R0596%2523'&amp;ucin-k-dni='30.12.9999'" </w:instrText>
      </w:r>
      <w:r>
        <w:fldChar w:fldCharType="separate"/>
      </w:r>
      <w:r w:rsidRPr="00DD37DA">
        <w:rPr>
          <w:rFonts w:ascii="Times New Roman" w:hAnsi="Times New Roman" w:cs="Times New Roman"/>
          <w:color w:val="000000" w:themeColor="text1"/>
          <w:szCs w:val="22"/>
          <w:lang w:val="en-GB"/>
        </w:rPr>
        <w:t>596/2014</w:t>
      </w:r>
      <w:r>
        <w:fldChar w:fldCharType="end"/>
      </w:r>
      <w:r w:rsidRPr="00DD37DA">
        <w:rPr>
          <w:rFonts w:ascii="Times New Roman" w:hAnsi="Times New Roman" w:cs="Times New Roman"/>
          <w:color w:val="000000" w:themeColor="text1"/>
          <w:szCs w:val="22"/>
          <w:lang w:val="en-GB"/>
        </w:rPr>
        <w: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has been informed of the adoption of a comparable measure by the supervisory authority of another member state of the European Union, which directly or indirectly concerns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or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or 2, especially if the reason for the adoption of this measure was suspicion of market abuse, a takeover offer or violation of the obligation to disclose inside information according to </w:t>
      </w:r>
      <w:r>
        <w:fldChar w:fldCharType="begin"/>
      </w:r>
      <w:r>
        <w:instrText xml:space="preserve"> HYPERLINK "aspi://module='EU'&amp;link='32014R0596%2523%25C8l.7'&amp;ucin-k-dni='30.12.9999'" </w:instrText>
      </w:r>
      <w:r>
        <w:fldChar w:fldCharType="separate"/>
      </w:r>
      <w:r w:rsidRPr="00DD37DA">
        <w:rPr>
          <w:rFonts w:ascii="Times New Roman" w:hAnsi="Times New Roman" w:cs="Times New Roman"/>
          <w:color w:val="000000" w:themeColor="text1"/>
          <w:szCs w:val="22"/>
          <w:lang w:val="en-GB"/>
        </w:rPr>
        <w:t xml:space="preserve">Articles 7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"aspi://module='EU'&amp;link='32014R0596%2523%25C8l.17'&amp;ucin-k-dni='30.12.9999'" </w:instrText>
      </w:r>
      <w:r>
        <w:fldChar w:fldCharType="separate"/>
      </w:r>
      <w:r w:rsidRPr="00DD37DA">
        <w:rPr>
          <w:rFonts w:ascii="Times New Roman" w:hAnsi="Times New Roman" w:cs="Times New Roman"/>
          <w:color w:val="000000" w:themeColor="text1"/>
          <w:szCs w:val="22"/>
          <w:lang w:val="en-GB"/>
        </w:rPr>
        <w:t xml:space="preserve">17 </w:t>
      </w:r>
      <w:r>
        <w:fldChar w:fldCharType="end"/>
      </w:r>
      <w:r w:rsidRPr="00DD37DA">
        <w:rPr>
          <w:rFonts w:ascii="Times New Roman" w:hAnsi="Times New Roman" w:cs="Times New Roman"/>
          <w:color w:val="000000" w:themeColor="text1"/>
          <w:szCs w:val="22"/>
          <w:lang w:val="en-GB"/>
        </w:rPr>
        <w:t xml:space="preserve">of the Regulation of the European Parliament and the Council (EU) No. </w:t>
      </w:r>
      <w:r>
        <w:fldChar w:fldCharType="begin"/>
      </w:r>
      <w:r>
        <w:instrText xml:space="preserve"> HYPERLINK "aspi://module='EU'&amp;link='32014R0596%2523'&amp;ucin-k-dni='30.12.9999'" </w:instrText>
      </w:r>
      <w:r>
        <w:fldChar w:fldCharType="separate"/>
      </w:r>
      <w:r w:rsidRPr="00DD37DA">
        <w:rPr>
          <w:rFonts w:ascii="Times New Roman" w:hAnsi="Times New Roman" w:cs="Times New Roman"/>
          <w:color w:val="000000" w:themeColor="text1"/>
          <w:szCs w:val="22"/>
          <w:lang w:val="en-GB"/>
        </w:rPr>
        <w:t>596/201</w:t>
      </w:r>
      <w:r>
        <w:fldChar w:fldCharType="end"/>
      </w:r>
      <w:r>
        <w:fldChar w:fldCharType="begin"/>
      </w:r>
      <w:r>
        <w:instrText xml:space="preserve"> HYPERLINK "aspi://module='EU'&amp;link='32014R0596%2523'&amp;ucin-k-dni='30.12.9999'" </w:instrText>
      </w:r>
      <w:r>
        <w:fldChar w:fldCharType="separate"/>
      </w:r>
      <w:r w:rsidRPr="00DD37DA">
        <w:rPr>
          <w:rFonts w:ascii="Times New Roman" w:hAnsi="Times New Roman" w:cs="Times New Roman"/>
          <w:color w:val="000000" w:themeColor="text1"/>
          <w:szCs w:val="22"/>
          <w:lang w:val="en-GB"/>
        </w:rPr>
        <w:t>4</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Czech National Bank shall issue measures of a general nature if the conditions set out in </w:t>
      </w:r>
      <w:r>
        <w:fldChar w:fldCharType="begin"/>
      </w:r>
      <w:r>
        <w:instrText xml:space="preserve"> HYPERLINK "aspi://module='EU'&amp;link='32013R0575%2523%25C8l.458'&amp;ucin-k-dni='30.12.9999'" </w:instrText>
      </w:r>
      <w:r>
        <w:fldChar w:fldCharType="separate"/>
      </w:r>
      <w:r w:rsidRPr="00DD37DA">
        <w:rPr>
          <w:rFonts w:ascii="Times New Roman" w:hAnsi="Times New Roman" w:cs="Times New Roman"/>
          <w:color w:val="000000" w:themeColor="text1"/>
          <w:szCs w:val="22"/>
          <w:lang w:val="en-GB"/>
        </w:rPr>
        <w:t xml:space="preserve">Article 458 </w:t>
      </w:r>
      <w:r>
        <w:fldChar w:fldCharType="end"/>
      </w:r>
      <w:r w:rsidRPr="00DD37DA">
        <w:rPr>
          <w:rFonts w:ascii="Times New Roman" w:hAnsi="Times New Roman" w:cs="Times New Roman"/>
          <w:color w:val="000000" w:themeColor="text1"/>
          <w:szCs w:val="22"/>
          <w:lang w:val="en-GB"/>
        </w:rPr>
        <w:t xml:space="preserve">of Regulation of the European Parliament and of the Council (EU) No. </w:t>
      </w:r>
      <w:r>
        <w:fldChar w:fldCharType="begin"/>
      </w:r>
      <w:r>
        <w:instrText xml:space="preserve"> HYPERLINK "aspi://module='EU'&amp;link='32013R0575%2523'&amp;ucin-k-dni='30.12.9999'" </w:instrText>
      </w:r>
      <w:r>
        <w:fldChar w:fldCharType="separate"/>
      </w:r>
      <w:r w:rsidRPr="00DD37DA">
        <w:rPr>
          <w:rFonts w:ascii="Times New Roman" w:hAnsi="Times New Roman" w:cs="Times New Roman"/>
          <w:color w:val="000000" w:themeColor="text1"/>
          <w:szCs w:val="22"/>
          <w:lang w:val="en-GB"/>
        </w:rPr>
        <w:t>575/2013</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"aspi://module='EU'&amp;link='32014R0600%2523%25C8l.42'&amp;ucin-k-dni='30.12.9999'" </w:instrText>
      </w:r>
      <w:r>
        <w:fldChar w:fldCharType="separate"/>
      </w:r>
      <w:r w:rsidRPr="00DD37DA">
        <w:rPr>
          <w:rFonts w:ascii="Times New Roman" w:hAnsi="Times New Roman" w:cs="Times New Roman"/>
          <w:color w:val="000000" w:themeColor="text1"/>
          <w:szCs w:val="22"/>
          <w:lang w:val="en-GB"/>
        </w:rPr>
        <w:t xml:space="preserve">Article 42 </w:t>
      </w:r>
      <w:r>
        <w:fldChar w:fldCharType="end"/>
      </w:r>
      <w:r w:rsidRPr="00DD37DA">
        <w:rPr>
          <w:rFonts w:ascii="Times New Roman" w:hAnsi="Times New Roman" w:cs="Times New Roman"/>
          <w:color w:val="000000" w:themeColor="text1"/>
          <w:szCs w:val="22"/>
          <w:lang w:val="en-GB"/>
        </w:rPr>
        <w:t xml:space="preserve">of Regulation of the European Parliament and of the Council (EU) No. </w:t>
      </w:r>
      <w:r>
        <w:fldChar w:fldCharType="begin"/>
      </w:r>
      <w:r>
        <w:instrText xml:space="preserve"> HYPERLINK "aspi://module='EU'&amp;link='32014R0600%2523'&amp;ucin-k-dni='30.12.9999'" </w:instrText>
      </w:r>
      <w:r>
        <w:fldChar w:fldCharType="separate"/>
      </w:r>
      <w:r w:rsidRPr="00DD37DA">
        <w:rPr>
          <w:rFonts w:ascii="Times New Roman" w:hAnsi="Times New Roman" w:cs="Times New Roman"/>
          <w:color w:val="000000" w:themeColor="text1"/>
          <w:szCs w:val="22"/>
          <w:lang w:val="en-GB"/>
        </w:rPr>
        <w:t xml:space="preserve">600/2014 </w:t>
      </w:r>
      <w:r>
        <w:fldChar w:fldCharType="end"/>
      </w:r>
      <w:r w:rsidRPr="00DD37DA">
        <w:rPr>
          <w:rFonts w:ascii="Times New Roman" w:hAnsi="Times New Roman" w:cs="Times New Roman"/>
          <w:color w:val="000000" w:themeColor="text1"/>
          <w:szCs w:val="22"/>
          <w:lang w:val="en-GB"/>
        </w:rPr>
        <w:t xml:space="preserve">or in </w:t>
      </w:r>
      <w:r>
        <w:fldChar w:fldCharType="begin"/>
      </w:r>
      <w:r>
        <w:instrText xml:space="preserve"> HYPERLINK "aspi://module='EU'&amp;link='32014R1286%2523'&amp;ucin-k-dni='30.12.9999'" </w:instrText>
      </w:r>
      <w:r>
        <w:fldChar w:fldCharType="separate"/>
      </w:r>
      <w:r w:rsidRPr="00DD37DA">
        <w:rPr>
          <w:rFonts w:ascii="Times New Roman" w:hAnsi="Times New Roman" w:cs="Times New Roman"/>
          <w:color w:val="000000" w:themeColor="text1"/>
          <w:szCs w:val="22"/>
          <w:lang w:val="en-GB"/>
        </w:rPr>
        <w:t xml:space="preserve">Article 17 </w:t>
      </w:r>
      <w:r>
        <w:fldChar w:fldCharType="end"/>
      </w:r>
      <w:r w:rsidRPr="00DD37DA">
        <w:rPr>
          <w:rFonts w:ascii="Times New Roman" w:hAnsi="Times New Roman" w:cs="Times New Roman"/>
          <w:color w:val="000000" w:themeColor="text1"/>
          <w:szCs w:val="22"/>
          <w:lang w:val="en-GB"/>
        </w:rPr>
        <w:t xml:space="preserve">of Regulation (EU) No. </w:t>
      </w:r>
      <w:r>
        <w:fldChar w:fldCharType="begin"/>
      </w:r>
      <w:r>
        <w:instrText xml:space="preserve"> HYPERLINK "aspi://module='EU'&amp;link='32014R1286%2523'&amp;ucin-k-dni='30.12.9999'" </w:instrText>
      </w:r>
      <w:r>
        <w:fldChar w:fldCharType="separate"/>
      </w:r>
      <w:r w:rsidRPr="00DD37DA">
        <w:rPr>
          <w:rFonts w:ascii="Times New Roman" w:hAnsi="Times New Roman" w:cs="Times New Roman"/>
          <w:color w:val="000000" w:themeColor="text1"/>
          <w:szCs w:val="22"/>
          <w:lang w:val="en-GB"/>
        </w:rPr>
        <w:t>1286/2014 of the European Parliament and of the Council</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In connection with the issuance of measures of a general nature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or 2, the Czech National Bank may order the operator of the trading system to review within a specified period whether the conditions for the exclusion of this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from trading in the trading system are met, and to report on the result informed the Czech National Bank.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137a</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Regulation of additional capital requirement</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requirement on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pursuant to </w:t>
      </w:r>
      <w:r>
        <w:fldChar w:fldCharType="begin"/>
      </w:r>
      <w:r>
        <w:instrText xml:space="preserve"> HYPERLINK "aspi://module='ASPI'&amp;link='256/2004%20Sb.%2523136'&amp;ucin-k-dni='30.12.9999'"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136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a) </w:t>
      </w:r>
      <w:r>
        <w:fldChar w:fldCharType="end"/>
      </w:r>
      <w:r w:rsidRPr="00DD37DA">
        <w:rPr>
          <w:rFonts w:ascii="Times New Roman" w:hAnsi="Times New Roman" w:cs="Times New Roman"/>
          <w:color w:val="000000" w:themeColor="text1"/>
          <w:szCs w:val="22"/>
          <w:lang w:val="en-GB"/>
        </w:rPr>
        <w:t xml:space="preserve">if, on the basis of reviews carried out in accordance with </w:t>
      </w:r>
      <w:r>
        <w:fldChar w:fldCharType="begin"/>
      </w:r>
      <w:r>
        <w:instrText xml:space="preserve"> HYPERLINK "aspi://module='ASPI'&amp;link='256/2004%20Sb.%2523135b'&amp;ucin-k-dni='30.12.9999'" </w:instrText>
      </w:r>
      <w:r>
        <w:fldChar w:fldCharType="separate"/>
      </w:r>
      <w:r w:rsidRPr="00DD37DA">
        <w:rPr>
          <w:rFonts w:ascii="Times New Roman" w:hAnsi="Times New Roman" w:cs="Times New Roman"/>
          <w:color w:val="000000" w:themeColor="text1"/>
          <w:szCs w:val="22"/>
          <w:lang w:val="en-GB"/>
        </w:rPr>
        <w:t xml:space="preserve">Sections 135b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"aspi://module='ASPI'&amp;link='256/2004%20Sb.%2523135c'&amp;ucin-k-dni='30.12.9999'" </w:instrText>
      </w:r>
      <w:r>
        <w:fldChar w:fldCharType="separate"/>
      </w:r>
      <w:r w:rsidRPr="00DD37DA">
        <w:rPr>
          <w:rFonts w:ascii="Times New Roman" w:hAnsi="Times New Roman" w:cs="Times New Roman"/>
          <w:color w:val="000000" w:themeColor="text1"/>
          <w:szCs w:val="22"/>
          <w:lang w:val="en-GB"/>
        </w:rPr>
        <w:t>135c</w:t>
      </w:r>
      <w:r>
        <w:fldChar w:fldCharType="end"/>
      </w:r>
      <w:r w:rsidRPr="00DD37DA">
        <w:rPr>
          <w:rFonts w:ascii="Times New Roman" w:hAnsi="Times New Roman" w:cs="Times New Roman"/>
          <w:color w:val="000000" w:themeColor="text1"/>
          <w:szCs w:val="22"/>
          <w:lang w:val="en-GB"/>
        </w:rPr>
        <w:t>, it is found that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is exposed to risks or elements of risk or poses a risk to others, and these risks are significant and are not covered by the capital requirement or are not sufficiently covered by it, in particular by the requirement according to K-factors according to part three or four of the Regulation of the European Parliament and of the Council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2019/2033</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does not meet the requirements under </w:t>
      </w:r>
      <w:r>
        <w:fldChar w:fldCharType="begin"/>
      </w:r>
      <w:r>
        <w:instrText xml:space="preserve"> HYPERLINK "aspi://module='ASPI'&amp;link='256/2004%20Sb.%25239a'&amp;ucin-k-dni='30.12.9999'"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9a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"aspi://module='ASPI'&amp;link='256/2004%20Sb.%252312a'&amp;ucin-k-dni='30.12.9999'" </w:instrText>
      </w:r>
      <w:r>
        <w:fldChar w:fldCharType="separate"/>
      </w:r>
      <w:r w:rsidRPr="00DD37DA">
        <w:rPr>
          <w:rFonts w:ascii="Times New Roman" w:hAnsi="Times New Roman" w:cs="Times New Roman"/>
          <w:color w:val="000000" w:themeColor="text1"/>
          <w:szCs w:val="22"/>
          <w:lang w:val="en-GB"/>
        </w:rPr>
        <w:t xml:space="preserve">12a </w:t>
      </w:r>
      <w:r>
        <w:fldChar w:fldCharType="end"/>
      </w:r>
      <w:r w:rsidRPr="00DD37DA">
        <w:rPr>
          <w:rFonts w:ascii="Times New Roman" w:hAnsi="Times New Roman" w:cs="Times New Roman"/>
          <w:color w:val="000000" w:themeColor="text1"/>
          <w:szCs w:val="22"/>
          <w:lang w:val="en-GB"/>
        </w:rPr>
        <w:t>and it is unlikely that other supervisory measures would sufficiently improve systems, procedures, mechanisms and strategies within a reasonable time frame,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adjustments in the prudent valuation of the trading portfolio are insufficient to allow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to sell or hedge his positions in a short period of time under normal market conditions without significant losses,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the review carried out pursuant to </w:t>
      </w:r>
      <w:r>
        <w:fldChar w:fldCharType="begin"/>
      </w:r>
      <w:r>
        <w:instrText xml:space="preserve"> HYPERLINK "aspi://module='ASPI'&amp;link='256/2004%20Sb.%2523135c'&amp;ucin-k-dni='30.12.9999'"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135c </w:t>
      </w:r>
      <w:r>
        <w:fldChar w:fldCharType="end"/>
      </w:r>
      <w:r w:rsidRPr="00DD37DA">
        <w:rPr>
          <w:rFonts w:ascii="Times New Roman" w:hAnsi="Times New Roman" w:cs="Times New Roman"/>
          <w:color w:val="000000" w:themeColor="text1"/>
          <w:szCs w:val="22"/>
          <w:lang w:val="en-GB"/>
        </w:rPr>
        <w:t xml:space="preserve">indicates that non-compliance with the requirements for the application of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ted internal models is likely to lead to an insufficient level of capital,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repeatedly does not establish or maintain an adequate amount of additional capital pursuant to </w:t>
      </w:r>
      <w:r>
        <w:fldChar w:fldCharType="begin"/>
      </w:r>
      <w:r>
        <w:instrText xml:space="preserve"> HYPERLINK "aspi://module='ASPI'&amp;link='256/2004%20Sb.%2523137b'&amp;ucin-k-dni='30.12.9999'" </w:instrText>
      </w:r>
      <w:r>
        <w:fldChar w:fldCharType="separate"/>
      </w:r>
      <w:r w:rsidRPr="00DD37DA">
        <w:rPr>
          <w:rFonts w:ascii="Times New Roman" w:hAnsi="Times New Roman" w:cs="Times New Roman"/>
          <w:color w:val="000000" w:themeColor="text1"/>
          <w:szCs w:val="22"/>
          <w:lang w:val="en-GB"/>
        </w:rPr>
        <w:t>Section 137b</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For the purposes of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 risks or elements of risks are considered not covered or insufficiently covered by capital requirements according to parts three and four of Regulation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 xml:space="preserve">2019/2033 of the European Parliament and of the Council </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 xml:space="preserve"> only if the amount, types and distribution of capital that are reasonable after review of the assessment made by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in the framework of supervision according to </w:t>
      </w:r>
      <w:r>
        <w:fldChar w:fldCharType="begin"/>
      </w:r>
      <w:r>
        <w:instrText xml:space="preserve"> HYPERLINK "aspi://module='ASPI'&amp;link='256/2004%20Sb.%25239a'&amp;ucin-k-dni='30.12.9999'"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9a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higher than the capital requirement relating to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according to part three or four of Regulation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 xml:space="preserve">2019/2033 of the European Parliament and of the Council </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 xml:space="preserve">. Capital that is considered adequate may cover risks or elements of risks that are expressly excluded from the capital requirement under parts three or four of Regulation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2019/2033 of the European Parliament and of the Council</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w:t>
      </w:r>
      <w:r w:rsidRPr="00DD37DA" w:rsidR="00206D4D">
        <w:rPr>
          <w:rFonts w:ascii="Times New Roman" w:hAnsi="Times New Roman" w:cs="Times New Roman"/>
          <w:color w:val="000000" w:themeColor="text1"/>
          <w:szCs w:val="22"/>
          <w:lang w:val="en-GB"/>
        </w:rPr>
        <w:t>Czech National Bank</w:t>
      </w:r>
      <w:r w:rsidRPr="00DD37DA">
        <w:rPr>
          <w:rFonts w:ascii="Times New Roman" w:hAnsi="Times New Roman" w:cs="Times New Roman"/>
          <w:color w:val="000000" w:themeColor="text1"/>
          <w:szCs w:val="22"/>
          <w:lang w:val="en-GB"/>
        </w:rPr>
        <w:t xml:space="preserve"> shall determine the amount of additional capital required pursuant to </w:t>
      </w:r>
      <w:r>
        <w:fldChar w:fldCharType="begin"/>
      </w:r>
      <w:r>
        <w:instrText xml:space="preserve"> HYPERLINK "aspi://module='ASPI'&amp;link='256/2004%20Sb.%2523136'&amp;ucin-k-dni='30.12.9999'"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136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a) </w:t>
      </w:r>
      <w:r>
        <w:fldChar w:fldCharType="end"/>
      </w:r>
      <w:r w:rsidRPr="00DD37DA">
        <w:rPr>
          <w:rFonts w:ascii="Times New Roman" w:hAnsi="Times New Roman" w:cs="Times New Roman"/>
          <w:color w:val="000000" w:themeColor="text1"/>
          <w:szCs w:val="22"/>
          <w:lang w:val="en-GB"/>
        </w:rPr>
        <w:t xml:space="preserve">as the difference between the capital that is considered adequate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and the capital requirement according to part three or four of Regulation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2019/2033 of the European Parliament and of the Council</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capital requirement on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pursuant to </w:t>
      </w:r>
      <w:r>
        <w:fldChar w:fldCharType="begin"/>
      </w:r>
      <w:r>
        <w:instrText xml:space="preserve"> HYPERLINK "aspi://module='ASPI'&amp;link='256/2004%20Sb.%2523136'&amp;ucin-k-dni='30.12.9999'"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136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a) </w:t>
      </w:r>
      <w:r>
        <w:fldChar w:fldCharType="end"/>
      </w:r>
      <w:r w:rsidRPr="00DD37DA">
        <w:rPr>
          <w:rFonts w:ascii="Times New Roman" w:hAnsi="Times New Roman" w:cs="Times New Roman"/>
          <w:color w:val="000000" w:themeColor="text1"/>
          <w:szCs w:val="22"/>
          <w:lang w:val="en-GB"/>
        </w:rPr>
        <w:t>through capital, if</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at least three quarters of the additional capital requirement is Tier 1 capital,</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at least three quarters of tier 1 capital is tier 1 common capital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this capital will not be used to meet any of the capital requirements pursuant to </w:t>
      </w:r>
      <w:r>
        <w:fldChar w:fldCharType="begin"/>
      </w:r>
      <w:r>
        <w:instrText xml:space="preserve"> HYPERLINK "aspi://module='EU'&amp;link='32019R2033%2523%25C8l.11'&amp;ucin-k-dni='30.12.9999'" </w:instrText>
      </w:r>
      <w:r>
        <w:fldChar w:fldCharType="separate"/>
      </w:r>
      <w:r w:rsidRPr="00DD37DA">
        <w:rPr>
          <w:rFonts w:ascii="Times New Roman" w:hAnsi="Times New Roman" w:cs="Times New Roman"/>
          <w:color w:val="000000" w:themeColor="text1"/>
          <w:szCs w:val="22"/>
          <w:lang w:val="en-GB"/>
        </w:rPr>
        <w:t xml:space="preserve">Article </w:t>
      </w:r>
      <w:r>
        <w:fldChar w:fldCharType="end"/>
      </w:r>
      <w:r>
        <w:fldChar w:fldCharType="begin"/>
      </w:r>
      <w:r>
        <w:instrText xml:space="preserve"> HYPERLINK "aspi://module='EU'&amp;link='32019R2033%2523%25C8l.11'&amp;ucin-k-dni='30.12.9999'" </w:instrText>
      </w:r>
      <w:r>
        <w:fldChar w:fldCharType="separate"/>
      </w:r>
      <w:r w:rsidRPr="00DD37DA">
        <w:rPr>
          <w:rFonts w:ascii="Times New Roman" w:hAnsi="Times New Roman" w:cs="Times New Roman"/>
          <w:color w:val="000000" w:themeColor="text1"/>
          <w:szCs w:val="22"/>
          <w:lang w:val="en-GB"/>
        </w:rPr>
        <w:t xml:space="preserve">11 </w:t>
      </w:r>
      <w:r w:rsidR="00CD322C">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1 letter</w:t>
      </w:r>
      <w:r w:rsidR="00CD322C">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"aspi://module='EU'&amp;link='32019R2033%2523%25C8l.11'&amp;ucin-k-dni='30.12.9999'" </w:instrText>
      </w:r>
      <w:r>
        <w:fldChar w:fldCharType="separate"/>
      </w:r>
      <w:r w:rsidRPr="00DD37DA">
        <w:rPr>
          <w:rFonts w:ascii="Times New Roman" w:hAnsi="Times New Roman" w:cs="Times New Roman"/>
          <w:color w:val="000000" w:themeColor="text1"/>
          <w:szCs w:val="22"/>
          <w:lang w:val="en-GB"/>
        </w:rPr>
        <w:t xml:space="preserve">b)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"aspi://module='EU'&amp;link='32019R2033%2523%25C8l.11'&amp;ucin-k-dni='30.12.9999'" </w:instrText>
      </w:r>
      <w:r>
        <w:fldChar w:fldCharType="separate"/>
      </w:r>
      <w:r w:rsidRPr="00DD37DA">
        <w:rPr>
          <w:rFonts w:ascii="Times New Roman" w:hAnsi="Times New Roman" w:cs="Times New Roman"/>
          <w:color w:val="000000" w:themeColor="text1"/>
          <w:szCs w:val="22"/>
          <w:lang w:val="en-GB"/>
        </w:rPr>
        <w:t xml:space="preserve">c) </w:t>
      </w:r>
      <w:r>
        <w:fldChar w:fldCharType="end"/>
      </w:r>
      <w:r w:rsidRPr="00DD37DA">
        <w:rPr>
          <w:rFonts w:ascii="Times New Roman" w:hAnsi="Times New Roman" w:cs="Times New Roman"/>
          <w:color w:val="000000" w:themeColor="text1"/>
          <w:szCs w:val="22"/>
          <w:lang w:val="en-GB"/>
        </w:rPr>
        <w:t xml:space="preserve">Regulation of the European Parliament and of the Council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2019/2033</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Clarification of the method of measuring risks and elements of risks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including risks or elements of risks that are expressly excluded from the capital requirements set out in part three or four of Regulation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2019/2033 of the European Parliament and of the Council</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 xml:space="preserve">, regulates directly applicable regulation of the European Union supplementing </w:t>
      </w:r>
      <w:r>
        <w:fldChar w:fldCharType="begin"/>
      </w:r>
      <w:r>
        <w:instrText xml:space="preserve"> HYPERLINK "aspi://module='EU'&amp;link='32019L2034%2523'&amp;ucin-k-dni='30.12.9999'" </w:instrText>
      </w:r>
      <w:r>
        <w:fldChar w:fldCharType="separate"/>
      </w:r>
      <w:r w:rsidRPr="00DD37DA">
        <w:rPr>
          <w:rFonts w:ascii="Times New Roman" w:hAnsi="Times New Roman" w:cs="Times New Roman"/>
          <w:color w:val="000000" w:themeColor="text1"/>
          <w:szCs w:val="22"/>
          <w:lang w:val="en-GB"/>
        </w:rPr>
        <w:t xml:space="preserve">Article 40 </w:t>
      </w:r>
      <w:r>
        <w:fldChar w:fldCharType="end"/>
      </w:r>
      <w:r w:rsidRPr="00DD37DA">
        <w:rPr>
          <w:rFonts w:ascii="Times New Roman" w:hAnsi="Times New Roman" w:cs="Times New Roman"/>
          <w:color w:val="000000" w:themeColor="text1"/>
          <w:szCs w:val="22"/>
          <w:lang w:val="en-GB"/>
        </w:rPr>
        <w:t xml:space="preserve">of Directive (EU) </w:t>
      </w:r>
      <w:r>
        <w:fldChar w:fldCharType="begin"/>
      </w:r>
      <w:r>
        <w:instrText xml:space="preserve"> HYPERLINK "aspi://module='EU'&amp;link='32019L2034%2523'&amp;ucin-k-dni='30.12.9999'" </w:instrText>
      </w:r>
      <w:r>
        <w:fldChar w:fldCharType="separate"/>
      </w:r>
      <w:r w:rsidRPr="00DD37DA">
        <w:rPr>
          <w:rFonts w:ascii="Times New Roman" w:hAnsi="Times New Roman" w:cs="Times New Roman"/>
          <w:color w:val="000000" w:themeColor="text1"/>
          <w:szCs w:val="22"/>
          <w:lang w:val="en-GB"/>
        </w:rPr>
        <w:t>2019/2034 of the European Parliament and of the Council</w:t>
      </w:r>
      <w:r>
        <w:fldChar w:fldCharType="end"/>
      </w:r>
      <w:r w:rsidRPr="00DD37DA">
        <w:rPr>
          <w:rFonts w:ascii="Times New Roman" w:hAnsi="Times New Roman" w:cs="Times New Roman"/>
          <w:color w:val="000000" w:themeColor="text1"/>
          <w:szCs w:val="22"/>
          <w:vertAlign w:val="superscript"/>
          <w:lang w:val="en-GB"/>
        </w:rPr>
        <w:t>80)</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The Czech National Bank may also impose an additional capital requirement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to 4 on a small and </w:t>
      </w:r>
      <w:r w:rsidR="006A35A5">
        <w:rPr>
          <w:rFonts w:ascii="Times New Roman" w:hAnsi="Times New Roman" w:cs="Times New Roman"/>
          <w:color w:val="000000" w:themeColor="text1"/>
          <w:szCs w:val="22"/>
          <w:lang w:val="en-GB"/>
        </w:rPr>
        <w:t>unconnected</w:t>
      </w:r>
      <w:r w:rsidRPr="00DD37DA">
        <w:rPr>
          <w:rFonts w:ascii="Times New Roman" w:hAnsi="Times New Roman" w:cs="Times New Roman"/>
          <w:color w:val="000000" w:themeColor="text1"/>
          <w:szCs w:val="22"/>
          <w:lang w:val="en-GB"/>
        </w:rPr>
        <w:t xml:space="preserv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137b</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Instructions for holding additional capital</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Czech National Bank may, with regard to the principle of proportionality and in proportion to the size, systemic importance, nature, scope and complexity of the activities of a large or connected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impose that this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has an amount of capital that, according to </w:t>
      </w:r>
      <w:r>
        <w:fldChar w:fldCharType="begin"/>
      </w:r>
      <w:r>
        <w:instrText xml:space="preserve"> HYPERLINK "aspi://module='ASPI'&amp;link='256/2004%20Sb.%25239a'&amp;ucin-k-dni='30.12.9999'"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9a </w:t>
      </w:r>
      <w:r>
        <w:fldChar w:fldCharType="end"/>
      </w:r>
      <w:r w:rsidRPr="00DD37DA">
        <w:rPr>
          <w:rFonts w:ascii="Times New Roman" w:hAnsi="Times New Roman" w:cs="Times New Roman"/>
          <w:color w:val="000000" w:themeColor="text1"/>
          <w:szCs w:val="22"/>
          <w:lang w:val="en-GB"/>
        </w:rPr>
        <w:t xml:space="preserve">sufficiently exceeds the requirements according to part three of Regulation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2019/2033 of the European Parliament and of the Council</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 xml:space="preserve"> and according to this law, including additional capital requirements according to </w:t>
      </w:r>
      <w:r>
        <w:fldChar w:fldCharType="begin"/>
      </w:r>
      <w:r>
        <w:instrText xml:space="preserve"> HYPERLINK "aspi://module='ASPI'&amp;link='256/2004%20Sb.%2523136'&amp;ucin-k-dni='30.12.9999'"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136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a) </w:t>
      </w:r>
      <w:r>
        <w:fldChar w:fldCharType="end"/>
      </w:r>
      <w:r w:rsidRPr="00DD37DA">
        <w:rPr>
          <w:rFonts w:ascii="Times New Roman" w:hAnsi="Times New Roman" w:cs="Times New Roman"/>
          <w:color w:val="000000" w:themeColor="text1"/>
          <w:szCs w:val="22"/>
          <w:lang w:val="en-GB"/>
        </w:rPr>
        <w:t xml:space="preserve">to ensure that cyclical economic fluctuations do not lead to a breach of these requirements or jeopardize the ability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to terminate its activities in an orderly manner.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In appropriate cases, the Czech National Bank will review the amount of capital that was determined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by a large or connected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and will communicate the conclusions of this review to the stock market, including expectations of adjustments to the amount of capital determined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Czech National Bank the bank shall state in such communication the date by which it requires the adjustment to be completed.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137c</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Special liquidity requirements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w:t>
      </w:r>
      <w:r w:rsidRPr="00DD37DA" w:rsidR="00206D4D">
        <w:rPr>
          <w:rFonts w:ascii="Times New Roman" w:hAnsi="Times New Roman" w:cs="Times New Roman"/>
          <w:color w:val="000000" w:themeColor="text1"/>
          <w:szCs w:val="22"/>
          <w:lang w:val="en-GB"/>
        </w:rPr>
        <w:t>Czech National Bank</w:t>
      </w:r>
      <w:r w:rsidRPr="00DD37DA">
        <w:rPr>
          <w:rFonts w:ascii="Times New Roman" w:hAnsi="Times New Roman" w:cs="Times New Roman"/>
          <w:color w:val="000000" w:themeColor="text1"/>
          <w:szCs w:val="22"/>
          <w:lang w:val="en-GB"/>
        </w:rPr>
        <w:t xml:space="preserve"> imposes special liquidity requirements on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pursuant to </w:t>
      </w:r>
      <w:r>
        <w:fldChar w:fldCharType="begin"/>
      </w:r>
      <w:r>
        <w:instrText xml:space="preserve"> HYPERLINK "aspi://module='ASPI'&amp;link='256/2004%20Sb.%2523136'&amp;ucin-k-dni='30.12.9999'"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136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k) </w:t>
      </w:r>
      <w:r>
        <w:fldChar w:fldCharType="end"/>
      </w:r>
      <w:r w:rsidRPr="00DD37DA">
        <w:rPr>
          <w:rFonts w:ascii="Times New Roman" w:hAnsi="Times New Roman" w:cs="Times New Roman"/>
          <w:color w:val="000000" w:themeColor="text1"/>
          <w:szCs w:val="22"/>
          <w:lang w:val="en-GB"/>
        </w:rPr>
        <w:t xml:space="preserve">only if, on the basis of the reviews carried out in accordance with </w:t>
      </w:r>
      <w:r>
        <w:fldChar w:fldCharType="begin"/>
      </w:r>
      <w:r>
        <w:instrText xml:space="preserve"> HYPERLINK "aspi://module='ASPI'&amp;link='256/2004%20Sb.%2523135b'&amp;ucin-k-dni='30.12.9999'"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135b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"aspi://module='ASPI'&amp;link='256/2004%20Sb.%2523135c'&amp;ucin-k-dni='30.12.9999'" </w:instrText>
      </w:r>
      <w:r>
        <w:fldChar w:fldCharType="separate"/>
      </w:r>
      <w:r w:rsidRPr="00DD37DA">
        <w:rPr>
          <w:rFonts w:ascii="Times New Roman" w:hAnsi="Times New Roman" w:cs="Times New Roman"/>
          <w:color w:val="000000" w:themeColor="text1"/>
          <w:szCs w:val="22"/>
          <w:lang w:val="en-GB"/>
        </w:rPr>
        <w:t>135c</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it comes </w:t>
      </w:r>
      <w:r>
        <w:fldChar w:fldCharType="end"/>
      </w:r>
      <w:r w:rsidRPr="00DD37DA">
        <w:rPr>
          <w:rFonts w:ascii="Times New Roman" w:hAnsi="Times New Roman" w:cs="Times New Roman"/>
          <w:color w:val="000000" w:themeColor="text1"/>
          <w:szCs w:val="22"/>
          <w:lang w:val="en-GB"/>
        </w:rPr>
        <w:t xml:space="preserve">to the conclusion that a large or connected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or a small and </w:t>
      </w:r>
      <w:r w:rsidR="006A35A5">
        <w:rPr>
          <w:rFonts w:ascii="Times New Roman" w:hAnsi="Times New Roman" w:cs="Times New Roman"/>
          <w:color w:val="000000" w:themeColor="text1"/>
          <w:szCs w:val="22"/>
          <w:lang w:val="en-GB"/>
        </w:rPr>
        <w:t>unconnected</w:t>
      </w:r>
      <w:r w:rsidRPr="00DD37DA">
        <w:rPr>
          <w:rFonts w:ascii="Times New Roman" w:hAnsi="Times New Roman" w:cs="Times New Roman"/>
          <w:color w:val="000000" w:themeColor="text1"/>
          <w:szCs w:val="22"/>
          <w:lang w:val="en-GB"/>
        </w:rPr>
        <w:t xml:space="preserv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which was not exempted from the liquidity requirement pursuant to </w:t>
      </w:r>
      <w:r>
        <w:fldChar w:fldCharType="begin"/>
      </w:r>
      <w:r>
        <w:instrText xml:space="preserve"> HYPERLINK "aspi://module='EU'&amp;link='32019R2033%2523%25C8l.43'&amp;ucin-k-dni='30.12.9999'" </w:instrText>
      </w:r>
      <w:r>
        <w:fldChar w:fldCharType="separate"/>
      </w:r>
      <w:r w:rsidRPr="00DD37DA">
        <w:rPr>
          <w:rFonts w:ascii="Times New Roman" w:hAnsi="Times New Roman" w:cs="Times New Roman"/>
          <w:color w:val="000000" w:themeColor="text1"/>
          <w:szCs w:val="22"/>
          <w:lang w:val="en-GB"/>
        </w:rPr>
        <w:t xml:space="preserve">Article 43 </w:t>
      </w:r>
      <w:r w:rsidR="00CD322C">
        <w:rPr>
          <w:rFonts w:ascii="Times New Roman" w:hAnsi="Times New Roman" w:cs="Times New Roman"/>
          <w:color w:val="000000" w:themeColor="text1"/>
          <w:szCs w:val="22"/>
          <w:lang w:val="en-GB"/>
        </w:rPr>
        <w:t xml:space="preserve">paragraph </w:t>
      </w:r>
      <w:r w:rsidRPr="00DD37DA">
        <w:rPr>
          <w:rFonts w:ascii="Times New Roman" w:hAnsi="Times New Roman" w:cs="Times New Roman"/>
          <w:color w:val="000000" w:themeColor="text1"/>
          <w:szCs w:val="22"/>
          <w:lang w:val="en-GB"/>
        </w:rPr>
        <w:t xml:space="preserve">1 </w:t>
      </w:r>
      <w:r>
        <w:fldChar w:fldCharType="end"/>
      </w:r>
      <w:r w:rsidRPr="00DD37DA">
        <w:rPr>
          <w:rFonts w:ascii="Times New Roman" w:hAnsi="Times New Roman" w:cs="Times New Roman"/>
          <w:color w:val="000000" w:themeColor="text1"/>
          <w:szCs w:val="22"/>
          <w:lang w:val="en-GB"/>
        </w:rPr>
        <w:t xml:space="preserve">of Regulation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2019/2033 of the European Parliament and of the Council</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is exposed to liquidity risk or elements of liquidity risk that are significant and are not covered or not sufficiently covered by the liquidity requirement according to part five of Regulation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2019/2033 of the European Parliament and of the Council</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does not meet any of the requirements under </w:t>
      </w:r>
      <w:r>
        <w:fldChar w:fldCharType="begin"/>
      </w:r>
      <w:r>
        <w:instrText xml:space="preserve"> HYPERLINK "aspi://module='ASPI'&amp;link='256/2004%20Sb.%25239a'&amp;ucin-k-dni='30.12.9999'"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9a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"aspi://module='ASPI'&amp;link='256/2004%20Sb.%252312a'&amp;ucin-k-dni='30.12.9999'" </w:instrText>
      </w:r>
      <w:r>
        <w:fldChar w:fldCharType="separate"/>
      </w:r>
      <w:r w:rsidRPr="00DD37DA">
        <w:rPr>
          <w:rFonts w:ascii="Times New Roman" w:hAnsi="Times New Roman" w:cs="Times New Roman"/>
          <w:color w:val="000000" w:themeColor="text1"/>
          <w:szCs w:val="22"/>
          <w:lang w:val="en-GB"/>
        </w:rPr>
        <w:t xml:space="preserve">12a </w:t>
      </w:r>
      <w:r>
        <w:fldChar w:fldCharType="end"/>
      </w:r>
      <w:r w:rsidRPr="00DD37DA">
        <w:rPr>
          <w:rFonts w:ascii="Times New Roman" w:hAnsi="Times New Roman" w:cs="Times New Roman"/>
          <w:color w:val="000000" w:themeColor="text1"/>
          <w:szCs w:val="22"/>
          <w:lang w:val="en-GB"/>
        </w:rPr>
        <w:t>and it is unlikely that remedial measures or other measures would sufficiently improve the systems, procedures, mechanisms and strategies within a reasonable time frame.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For the purposes of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 liquidity risk or elements of liquidity risk are considered not covered or insufficiently covered by the liquidity requirement set out in Part Five of Regulation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2019/2033 of the European Parliament and of the Council</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 xml:space="preserve"> only if the amount and types of liquidity that the Czech National Bank considers considered reasonable after a review of the assessment made by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in the framework of supervision pursuant to </w:t>
      </w:r>
      <w:r>
        <w:fldChar w:fldCharType="begin"/>
      </w:r>
      <w:r>
        <w:instrText xml:space="preserve"> HYPERLINK "aspi://module='ASPI'&amp;link='256/2004%20Sb.%25239a'&amp;ucin-k-dni='30.12.9999'"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9a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are higher than the liquidity requirement relating to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set out in Part Five of Regulation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2019/2033 of the European Parliament and of the Council</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Czech National Bank shall determine the special amount of liquidity required pursuant to </w:t>
      </w:r>
      <w:r>
        <w:fldChar w:fldCharType="begin"/>
      </w:r>
      <w:r>
        <w:instrText xml:space="preserve"> HYPERLINK "aspi://module='ASPI'&amp;link='256/2004%20Sb.%2523136'&amp;ucin-k-dni='30.12.9999'"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136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k) </w:t>
      </w:r>
      <w:r>
        <w:fldChar w:fldCharType="end"/>
      </w:r>
      <w:r w:rsidRPr="00DD37DA">
        <w:rPr>
          <w:rFonts w:ascii="Times New Roman" w:hAnsi="Times New Roman" w:cs="Times New Roman"/>
          <w:color w:val="000000" w:themeColor="text1"/>
          <w:szCs w:val="22"/>
          <w:lang w:val="en-GB"/>
        </w:rPr>
        <w:t xml:space="preserve">as the difference between liquidity, which is considered adequate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and the liquidity requirement set out in part five of Regulation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 xml:space="preserve">2019/2033 of the European Parliament and of the Council </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Czech National Bank shall order that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w:t>
      </w:r>
      <w:r w:rsidRPr="00DD37DA" w:rsidR="00E019DE">
        <w:rPr>
          <w:rFonts w:ascii="Times New Roman" w:hAnsi="Times New Roman" w:cs="Times New Roman"/>
          <w:color w:val="000000" w:themeColor="text1"/>
          <w:szCs w:val="22"/>
          <w:lang w:val="en-GB"/>
        </w:rPr>
        <w:t>fulfils</w:t>
      </w:r>
      <w:r w:rsidRPr="00DD37DA">
        <w:rPr>
          <w:rFonts w:ascii="Times New Roman" w:hAnsi="Times New Roman" w:cs="Times New Roman"/>
          <w:color w:val="000000" w:themeColor="text1"/>
          <w:szCs w:val="22"/>
          <w:lang w:val="en-GB"/>
        </w:rPr>
        <w:t xml:space="preserve"> the special liquidity requirement pursuant to </w:t>
      </w:r>
      <w:r>
        <w:fldChar w:fldCharType="begin"/>
      </w:r>
      <w:r>
        <w:instrText xml:space="preserve"> HYPERLINK "aspi://module='ASPI'&amp;link='256/2004%20Sb.%2523136'&amp;ucin-k-dni='30.12.9999'" </w:instrText>
      </w:r>
      <w:r>
        <w:fldChar w:fldCharType="separate"/>
      </w:r>
      <w:r w:rsidRPr="00DD37DA">
        <w:rPr>
          <w:rFonts w:ascii="Times New Roman" w:hAnsi="Times New Roman" w:cs="Times New Roman"/>
          <w:color w:val="000000" w:themeColor="text1"/>
          <w:szCs w:val="22"/>
          <w:lang w:val="en-GB"/>
        </w:rPr>
        <w:t xml:space="preserve">Section 136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w:t>
      </w:r>
      <w:r>
        <w:fldChar w:fldCharType="end"/>
      </w:r>
      <w:r>
        <w:fldChar w:fldCharType="begin"/>
      </w:r>
      <w:r>
        <w:instrText xml:space="preserve"> HYPERLINK "aspi://module='ASPI'&amp;link='256/2004%20Sb.%2523136'&amp;ucin-k-dni='30.12.9999'" </w:instrText>
      </w:r>
      <w:r>
        <w:fldChar w:fldCharType="separate"/>
      </w:r>
      <w:r w:rsidRPr="00DD37DA">
        <w:rPr>
          <w:rFonts w:ascii="Times New Roman" w:hAnsi="Times New Roman" w:cs="Times New Roman"/>
          <w:color w:val="000000" w:themeColor="text1"/>
          <w:szCs w:val="22"/>
          <w:lang w:val="en-GB"/>
        </w:rPr>
        <w:t xml:space="preserve">k) </w:t>
      </w:r>
      <w:r>
        <w:fldChar w:fldCharType="end"/>
      </w:r>
      <w:r w:rsidRPr="00DD37DA">
        <w:rPr>
          <w:rFonts w:ascii="Times New Roman" w:hAnsi="Times New Roman" w:cs="Times New Roman"/>
          <w:color w:val="000000" w:themeColor="text1"/>
          <w:szCs w:val="22"/>
          <w:lang w:val="en-GB"/>
        </w:rPr>
        <w:t xml:space="preserve">through liquid assets according to </w:t>
      </w:r>
      <w:r>
        <w:fldChar w:fldCharType="begin"/>
      </w:r>
      <w:r>
        <w:instrText xml:space="preserve"> HYPERLINK "aspi://module='EU'&amp;link='32019R2033%2523%25C8l.43'&amp;ucin-k-dni='30.12.9999'" </w:instrText>
      </w:r>
      <w:r>
        <w:fldChar w:fldCharType="separate"/>
      </w:r>
      <w:r w:rsidRPr="00DD37DA">
        <w:rPr>
          <w:rFonts w:ascii="Times New Roman" w:hAnsi="Times New Roman" w:cs="Times New Roman"/>
          <w:color w:val="000000" w:themeColor="text1"/>
          <w:szCs w:val="22"/>
          <w:lang w:val="en-GB"/>
        </w:rPr>
        <w:t xml:space="preserve">Article 43 </w:t>
      </w:r>
      <w:r>
        <w:fldChar w:fldCharType="end"/>
      </w:r>
      <w:r w:rsidRPr="00DD37DA">
        <w:rPr>
          <w:rFonts w:ascii="Times New Roman" w:hAnsi="Times New Roman" w:cs="Times New Roman"/>
          <w:color w:val="000000" w:themeColor="text1"/>
          <w:szCs w:val="22"/>
          <w:lang w:val="en-GB"/>
        </w:rPr>
        <w:t xml:space="preserve">of Regulation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2019/2033 of the European Parliament and of the Council</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Specifying the method of measuring liquidity risk and the elements of liquidity risk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in a way that corresponds to the size, structure and internal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ation of European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s and the nature, scope and complexity of their activities is governed by a directly applicable regulation of the European Union, which supplements Article 42 of the Directive of the European Parliament and of the Council (EU) 2019/2034</w:t>
      </w:r>
      <w:r w:rsidRPr="00DD37DA">
        <w:rPr>
          <w:rFonts w:ascii="Times New Roman" w:hAnsi="Times New Roman" w:cs="Times New Roman"/>
          <w:color w:val="000000" w:themeColor="text1"/>
          <w:szCs w:val="22"/>
          <w:vertAlign w:val="superscript"/>
          <w:lang w:val="en-GB"/>
        </w:rPr>
        <w:t>80)</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Compulsory administration</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138 </w:t>
      </w:r>
      <w:r>
        <w:fldChar w:fldCharType="begin"/>
      </w:r>
      <w:r>
        <w:instrText xml:space="preserve"> HYPERLINK "aspi://module='LIT'&amp;link='LIT24077CZ%2523138'&amp;ucin-k-dni='30.12.9999'"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Czech National Bank may introduce forced administration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is not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pursuant to </w:t>
      </w:r>
      <w:r>
        <w:fldChar w:fldCharType="begin"/>
      </w:r>
      <w:r>
        <w:instrText xml:space="preserve"> HYPERLINK "aspi://module='ASPI'&amp;link='256/2004%20Sb.%25238a'&amp;ucin-k-dni='30.12.9999'" </w:instrText>
      </w:r>
      <w:r>
        <w:fldChar w:fldCharType="separate"/>
      </w:r>
      <w:r w:rsidRPr="00DD37DA">
        <w:rPr>
          <w:rFonts w:ascii="Times New Roman" w:hAnsi="Times New Roman" w:cs="Times New Roman"/>
          <w:color w:val="000000" w:themeColor="text1"/>
          <w:szCs w:val="22"/>
          <w:lang w:val="en-GB"/>
        </w:rPr>
        <w:t xml:space="preserve">Section 8a,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and who is not a bank or an operator of a settlement system with irrevocable settlement based in the Czech Republic, who is not a bank, and further compulsory administration of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 of the regulated market or the central depository, if</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this person has repeatedly or seriously violated the obligation established by this Act or the directly applicable regulations of the European Union</w:t>
      </w:r>
      <w:r w:rsidRPr="00DD37DA">
        <w:rPr>
          <w:rFonts w:ascii="Times New Roman" w:hAnsi="Times New Roman" w:cs="Times New Roman"/>
          <w:color w:val="000000" w:themeColor="text1"/>
          <w:szCs w:val="22"/>
          <w:vertAlign w:val="superscript"/>
          <w:lang w:val="en-GB"/>
        </w:rPr>
        <w:t xml:space="preserve">2) </w:t>
      </w:r>
      <w:r w:rsidRPr="00DD37DA">
        <w:rPr>
          <w:rFonts w:ascii="Times New Roman" w:hAnsi="Times New Roman" w:cs="Times New Roman"/>
          <w:color w:val="000000" w:themeColor="text1"/>
          <w:szCs w:val="22"/>
          <w:lang w:val="en-GB"/>
        </w:rPr>
        <w:t>or has violated a condition or obligation established in an enforceable decision issued pursuant to this Act,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the interests of the persons to whom this person provides his services are at risk, and there is a risk of delay.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Czech National Bank may introduce forced administration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pursuant to </w:t>
      </w:r>
      <w:r>
        <w:fldChar w:fldCharType="begin"/>
      </w:r>
      <w:r>
        <w:instrText xml:space="preserve"> HYPERLINK "aspi://module='ASPI'&amp;link='256/2004%20Sb.%25238a'&amp;ucin-k-dni='30.12.9999'" </w:instrText>
      </w:r>
      <w:r>
        <w:fldChar w:fldCharType="separate"/>
      </w:r>
      <w:r w:rsidRPr="00DD37DA">
        <w:rPr>
          <w:rFonts w:ascii="Times New Roman" w:hAnsi="Times New Roman" w:cs="Times New Roman"/>
          <w:color w:val="000000" w:themeColor="text1"/>
          <w:szCs w:val="22"/>
          <w:lang w:val="en-GB"/>
        </w:rPr>
        <w:t xml:space="preserve">Section 8a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which is not a bank, if the interests of the persons to whom this person provides its services are threatened and there is a risk of default.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provisions of this Act governing the introduction of forced administration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that is not a bank do not affect the exercise of rights and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obligations arising from arrangements for financial security under the conditions established by the Act Governing Financial Security</w:t>
      </w:r>
      <w:r w:rsidRPr="00DD37DA">
        <w:rPr>
          <w:rFonts w:ascii="Times New Roman" w:hAnsi="Times New Roman" w:cs="Times New Roman"/>
          <w:color w:val="000000" w:themeColor="text1"/>
          <w:szCs w:val="22"/>
          <w:vertAlign w:val="superscript"/>
          <w:lang w:val="en-GB"/>
        </w:rPr>
        <w:t xml:space="preserve">25) </w:t>
      </w:r>
      <w:r w:rsidRPr="00DD37DA">
        <w:rPr>
          <w:rFonts w:ascii="Times New Roman" w:hAnsi="Times New Roman" w:cs="Times New Roman"/>
          <w:color w:val="000000" w:themeColor="text1"/>
          <w:szCs w:val="22"/>
          <w:lang w:val="en-GB"/>
        </w:rPr>
        <w:t xml:space="preserve">or comparable conditions of foreign legislation, if the financial security was arranged and was created before the introduction of forced administration. This also applies if the financial collateral was agreed or created on the date of the introduction of forced administration, but only after this fact occurred, unless the recipient of the financial collateral knew about such a fact or should have known and could have known about it. The provisions of this Act regulating the introduction of forced administration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which is not a bank, also do not affect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the final settlement (</w:t>
      </w:r>
      <w:r>
        <w:fldChar w:fldCharType="begin"/>
      </w:r>
      <w:r>
        <w:instrText xml:space="preserve"> HYPERLINK "aspi://module='ASPI'&amp;link='256/2004%20Sb.%2523193'&amp;ucin-k-dni='30.12.9999'"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193</w:t>
      </w:r>
      <w:r>
        <w:fldChar w:fldCharType="end"/>
      </w:r>
      <w:r w:rsidRPr="00DD37DA">
        <w:rPr>
          <w:rFonts w:ascii="Times New Roman" w:hAnsi="Times New Roman" w:cs="Times New Roman"/>
          <w:color w:val="000000" w:themeColor="text1"/>
          <w:szCs w:val="22"/>
          <w:lang w:val="en-GB"/>
        </w:rPr>
        <w:t>), if the final settlement was concluded before the introduction of forced administration.</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139</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The decision on the introduction of forced administration contains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the reason for the introduction of forced administration,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appointment of a forced administrator and information about him,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the amount of the forced administrator's remuneration or the method of determining it and the date of its maturity,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possible restriction of the activity of the person subject to compulsory administration,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any obligations of the forced administrator, indicating the date of their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(2) Proceedings on the introduction of compulsory administration can be started by issuing a decision on the introduction of compulsory administration.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(3) The decision on the introduction of forced administration is delivered to the company for which forced administration is being introduced and to the receiver. The decision is enforceable by delivery to the receiver. An appeal filed against this decision has no suspensive effect.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(4) The Czech National Bank shall publish the decision on the introduction of forced administration on its website.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(5) By introducing receivership</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the performance of the functions of members of the statutory body of the company is suspended; this does not affect the right of the members of the statutory body to file a lawsuit against the decision to introduce compulsory administration in accordance with the law regulating administrative justice,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authority of the statutory body passes to the receiver, with the exception of the right to file a lawsuit against the decision to introduce receivership; </w:t>
      </w:r>
      <w:r w:rsidRPr="00DD37DA" w:rsidR="009B20EB">
        <w:rPr>
          <w:rFonts w:ascii="Times New Roman" w:hAnsi="Times New Roman" w:cs="Times New Roman"/>
          <w:color w:val="000000" w:themeColor="text1"/>
          <w:szCs w:val="22"/>
          <w:lang w:val="en-GB"/>
        </w:rPr>
        <w:t>t</w:t>
      </w:r>
      <w:r w:rsidRPr="00DD37DA">
        <w:rPr>
          <w:rFonts w:ascii="Times New Roman" w:hAnsi="Times New Roman" w:cs="Times New Roman"/>
          <w:color w:val="000000" w:themeColor="text1"/>
          <w:szCs w:val="22"/>
          <w:lang w:val="en-GB"/>
        </w:rPr>
        <w:t xml:space="preserve">he administrator shall, upon his written request, submit to the person who is entitled to file an appeal against the imposition of forced administration, to the extent necessary, copies of the available documentation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who is not a bank, the operator of the settlement system,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 of the regulated market or the central depository, and shall enable descriptions and extracts from 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(6) Only those restrictions on the competence of the statutory body, which are stipulated by law, apply to the forced administrator.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(7) Compulsory administrator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immediately take measures to remedy identified deficiencies in the activities of the person subject to compulsory administration,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will ensure the protection of the rights of persons who use the services of a person subject to compulsory administration,</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convenes a general meeting of a person subject to compulsory administration, so that it takes place within 6 months of the introduction of compulsory administration, and</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1. submits to it a proposal for the dismissal of the existing and the election of new persons to those bodies elected by the general meeting, and a proposal for measures to correct the identified shortcomings in the activities of the person who is under forced administration, or</w:t>
      </w:r>
    </w:p>
    <w:p w:rsidR="00855568" w:rsidRPr="00DD37DA" w:rsidP="002E3414">
      <w:pPr>
        <w:widowControl w:val="0"/>
        <w:autoSpaceDE w:val="0"/>
        <w:autoSpaceDN w:val="0"/>
        <w:adjustRightInd w:val="0"/>
        <w:spacing w:after="0" w:line="240" w:lineRule="auto"/>
        <w:ind w:left="709"/>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2. proposes the dissolution of the company.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(8) The deadline for convening the general meeting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7 letter c) the Czech National Bank may, at the proposal of the forced administrator, extend it for up to 1 year for reasons worthy of consideration.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(9) The costs associated with the performance of forced administration, the compensation of the forced administrator and the out-of-pocket expenses of the forced administrator are paid from the assets of the company that is subject to forced administration.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(10) If the assets of the company are not sufficient to pay the remuneration of the forced administrator and the reimbursement of his cash expenses, the state shall pay them.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(11) The method of determining the reimbursement of out-of-pocket expenses and remuneration of the forced administrator, their maximum amount paid by the state and the method of payment shall be determined by an implementing legal regulation.</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140</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The performance of the function of the forced administrator ceases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resignation of the forced administrator,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by recalling the forced administrator,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termination of forced administration,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by deletion from the list of liquidators and receivers,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e) by the death of the trustee.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(2) The receiver shall notify the Czech National Bank of his resignation from the function of receiver at least 30 days in advance.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Czech National Bank shall dismiss the forced administrator, especially if he has seriously or repeatedly violated his duty or ceased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the prerequisites for the performance of this function.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(4) An appeal against a decision to dismiss a forced administrator does not have a suspensive effect.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If the performance of the forced administrator ceases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w:t>
      </w:r>
      <w:r w:rsidR="0089326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a), b), d) and e), the Czech National Bank appoints another compulsory administrator without undue delay.</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141</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The receivership ends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on the date specified in the decision of the Czech National Bank on the termination of forced administration,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issuing a decision on the bankruptcy of a company that is in receivership,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the day on which the liquidator of the company under receivership is appointed.</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142</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It is entered in the commercial register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the date of introduction of forced administration,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data on the forced administrator,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restriction of the activity of a person subject to compulsory administration,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day of termination of forced administration.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A motion for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of the entry of compulsory administration, the appointment of a compulsory administrator or the restriction of the activities of a person subject to compulsory administration shall be submitted to the commercial register by the compulsory administrator without undue delay after the introduction of compulsory administration.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application for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enter the termination of forced administration in the commercial register is submitted by the receiver immediately after the termination of forced administration; if the forced administrator does not do so, the statutory body of the company whose forced administration ends will submit a proposal for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register.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A proposal for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of the deletion of the existing receiver and the entry of a new receiver in the commercial register shall be submitted by the newly appointed receiver immediately after delivery of the decision on his appointment.</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143</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A forced administrator can only be a natural person registered in the list of liquidators and forced administrators kept by the Czech National Bank,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whose interests do not conflict with the interests of the person for whom forced administration is being introduced or of the persons who use its services,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who does not have a qualified participation in the person for whom compulsory administration is being introduced, or is not closely connected with this person,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who has not conducted an audit or participated in the audit of a person subject to compulsory administration in the last 3 years.</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144 </w:t>
      </w:r>
      <w:r>
        <w:fldChar w:fldCharType="begin"/>
      </w:r>
      <w:r>
        <w:instrText xml:space="preserve"> HYPERLINK "aspi://module='LIT'&amp;link='LIT24077CZ%2523144'&amp;ucin-k-dni='30.12.9999'" </w:instrText>
      </w:r>
      <w:r>
        <w:fldChar w:fldCharType="separate"/>
      </w:r>
      <w:r>
        <w:fldChar w:fldCharType="end"/>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Changing the scope of </w:t>
      </w:r>
      <w:r w:rsidR="006A35A5">
        <w:rPr>
          <w:rFonts w:ascii="Times New Roman" w:hAnsi="Times New Roman" w:cs="Times New Roman"/>
          <w:b/>
          <w:bCs/>
          <w:color w:val="000000" w:themeColor="text1"/>
          <w:szCs w:val="22"/>
          <w:lang w:val="en-GB"/>
        </w:rPr>
        <w:t>authorisation</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Czech National Bank may withdraw the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for an individual activity specified in the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granted pursuant to this Act, if it finds out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serious or repeated breach of an obligation set forth in this Act or directly applicable regulations of the European Union </w:t>
      </w:r>
      <w:r w:rsidRPr="00DD37DA">
        <w:rPr>
          <w:rFonts w:ascii="Times New Roman" w:hAnsi="Times New Roman" w:cs="Times New Roman"/>
          <w:color w:val="000000" w:themeColor="text1"/>
          <w:szCs w:val="22"/>
          <w:vertAlign w:val="superscript"/>
          <w:lang w:val="en-GB"/>
        </w:rPr>
        <w:t xml:space="preserve">2) </w:t>
      </w:r>
      <w:r w:rsidRPr="00DD37DA">
        <w:rPr>
          <w:rFonts w:ascii="Times New Roman" w:hAnsi="Times New Roman" w:cs="Times New Roman"/>
          <w:color w:val="000000" w:themeColor="text1"/>
          <w:szCs w:val="22"/>
          <w:lang w:val="en-GB"/>
        </w:rPr>
        <w:t>or breach of a condition or obligation set forth in an enforceable decision issued pursuant to this Act,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serious or repeated non-compliance with the conditions under which the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was granted.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Czech National Bank shall change the scope of the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or change the scope of the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upon request by issuing a new decision by which the existing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shall be revoked and in which the new scope of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ted activities shall be specified.</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145 </w:t>
      </w:r>
      <w:r>
        <w:fldChar w:fldCharType="begin"/>
      </w:r>
      <w:r>
        <w:instrText xml:space="preserve"> HYPERLINK "aspi://module='LIT'&amp;link='LIT24077CZ%2523145'&amp;ucin-k-dni='30.12.9999'" </w:instrText>
      </w:r>
      <w:r>
        <w:fldChar w:fldCharType="separate"/>
      </w:r>
      <w:r>
        <w:fldChar w:fldCharType="end"/>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Withdrawal of </w:t>
      </w:r>
      <w:r w:rsidR="006A35A5">
        <w:rPr>
          <w:rFonts w:ascii="Times New Roman" w:hAnsi="Times New Roman" w:cs="Times New Roman"/>
          <w:b/>
          <w:bCs/>
          <w:color w:val="000000" w:themeColor="text1"/>
          <w:szCs w:val="22"/>
          <w:lang w:val="en-GB"/>
        </w:rPr>
        <w:t>authorisation</w:t>
      </w:r>
      <w:r w:rsidRPr="00DD37DA">
        <w:rPr>
          <w:rFonts w:ascii="Times New Roman" w:hAnsi="Times New Roman" w:cs="Times New Roman"/>
          <w:b/>
          <w:bCs/>
          <w:color w:val="000000" w:themeColor="text1"/>
          <w:szCs w:val="22"/>
          <w:lang w:val="en-GB"/>
        </w:rPr>
        <w:t xml:space="preserve"> or consent and cancellation of registration</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Czech National Bank shall revoke the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granted pursuant to this Act to a person,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against whom a bankruptcy decision was issued, or an insolvency petition was rejected because the assets of such a person will not be sufficient to cover the costs of insolvency proceedings,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whose activity has been banned by a court or administrative authority,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who requests it,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who is an obligated person according to the law regulating recovery procedures and crisis resolution in the financial market, and who meets the conditions for the application of crisis resolution measures according to the law regulating recovery procedures and crisis resolution in the financial market, except for the existence of public interest in the resolution of the crisis of the obligated person.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Czech National Bank may withdraw the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granted under this Act if</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the person to whom it was granted did not start to carry out the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ted activity within 12 months of the granting of the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person who was granted does not perform the activity for which the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was granted for more than 6 months,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the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was granted on the basis of false, misleading or incomplete data,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the person to whom it was granted has repeatedly or seriously violated an obligation set forth by this Act or directly applicable regulations of the European Union </w:t>
      </w:r>
      <w:r w:rsidRPr="00DD37DA">
        <w:rPr>
          <w:rFonts w:ascii="Times New Roman" w:hAnsi="Times New Roman" w:cs="Times New Roman"/>
          <w:color w:val="000000" w:themeColor="text1"/>
          <w:szCs w:val="22"/>
          <w:vertAlign w:val="superscript"/>
          <w:lang w:val="en-GB"/>
        </w:rPr>
        <w:t xml:space="preserve">2) </w:t>
      </w:r>
      <w:r w:rsidRPr="00DD37DA">
        <w:rPr>
          <w:rFonts w:ascii="Times New Roman" w:hAnsi="Times New Roman" w:cs="Times New Roman"/>
          <w:color w:val="000000" w:themeColor="text1"/>
          <w:szCs w:val="22"/>
          <w:lang w:val="en-GB"/>
        </w:rPr>
        <w:t>or violated a condition or obligation set forth in an enforceable decision issued pursuant to this Act,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there has been a change in the facts on the basis of which the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was granted,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f) the continued duration of compulsory administration cannot achieve its purpose.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From the date of enforceability of the decision to withdraw the license to operate as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the person whose license was revoked may not provide investment services and is obliged to release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property to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If the person who was granted that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is not a bank, it can only settle its claims and debts arising from the investment services provided. Until these claims and debts are settled, the person whose license has been revoked is considered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A person whose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operate a settlement system with irrevocable settlement has been revoked shall notify the participants of this settlement system with irrevocable settlement without undue delay. Until settlement is completed based on settlement orders received before the date of withdrawal of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it shall continue to be considered the operator of the settlement system with settlement irrevocability.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A person whose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granted pursuant to this Act has been revoked may apply for a new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of the same type no earlier than 10 years after the date of entry into force of the decision by which the previous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was revoked. The provision of the first sentence does not apply to the revocation of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at one's own request or to the revocation of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for the reason specified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a) or b).</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w:t>
      </w:r>
      <w:r w:rsidRPr="00DD37DA" w:rsidR="00206D4D">
        <w:rPr>
          <w:rFonts w:ascii="Times New Roman" w:hAnsi="Times New Roman" w:cs="Times New Roman"/>
          <w:color w:val="000000" w:themeColor="text1"/>
          <w:szCs w:val="22"/>
          <w:lang w:val="en-GB"/>
        </w:rPr>
        <w:t>Czech National Bank</w:t>
      </w:r>
      <w:r w:rsidRPr="00DD37DA">
        <w:rPr>
          <w:rFonts w:ascii="Times New Roman" w:hAnsi="Times New Roman" w:cs="Times New Roman"/>
          <w:color w:val="000000" w:themeColor="text1"/>
          <w:szCs w:val="22"/>
          <w:lang w:val="en-GB"/>
        </w:rPr>
        <w:t xml:space="preserve"> may withdraw consent granted pursuant to this Act if there has been a significant change in the facts on the basis of which the consent was granted.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(7) The Czech National Bank shall cancel the registration carried out pursuant to this Act to a person,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in respect of which a bankruptcy decision has been issued or the court has rejected an insolvency petition because its assets will not be sufficient to cover the costs of insolvency proceedings,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whose activity has been banned by a court or administrative authority,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of which he learns that his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has expired according to another legal regulation to perform an activity that was registered according to </w:t>
      </w:r>
      <w:r>
        <w:fldChar w:fldCharType="begin"/>
      </w:r>
      <w:r>
        <w:instrText xml:space="preserve"> HYPERLINK "aspi://module='ASPI'&amp;link='256/2004%20Sb.%25236a'&amp;ucin-k-dni='30.12.9999'"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6a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"aspi://module='ASPI'&amp;link='256/2004%20Sb.%252339'&amp;ucin-k-dni='30.12.9999'"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w:t>
      </w:r>
      <w:r>
        <w:fldChar w:fldCharType="end"/>
      </w:r>
      <w:r>
        <w:fldChar w:fldCharType="begin"/>
      </w:r>
      <w:r>
        <w:instrText xml:space="preserve"> HYPERLINK "aspi://module='ASPI'&amp;link='256/2004%20Sb.%252339'&amp;ucin-k-dni='30.12.9999'" </w:instrText>
      </w:r>
      <w:r>
        <w:fldChar w:fldCharType="separate"/>
      </w:r>
      <w:r w:rsidRPr="00DD37DA">
        <w:rPr>
          <w:rFonts w:ascii="Times New Roman" w:hAnsi="Times New Roman" w:cs="Times New Roman"/>
          <w:color w:val="000000" w:themeColor="text1"/>
          <w:szCs w:val="22"/>
          <w:lang w:val="en-GB"/>
        </w:rPr>
        <w:t>39</w:t>
      </w:r>
      <w:r>
        <w:fldChar w:fldCharType="end"/>
      </w:r>
      <w:r w:rsidRPr="00DD37DA">
        <w:rPr>
          <w:rFonts w:ascii="Times New Roman" w:hAnsi="Times New Roman" w:cs="Times New Roman"/>
          <w:color w:val="000000" w:themeColor="text1"/>
          <w:szCs w:val="22"/>
          <w:lang w:val="en-GB"/>
        </w:rPr>
        <w: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who requests 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(8) The Czech National Bank may cancel the registration made pursuant to this Act if</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the person who was registered did not start performing the activity for which he was registered within 12 months from the date of registration,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the person who was registered does not perform the activity for which he was registered for more than 6 months,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registration was made on the basis of false or incomplete data,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the person who was registered repeatedly or seriously violates the obligations set forth in this Act,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e) there has been a change in the fact on the basis of which the registration was made.</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145a</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Part 3</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Supervision of the Czech National Bank in cases of supervision with elements of foreign law</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146 </w:t>
      </w:r>
      <w:r>
        <w:fldChar w:fldCharType="begin"/>
      </w:r>
      <w:r>
        <w:instrText xml:space="preserve"> HYPERLINK "aspi://module='LIT'&amp;link='LIT24077CZ%2523146'&amp;ucin-k-dni='30.12.9999'" </w:instrText>
      </w:r>
      <w:r>
        <w:fldChar w:fldCharType="separate"/>
      </w:r>
      <w:r>
        <w:fldChar w:fldCharType="end"/>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Supervision of a foreign person providing major investment services in the Czech Republic</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Supervision of a foreign person who has its registered office in another member state of the European Union, is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ed by the supervisory authority of that state to provide investment services and provides investment services in the Czech Republic through a branch or without the location of a branch, is performed by the supervisory authority of the home state.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In the event that a foreign person who has its seat in another member state of the European Union and is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by the supervisory authority of that state to provide investment services and provides investment services in the Czech Republic without the location of a branch, does not comply with the obligations imposed by this Act on the basis of European law union to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the Czech National Bank will notify the supervisory authority of the home state of this fact.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In the event that a foreign person who has its registered office in another member state of the European Union and is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by the supervisory authority of that state to provide investment services and who provides investment services in the Czech Republic through a branch does not comply with the obligations imposed by this Act on the basis of European Union law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other than those which it is obliged to comply with according to </w:t>
      </w:r>
      <w:r>
        <w:fldChar w:fldCharType="begin"/>
      </w:r>
      <w:r>
        <w:instrText xml:space="preserve"> HYPERLINK "aspi://module='ASPI'&amp;link='256/2004%20Sb.%252324'&amp;ucin-k-dni='30.12.9999'"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24</w:t>
      </w:r>
      <w:r>
        <w:fldChar w:fldCharType="end"/>
      </w:r>
      <w:r w:rsidRPr="00DD37DA">
        <w:rPr>
          <w:rFonts w:ascii="Times New Roman" w:hAnsi="Times New Roman" w:cs="Times New Roman"/>
          <w:color w:val="000000" w:themeColor="text1"/>
          <w:szCs w:val="22"/>
          <w:lang w:val="en-GB"/>
        </w:rPr>
        <w:t>, the Czech National Bank will notify the supervisory authority of the home state of this fact.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In the event that a foreign person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or 3, despite the measures taken by the supervisory authority of the home country, damages or threatens the interests of investors or the proper functioning of the capital market with his actions, the Czech National Bank will notify the supervisory authority of the home country of this fact and then impose measures for correction or other action.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In the event that a foreign person who provides investment services in the Czech Republic on the basis of a home state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through a branch does not comply with the obligations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which he must comply with according to </w:t>
      </w:r>
      <w:r>
        <w:fldChar w:fldCharType="begin"/>
      </w:r>
      <w:r>
        <w:instrText xml:space="preserve"> HYPERLINK "aspi://module='ASPI'&amp;link='256/2004%20Sb.%252324'&amp;ucin-k-dni='30.12.9999'"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24</w:t>
      </w:r>
      <w:r>
        <w:fldChar w:fldCharType="end"/>
      </w:r>
      <w:r w:rsidRPr="00DD37DA">
        <w:rPr>
          <w:rFonts w:ascii="Times New Roman" w:hAnsi="Times New Roman" w:cs="Times New Roman"/>
          <w:color w:val="000000" w:themeColor="text1"/>
          <w:szCs w:val="22"/>
          <w:lang w:val="en-GB"/>
        </w:rPr>
        <w:t>, the Czech National Bank will notify it of this fact and request that it be rectified.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If a person fails to seek redress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5, the Czech National Bank may impose remedial measures or other measures. The Czech National Bank informs the supervisory authority of the home state about the remedial measures imposed.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(7) If the remedial measures taken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6 did not lead to remedial action, the Czech National Bank, after informing the supervisory authority of the home state, may impose further remedial measures or other measures, or an administrative penalty.</w:t>
      </w:r>
    </w:p>
    <w:p w:rsidR="00065589"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147</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Supervision of </w:t>
      </w:r>
      <w:r w:rsidRPr="00DD37DA" w:rsidR="00C41F7A">
        <w:rPr>
          <w:rFonts w:ascii="Times New Roman" w:hAnsi="Times New Roman" w:cs="Times New Roman"/>
          <w:b/>
          <w:bCs/>
          <w:color w:val="000000" w:themeColor="text1"/>
          <w:szCs w:val="22"/>
          <w:lang w:val="en-GB"/>
        </w:rPr>
        <w:t>an investment firm</w:t>
      </w:r>
      <w:r w:rsidRPr="00DD37DA">
        <w:rPr>
          <w:rFonts w:ascii="Times New Roman" w:hAnsi="Times New Roman" w:cs="Times New Roman"/>
          <w:b/>
          <w:bCs/>
          <w:color w:val="000000" w:themeColor="text1"/>
          <w:szCs w:val="22"/>
          <w:lang w:val="en-GB"/>
        </w:rPr>
        <w:t xml:space="preserve"> providing major investment services in another member state of the European Union</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Czech National Bank may impose an administrative penalty, remedial measures or other measures on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provides investment services in the host state for breach of obligations arising from European Union law in the area of the provision of investment services, the performance of which is subject to the supervision of the Czech national bank, based on the notification of the supervisory authority of the host country, or even without this notification. The Czech National Bank shall, without undue delay, inform this supervisory authority of an administrative penalty, remedial measure or other measure that the Czech National Bank imposes on the basis of notification by the supervisory authority of the host state.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Czech National Bank supervises the activities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provides investment services in the host state, on the territory of the host state in accordance with this Act. As regards the provision of services through a branch, the Czech National Bank is not subject to the supervision of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the obligations specified in </w:t>
      </w:r>
      <w:r>
        <w:fldChar w:fldCharType="begin"/>
      </w:r>
      <w:r>
        <w:instrText xml:space="preserve"> HYPERLINK "aspi://module='ASPI'&amp;link='256/2004%20Sb.%252324'&amp;ucin-k-dni='30.12.9999'"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w:t>
      </w:r>
      <w:r>
        <w:fldChar w:fldCharType="end"/>
      </w:r>
      <w:r>
        <w:fldChar w:fldCharType="begin"/>
      </w:r>
      <w:r>
        <w:instrText xml:space="preserve"> HYPERLINK "aspi://module='ASPI'&amp;link='256/2004%20Sb.%252324'&amp;ucin-k-dni='30.12.9999'" </w:instrText>
      </w:r>
      <w:r>
        <w:fldChar w:fldCharType="separate"/>
      </w:r>
      <w:r w:rsidRPr="00DD37DA">
        <w:rPr>
          <w:rFonts w:ascii="Times New Roman" w:hAnsi="Times New Roman" w:cs="Times New Roman"/>
          <w:color w:val="000000" w:themeColor="text1"/>
          <w:szCs w:val="22"/>
          <w:lang w:val="en-GB"/>
        </w:rPr>
        <w:t>5</w:t>
      </w:r>
      <w:r>
        <w:fldChar w:fldCharType="end"/>
      </w:r>
      <w:r w:rsidRPr="00DD37DA">
        <w:rPr>
          <w:rFonts w:ascii="Times New Roman" w:hAnsi="Times New Roman" w:cs="Times New Roman"/>
          <w:color w:val="000000" w:themeColor="text1"/>
          <w:szCs w:val="22"/>
          <w:lang w:val="en-GB"/>
        </w:rPr>
        <w:t xml:space="preserve">;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these obligations is supervised by the supervisory authority of the host state according to the law of that state.</w:t>
      </w:r>
    </w:p>
    <w:p w:rsidR="00A215F1"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148 </w:t>
      </w:r>
      <w:r>
        <w:fldChar w:fldCharType="begin"/>
      </w:r>
      <w:r>
        <w:instrText xml:space="preserve"> HYPERLINK "aspi://module='LIT'&amp;link='LIT24077CZ%2523148'&amp;ucin-k-dni='30.12.9999'" </w:instrText>
      </w:r>
      <w:r>
        <w:fldChar w:fldCharType="separate"/>
      </w:r>
      <w:r>
        <w:fldChar w:fldCharType="end"/>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Supervision of the foreign operator of the trading system</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In the event that a foreign person who operates in the Czech Republic as a trading system operator based on the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of a supervisory authority of another member state of the European Union does not comply with the obligations of a trading system operator arising from European Union law, the Czech National Bank shall notify the authority of this fact supervision of the home state.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In the event that the person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despite the measures taken by the supervisory authority of the home country, damages or threatens the interests of investors or the proper functioning of the capital market by his actions, the Czech National Bank shall draw the attention of the supervisory authority of the home country to this fact and then impose measures to correction or other action.</w:t>
      </w:r>
    </w:p>
    <w:p w:rsidR="00065589"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149</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149a</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Supervision of a trading system operator based in the Czech Republic operating a trading system in another member state of the European Union</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r>
      <w:r w:rsidRPr="00DD37DA" w:rsidR="009B20EB">
        <w:rPr>
          <w:rFonts w:ascii="Times New Roman" w:hAnsi="Times New Roman" w:cs="Times New Roman"/>
          <w:color w:val="000000" w:themeColor="text1"/>
          <w:szCs w:val="22"/>
          <w:lang w:val="en-GB"/>
        </w:rPr>
        <w:t xml:space="preserve">The </w:t>
      </w:r>
      <w:r w:rsidRPr="00DD37DA">
        <w:rPr>
          <w:rFonts w:ascii="Times New Roman" w:hAnsi="Times New Roman" w:cs="Times New Roman"/>
          <w:color w:val="000000" w:themeColor="text1"/>
          <w:szCs w:val="22"/>
          <w:lang w:val="en-GB"/>
        </w:rPr>
        <w:t>operator of a trading system based in the Czech Republic, which operates a trading system in another member state of the European Union, for breaching the obligations of the trading system operator arising from European Union law, based on a notification the supervisory authority of this other member state of the European Union, or even without this notification. The Czech National Bank shall, without undue delay, inform this supervisory authority of an administrative penalty, remedial measure or other measure that the Czech National Bank imposes on the basis of a notification by a supervisory authority of another member state of the European Union.</w:t>
      </w:r>
    </w:p>
    <w:p w:rsidR="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149b</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Transfer of powers under the European Union Regulation on the prospectus to be published when securities are offered to the public or admitted to trading on a regulated market</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Liability for damage caused by the decision or incorrect official procedure of the supervisory authority of another member state of the European Union when exercising supervision instead of the Czech National Bank in the area regulated in a directly applicable regulation of the European Union governing the prospectus to be published when securities are offered for public trading or accepted for trading on regulated market </w:t>
      </w:r>
      <w:r w:rsidRPr="00DD37DA">
        <w:rPr>
          <w:rFonts w:ascii="Times New Roman" w:hAnsi="Times New Roman" w:cs="Times New Roman"/>
          <w:color w:val="000000" w:themeColor="text1"/>
          <w:szCs w:val="22"/>
          <w:vertAlign w:val="superscript"/>
          <w:lang w:val="en-GB"/>
        </w:rPr>
        <w:t>66)</w:t>
      </w:r>
      <w:r w:rsidRPr="00DD37DA" w:rsidR="00C41F7A">
        <w:rPr>
          <w:rFonts w:ascii="Times New Roman" w:hAnsi="Times New Roman" w:cs="Times New Roman"/>
          <w:color w:val="000000" w:themeColor="text1"/>
          <w:szCs w:val="22"/>
          <w:vertAlign w:val="superscript"/>
          <w:lang w:val="en-GB"/>
        </w:rPr>
        <w:t>,</w:t>
      </w:r>
      <w:r w:rsidRPr="00DD37DA">
        <w:rPr>
          <w:rFonts w:ascii="Times New Roman" w:hAnsi="Times New Roman" w:cs="Times New Roman"/>
          <w:color w:val="000000" w:themeColor="text1"/>
          <w:szCs w:val="22"/>
          <w:lang w:val="en-GB"/>
        </w:rPr>
        <w:t xml:space="preserve"> is assessed as the responsibility of the state according to the law governing liability for damage caused in the exercise of public authority.</w:t>
      </w:r>
    </w:p>
    <w:p w:rsidR="009B20EB"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149c</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149d</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149e</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Violation of an obligation regarding a public offer or prospectus by a person not subject to the supervision of the Czech National Bank</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In the event that an issuer applying for the acceptance of securities for trading on a regulated market or making a public offer in the Czech Republic, or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or a person pursuant to </w:t>
      </w:r>
      <w:r>
        <w:fldChar w:fldCharType="begin"/>
      </w:r>
      <w:r>
        <w:instrText xml:space="preserve"> HYPERLINK "aspi://module='ASPI'&amp;link='256/2004%20Sb.%252324'&amp;ucin-k-dni='30.12.9999'"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5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"aspi://module='ASPI'&amp;link='256/2004%20Sb.%252328'&amp;ucin-k-dni='30.12.9999'"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6</w:t>
      </w:r>
      <w:r>
        <w:fldChar w:fldCharType="end"/>
      </w:r>
      <w:r w:rsidRPr="00DD37DA">
        <w:rPr>
          <w:rFonts w:ascii="Times New Roman" w:hAnsi="Times New Roman" w:cs="Times New Roman"/>
          <w:color w:val="000000" w:themeColor="text1"/>
          <w:szCs w:val="22"/>
          <w:lang w:val="en-GB"/>
        </w:rPr>
        <w:t xml:space="preserve">, if places or sells securities, violates the obligations arising from the law of the European Union regarding the public offer and the prospectus,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which is not subject to the supervision of the Czech National Bank, the Czech National Bank will bring this fact to the attention of the supervisory authority of another member state of the European Union, which supervises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these obligations</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and the European Securities and Markets Authority.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If the remedial measures taken by the supervisory authority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did not lead to remedial measures</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the Czech National Bank shall impose remedial measures or other measures necessary to protect investors' interests on the issuer or the person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149f</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Violation of the information or reporting obligation by a person not subject to the supervision of the Czech National Bank</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In the event that the issuer of a share or a similar security representing a share in the issuer admitted to trading on a regulated market, a bond, a similar security representing the right to repayment of a debt or </w:t>
      </w:r>
      <w:r w:rsidRPr="00DD37DA" w:rsidR="001744DE">
        <w:rPr>
          <w:rFonts w:ascii="Times New Roman" w:hAnsi="Times New Roman" w:cs="Times New Roman"/>
          <w:color w:val="000000" w:themeColor="text1"/>
          <w:szCs w:val="22"/>
          <w:lang w:val="en-GB"/>
        </w:rPr>
        <w:t>a transferable security</w:t>
      </w:r>
      <w:r w:rsidRPr="00DD37DA">
        <w:rPr>
          <w:rFonts w:ascii="Times New Roman" w:hAnsi="Times New Roman" w:cs="Times New Roman"/>
          <w:color w:val="000000" w:themeColor="text1"/>
          <w:szCs w:val="22"/>
          <w:lang w:val="en-GB"/>
        </w:rPr>
        <w:t xml:space="preserve"> whose value is determined by the repayment of a debt, accepted for trading on a regulated market, or in the event that a person who reaches, exceeds or reduces his share of all voting rights of such an issuer in accordance with </w:t>
      </w:r>
      <w:r>
        <w:fldChar w:fldCharType="begin"/>
      </w:r>
      <w:r>
        <w:instrText xml:space="preserve"> HYPERLINK "aspi://module='ASPI'&amp;link='256/2004%20Sb.%2523122'&amp;ucin-k-dni='30.12.9999'"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122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s 1 and 2</w:t>
      </w:r>
      <w:r>
        <w:fldChar w:fldCharType="end"/>
      </w:r>
      <w:r w:rsidRPr="00DD37DA">
        <w:rPr>
          <w:rFonts w:ascii="Times New Roman" w:hAnsi="Times New Roman" w:cs="Times New Roman"/>
          <w:color w:val="000000" w:themeColor="text1"/>
          <w:szCs w:val="22"/>
          <w:lang w:val="en-GB"/>
        </w:rPr>
        <w:t xml:space="preserve">, violates information or notification obligations arising from European Union law,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which is not subject to supervision of the Czech National Bank, the Czech National Bank will notify the supervisory authority of another member state of the European Union, whose supervision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these obligations is subject to this fact.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If the remedial measures taken by the supervisory authority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did not lead to remedial measures, the Czech National Bank shall impose remedial measures or other measures necessary to protect investors' interests on the issuer or the person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(3) repealed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Part 4</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Cooperation of supervisory authorities</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149g</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As part of the exercise of supervision pursuant to this Act, the Czech National Bank cooperates with the supervisory authorities of other member states of the European Union.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Czech National Bank provides assistance to the supervisory authorities of other member states of the European Union or to persons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by them, particularly in the area of supervision or provision of information. The Czech National Bank shall introduce, maintain and apply appropriate administrative and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measures in order to facilitate the assistance according to the first sentence.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In the event that a foreign regulated market operates in the Czech Republic and its activity has become of significant importance for the functioning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markets and the protection of investors in the Czech Republic, the Czech National Bank shall agree without undue delay on an appropriate method of cooperation with the supervisory authority of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er's home state regulated market.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Czech National Bank may use its powers for the purposes of cooperation also in cases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5, when the conduct under investigation does not constitute a violation of Czech law.</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If the Czech National Bank receives a notification from the supervisory authority of another member state of the European Union about a reasonable suspicion of a violation of obligations arising from European Union law in the area of activities on financial markets </w:t>
      </w:r>
      <w:r w:rsidRPr="00DD37DA">
        <w:rPr>
          <w:rFonts w:ascii="Times New Roman" w:hAnsi="Times New Roman" w:cs="Times New Roman"/>
          <w:color w:val="000000" w:themeColor="text1"/>
          <w:szCs w:val="22"/>
          <w:vertAlign w:val="superscript"/>
          <w:lang w:val="en-GB"/>
        </w:rPr>
        <w:t>1)</w:t>
      </w:r>
      <w:r w:rsidRPr="00DD37DA" w:rsidR="00C41F7A">
        <w:rPr>
          <w:rFonts w:ascii="Times New Roman" w:hAnsi="Times New Roman" w:cs="Times New Roman"/>
          <w:color w:val="000000" w:themeColor="text1"/>
          <w:szCs w:val="22"/>
          <w:vertAlign w:val="superscript"/>
          <w:lang w:val="en-GB"/>
        </w:rPr>
        <w:t>,</w:t>
      </w:r>
      <w:r w:rsidRPr="00DD37DA">
        <w:rPr>
          <w:rFonts w:ascii="Times New Roman" w:hAnsi="Times New Roman" w:cs="Times New Roman"/>
          <w:color w:val="000000" w:themeColor="text1"/>
          <w:szCs w:val="22"/>
          <w:lang w:val="en-GB"/>
        </w:rPr>
        <w:t xml:space="preserve"> </w:t>
      </w:r>
      <w:r w:rsidRPr="00DD37DA">
        <w:rPr>
          <w:rFonts w:ascii="Times New Roman" w:hAnsi="Times New Roman" w:cs="Times New Roman"/>
          <w:color w:val="000000" w:themeColor="text1"/>
          <w:szCs w:val="22"/>
          <w:vertAlign w:val="superscript"/>
          <w:lang w:val="en-GB"/>
        </w:rPr>
        <w:t xml:space="preserve">2) </w:t>
      </w:r>
      <w:r w:rsidRPr="00DD37DA">
        <w:rPr>
          <w:rFonts w:ascii="Times New Roman" w:hAnsi="Times New Roman" w:cs="Times New Roman"/>
          <w:color w:val="000000" w:themeColor="text1"/>
          <w:szCs w:val="22"/>
          <w:lang w:val="en-GB"/>
        </w:rPr>
        <w:t>in the territory of the Czech Republic, or committed by a person who is subject to the supervision of the Czech National Bank, will take appropriate measures.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The Czech National Bank cooperates with the supervisory authorities of other member states of the European Union, which supervise trading systems in which the derivatives of agricultural commodities referred to in </w:t>
      </w:r>
      <w:r>
        <w:fldChar w:fldCharType="begin"/>
      </w:r>
      <w:r>
        <w:instrText xml:space="preserve"> HYPERLINK "aspi://module='ASPI'&amp;link='256/2004%20Sb.%2523134b'&amp;ucin-k-dni='30.12.9999'"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134b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 </w:t>
      </w:r>
      <w:r>
        <w:fldChar w:fldCharType="end"/>
      </w:r>
      <w:r w:rsidRPr="00DD37DA">
        <w:rPr>
          <w:rFonts w:ascii="Times New Roman" w:hAnsi="Times New Roman" w:cs="Times New Roman"/>
          <w:color w:val="000000" w:themeColor="text1"/>
          <w:szCs w:val="22"/>
          <w:lang w:val="en-GB"/>
        </w:rPr>
        <w:t xml:space="preserve">traded in significant quantities or in which essential or significant commodity derivatives listed in </w:t>
      </w:r>
      <w:r>
        <w:fldChar w:fldCharType="begin"/>
      </w:r>
      <w:r>
        <w:instrText xml:space="preserve"> HYPERLINK "aspi://module='ASPI'&amp;link='256/2004%20Sb.%2523134b'&amp;ucin-k-dni='30.12.9999'" </w:instrText>
      </w:r>
      <w:r>
        <w:fldChar w:fldCharType="separate"/>
      </w:r>
      <w:r w:rsidRPr="00DD37DA">
        <w:rPr>
          <w:rFonts w:ascii="Times New Roman" w:hAnsi="Times New Roman" w:cs="Times New Roman"/>
          <w:color w:val="000000" w:themeColor="text1"/>
          <w:szCs w:val="22"/>
          <w:lang w:val="en-GB"/>
        </w:rPr>
        <w:t xml:space="preserve">Section 134b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w:t>
      </w:r>
      <w:r w:rsidRPr="00DD37DA" w:rsidR="00A215F1">
        <w:rPr>
          <w:rFonts w:ascii="Times New Roman" w:hAnsi="Times New Roman" w:cs="Times New Roman"/>
          <w:color w:val="000000" w:themeColor="text1"/>
          <w:szCs w:val="22"/>
          <w:lang w:val="en-GB"/>
        </w:rPr>
        <w:t xml:space="preserve">b) </w:t>
      </w:r>
      <w:r w:rsidRPr="00DD37DA">
        <w:rPr>
          <w:rFonts w:ascii="Times New Roman" w:hAnsi="Times New Roman" w:cs="Times New Roman"/>
          <w:color w:val="000000" w:themeColor="text1"/>
          <w:szCs w:val="22"/>
          <w:lang w:val="en-GB"/>
        </w:rPr>
        <w:t>are traded</w:t>
      </w:r>
      <w:r>
        <w:fldChar w:fldCharType="end"/>
      </w:r>
      <w:r w:rsidRPr="00DD37DA" w:rsidR="00A215F1">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among other things through the exchange of relevant data, in order to enable the monitoring and enforcement of compliance with the limit according to </w:t>
      </w:r>
      <w:r>
        <w:fldChar w:fldCharType="begin"/>
      </w:r>
      <w:r>
        <w:instrText xml:space="preserve"> HYPERLINK "aspi://module='ASPI'&amp;link='256/2004%20Sb.%2523134b'&amp;ucin-k-dni='30.12.9999'"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134b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(7) The criteria according to which it is possible to consider the activity of a foreign regulated market operating in the Czech Republic as an activity of substantial importance for the functioning of markets with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and the protection of investors in the Czech Republic for the purposes of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are regulated by </w:t>
      </w:r>
      <w:r>
        <w:fldChar w:fldCharType="begin"/>
      </w:r>
      <w:r>
        <w:instrText xml:space="preserve"> HYPERLINK "aspi://module='EU'&amp;link='32017R0565%2523%25C8l.90'&amp;ucin-k-dni='30.12.9999'" </w:instrText>
      </w:r>
      <w:r>
        <w:fldChar w:fldCharType="separate"/>
      </w:r>
      <w:r w:rsidRPr="00DD37DA">
        <w:rPr>
          <w:rFonts w:ascii="Times New Roman" w:hAnsi="Times New Roman" w:cs="Times New Roman"/>
          <w:color w:val="000000" w:themeColor="text1"/>
          <w:szCs w:val="22"/>
          <w:lang w:val="en-GB"/>
        </w:rPr>
        <w:t xml:space="preserve">Article 90 </w:t>
      </w:r>
      <w:r>
        <w:fldChar w:fldCharType="end"/>
      </w:r>
      <w:r w:rsidRPr="00DD37DA">
        <w:rPr>
          <w:rFonts w:ascii="Times New Roman" w:hAnsi="Times New Roman" w:cs="Times New Roman"/>
          <w:color w:val="000000" w:themeColor="text1"/>
          <w:szCs w:val="22"/>
          <w:lang w:val="en-GB"/>
        </w:rPr>
        <w:t xml:space="preserve">of the Regulation of the Commission with delegated powers (EU) </w:t>
      </w:r>
      <w:r>
        <w:fldChar w:fldCharType="begin"/>
      </w:r>
      <w:r>
        <w:instrText xml:space="preserve"> HYPERLINK "aspi://module='EU'&amp;link='32017R0565%2523'&amp;ucin-k-dni='30.12.9999'" </w:instrText>
      </w:r>
      <w:r>
        <w:fldChar w:fldCharType="separate"/>
      </w:r>
      <w:r w:rsidRPr="00DD37DA">
        <w:rPr>
          <w:rFonts w:ascii="Times New Roman" w:hAnsi="Times New Roman" w:cs="Times New Roman"/>
          <w:color w:val="000000" w:themeColor="text1"/>
          <w:szCs w:val="22"/>
          <w:lang w:val="en-GB"/>
        </w:rPr>
        <w:t>2017/565</w:t>
      </w:r>
      <w:r>
        <w:fldChar w:fldCharType="end"/>
      </w:r>
      <w:r w:rsidRPr="00DD37DA">
        <w:rPr>
          <w:rFonts w:ascii="Times New Roman" w:hAnsi="Times New Roman" w:cs="Times New Roman"/>
          <w:color w:val="000000" w:themeColor="text1"/>
          <w:szCs w:val="22"/>
          <w:vertAlign w:val="superscript"/>
          <w:lang w:val="en-GB"/>
        </w:rPr>
        <w:t>78)</w:t>
      </w:r>
      <w:r w:rsidRPr="00DD37DA">
        <w:rPr>
          <w:rFonts w:ascii="Times New Roman" w:hAnsi="Times New Roman" w:cs="Times New Roman"/>
          <w:color w:val="000000" w:themeColor="text1"/>
          <w:szCs w:val="22"/>
          <w:lang w:val="en-GB"/>
        </w:rPr>
        <w:t>.</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149ga</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Czech National Bank shall provide the supervisory authority of the host state without undue delay with all information and findings on any potential problems and risks that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poses for the protection of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or for the stability of the financial system in the host state, which it has discovered during the supervision of the </w:t>
      </w:r>
      <w:r w:rsidRPr="00DD37DA" w:rsidR="00EA10BB">
        <w:rPr>
          <w:rFonts w:ascii="Times New Roman" w:hAnsi="Times New Roman" w:cs="Times New Roman"/>
          <w:color w:val="000000" w:themeColor="text1"/>
          <w:szCs w:val="22"/>
          <w:lang w:val="en-GB"/>
        </w:rPr>
        <w:t xml:space="preserve">investment </w:t>
      </w:r>
      <w:r w:rsidRPr="00DD37DA" w:rsidR="002A1A36">
        <w:rPr>
          <w:rFonts w:ascii="Times New Roman" w:hAnsi="Times New Roman" w:cs="Times New Roman"/>
          <w:color w:val="000000" w:themeColor="text1"/>
          <w:szCs w:val="22"/>
          <w:lang w:val="en-GB"/>
        </w:rPr>
        <w:t>firm</w:t>
      </w:r>
      <w:r w:rsidRPr="00DD37DA">
        <w:rPr>
          <w:rFonts w:ascii="Times New Roman" w:hAnsi="Times New Roman" w:cs="Times New Roman"/>
          <w:color w:val="000000" w:themeColor="text1"/>
          <w:szCs w:val="22"/>
          <w:lang w:val="en-GB"/>
        </w:rPr>
        <w:t>'s activities.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Czech National Bank shall act according to the information provided by the supervisory authority of the host state by taking all measures necessary to avert or correct potential problems and risks that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poses for the protection of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or for the stability of the financial system in the host state. Upon request, the Czech National Bank will explain in detail to the supervisory authority of the host state how it took into account the information and findings provided by this supervisory authority.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If the Czech National Bank provides information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to the supervisory authority of the home country and if it believes that the supervisory authority of the home country has not taken the necessary measures to avert or correct potential problems and risks posed by the securities market, the Czech National Bank may the national bank, after informing that home supervisory authority, the European Banking Authority and the European Securities and Markets Authority, to take appropriate measures to protect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to whom the services are provided or to protect the stability of the financial system.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(4) The Czech National Bank may draw the attention of the European Banking Authority to cases in which a request for cooperation, in particular a request for the exchange of information, was rejected or was not complied with within a reasonable period of time.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If the Czech National Bank does not agree with the measures of the supervisory authority of the host country, it may refer the matter to the European Banking Authority for the procedure according to </w:t>
      </w:r>
      <w:r>
        <w:fldChar w:fldCharType="begin"/>
      </w:r>
      <w:r>
        <w:instrText xml:space="preserve"> HYPERLINK "aspi://module='EU'&amp;link='32010R1093%2523%25C8l.19'&amp;ucin-k-dni='30.12.9999'" </w:instrText>
      </w:r>
      <w:r>
        <w:fldChar w:fldCharType="separate"/>
      </w:r>
      <w:r w:rsidRPr="00DD37DA">
        <w:rPr>
          <w:rFonts w:ascii="Times New Roman" w:hAnsi="Times New Roman" w:cs="Times New Roman"/>
          <w:color w:val="000000" w:themeColor="text1"/>
          <w:szCs w:val="22"/>
          <w:lang w:val="en-GB"/>
        </w:rPr>
        <w:t xml:space="preserve">Article 19 </w:t>
      </w:r>
      <w:r>
        <w:fldChar w:fldCharType="end"/>
      </w:r>
      <w:r w:rsidRPr="00DD37DA">
        <w:rPr>
          <w:rFonts w:ascii="Times New Roman" w:hAnsi="Times New Roman" w:cs="Times New Roman"/>
          <w:color w:val="000000" w:themeColor="text1"/>
          <w:szCs w:val="22"/>
          <w:lang w:val="en-GB"/>
        </w:rPr>
        <w:t xml:space="preserve">of Regulation (EU) No. </w:t>
      </w:r>
      <w:r>
        <w:fldChar w:fldCharType="begin"/>
      </w:r>
      <w:r>
        <w:instrText xml:space="preserve"> HYPERLINK "aspi://module='EU'&amp;link='32010R1093%2523'&amp;ucin-k-dni='30.12.9999'" </w:instrText>
      </w:r>
      <w:r>
        <w:fldChar w:fldCharType="separate"/>
      </w:r>
      <w:r w:rsidRPr="00DD37DA">
        <w:rPr>
          <w:rFonts w:ascii="Times New Roman" w:hAnsi="Times New Roman" w:cs="Times New Roman"/>
          <w:color w:val="000000" w:themeColor="text1"/>
          <w:szCs w:val="22"/>
          <w:lang w:val="en-GB"/>
        </w:rPr>
        <w:t>1093/2010 of the European Parliament and of the Council</w:t>
      </w:r>
      <w:r>
        <w:fldChar w:fldCharType="end"/>
      </w:r>
      <w:r w:rsidRPr="00DD37DA">
        <w:rPr>
          <w:rFonts w:ascii="Times New Roman" w:hAnsi="Times New Roman" w:cs="Times New Roman"/>
          <w:color w:val="000000" w:themeColor="text1"/>
          <w:szCs w:val="22"/>
          <w:vertAlign w:val="superscript"/>
          <w:lang w:val="en-GB"/>
        </w:rPr>
        <w:t>106)</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For the purposes of assessing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the condition according to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 xml:space="preserve">Article 23 </w:t>
      </w:r>
      <w:r w:rsidR="00CD322C">
        <w:rPr>
          <w:rFonts w:ascii="Times New Roman" w:hAnsi="Times New Roman" w:cs="Times New Roman"/>
          <w:color w:val="000000" w:themeColor="text1"/>
          <w:szCs w:val="22"/>
          <w:lang w:val="en-GB"/>
        </w:rPr>
        <w:t xml:space="preserve">paragraph </w:t>
      </w:r>
      <w:r w:rsidRPr="00DD37DA">
        <w:rPr>
          <w:rFonts w:ascii="Times New Roman" w:hAnsi="Times New Roman" w:cs="Times New Roman"/>
          <w:color w:val="000000" w:themeColor="text1"/>
          <w:szCs w:val="22"/>
          <w:lang w:val="en-GB"/>
        </w:rPr>
        <w:t xml:space="preserve">1 </w:t>
      </w:r>
      <w:r>
        <w:fldChar w:fldCharType="end"/>
      </w:r>
      <w:r w:rsidRPr="00DD37DA">
        <w:rPr>
          <w:rFonts w:ascii="Times New Roman" w:hAnsi="Times New Roman" w:cs="Times New Roman"/>
          <w:color w:val="000000" w:themeColor="text1"/>
          <w:szCs w:val="22"/>
          <w:lang w:val="en-GB"/>
        </w:rPr>
        <w:t xml:space="preserve">first </w:t>
      </w:r>
      <w:r w:rsidR="009F6CE4">
        <w:rPr>
          <w:rFonts w:ascii="Times New Roman" w:hAnsi="Times New Roman" w:cs="Times New Roman"/>
          <w:color w:val="000000" w:themeColor="text1"/>
          <w:szCs w:val="22"/>
          <w:lang w:val="en-GB"/>
        </w:rPr>
        <w:t>subparagraph</w:t>
      </w:r>
      <w:r w:rsidRPr="00DD37DA">
        <w:rPr>
          <w:rFonts w:ascii="Times New Roman" w:hAnsi="Times New Roman" w:cs="Times New Roman"/>
          <w:color w:val="000000" w:themeColor="text1"/>
          <w:szCs w:val="22"/>
          <w:lang w:val="en-GB"/>
        </w:rPr>
        <w:t xml:space="preserve"> letter c) </w:t>
      </w:r>
      <w:r w:rsidR="00CD322C">
        <w:rPr>
          <w:rFonts w:ascii="Times New Roman" w:hAnsi="Times New Roman" w:cs="Times New Roman"/>
          <w:color w:val="000000" w:themeColor="text1"/>
          <w:szCs w:val="22"/>
          <w:lang w:val="en-GB"/>
        </w:rPr>
        <w:t xml:space="preserve">of the </w:t>
      </w:r>
      <w:r w:rsidRPr="00DD37DA">
        <w:rPr>
          <w:rFonts w:ascii="Times New Roman" w:hAnsi="Times New Roman" w:cs="Times New Roman"/>
          <w:color w:val="000000" w:themeColor="text1"/>
          <w:szCs w:val="22"/>
          <w:lang w:val="en-GB"/>
        </w:rPr>
        <w:t xml:space="preserve">Regulation of the European Parliament and of the Council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2019/2033</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 xml:space="preserve"> the Czech National Bank may request the supervisory authority of the home state of the member of the clearing system to provide it with information regarding the margin model and the parameters used to calculate the margin requirement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concerned.</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149gb</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Czech National Bank shall take into account convergence in the area of supervisory tools and procedures when performing its mandate in the application of this Act and the directly applicable regulation of the European Union regulating prudential requirements for investment </w:t>
      </w:r>
      <w:r w:rsidRPr="00DD37DA" w:rsidR="00F67ED1">
        <w:rPr>
          <w:rFonts w:ascii="Times New Roman" w:hAnsi="Times New Roman" w:cs="Times New Roman"/>
          <w:color w:val="000000" w:themeColor="text1"/>
          <w:szCs w:val="22"/>
          <w:lang w:val="en-GB"/>
        </w:rPr>
        <w:t>firms</w:t>
      </w:r>
      <w:r w:rsidRPr="00DD37DA" w:rsidR="008E40B7">
        <w:rPr>
          <w:rFonts w:ascii="Times New Roman" w:hAnsi="Times New Roman" w:cs="Times New Roman"/>
          <w:color w:val="000000" w:themeColor="text1"/>
          <w:szCs w:val="22"/>
          <w:vertAlign w:val="superscript"/>
          <w:lang w:val="en-GB"/>
        </w:rPr>
        <w:t>72)</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Czech National Bank participates in the activities of the European Banking Authority and, where applicable, the college of supervisory authorities pursuant to </w:t>
      </w:r>
      <w:r>
        <w:fldChar w:fldCharType="begin"/>
      </w:r>
      <w:r>
        <w:instrText xml:space="preserve"> HYPERLINK "aspi://module='ASPI'&amp;link='256/2004%20Sb.%2523152'&amp;ucin-k-dni='30.12.9999'" </w:instrText>
      </w:r>
      <w:r>
        <w:fldChar w:fldCharType="separate"/>
      </w:r>
      <w:r w:rsidRPr="00DD37DA">
        <w:rPr>
          <w:rFonts w:ascii="Times New Roman" w:hAnsi="Times New Roman" w:cs="Times New Roman"/>
          <w:color w:val="000000" w:themeColor="text1"/>
          <w:szCs w:val="22"/>
          <w:lang w:val="en-GB"/>
        </w:rPr>
        <w:t>Section 152</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"aspi://module='EU'&amp;link='32019L2034%2523'&amp;ucin-k-dni='30.12.9999'" </w:instrText>
      </w:r>
      <w:r>
        <w:fldChar w:fldCharType="separate"/>
      </w:r>
      <w:r w:rsidRPr="00DD37DA">
        <w:rPr>
          <w:rFonts w:ascii="Times New Roman" w:hAnsi="Times New Roman" w:cs="Times New Roman"/>
          <w:color w:val="000000" w:themeColor="text1"/>
          <w:szCs w:val="22"/>
          <w:lang w:val="en-GB"/>
        </w:rPr>
        <w:t xml:space="preserve">Article 48 </w:t>
      </w:r>
      <w:r>
        <w:fldChar w:fldCharType="end"/>
      </w:r>
      <w:r w:rsidRPr="00DD37DA">
        <w:rPr>
          <w:rFonts w:ascii="Times New Roman" w:hAnsi="Times New Roman" w:cs="Times New Roman"/>
          <w:color w:val="000000" w:themeColor="text1"/>
          <w:szCs w:val="22"/>
          <w:lang w:val="en-GB"/>
        </w:rPr>
        <w:t xml:space="preserve">of Directive (EU) </w:t>
      </w:r>
      <w:r>
        <w:fldChar w:fldCharType="begin"/>
      </w:r>
      <w:r>
        <w:instrText xml:space="preserve"> HYPERLINK "aspi://module='EU'&amp;link='32019L2034%2523'&amp;ucin-k-dni='30.12.9999'" </w:instrText>
      </w:r>
      <w:r>
        <w:fldChar w:fldCharType="separate"/>
      </w:r>
      <w:r w:rsidRPr="00DD37DA">
        <w:rPr>
          <w:rFonts w:ascii="Times New Roman" w:hAnsi="Times New Roman" w:cs="Times New Roman"/>
          <w:color w:val="000000" w:themeColor="text1"/>
          <w:szCs w:val="22"/>
          <w:lang w:val="en-GB"/>
        </w:rPr>
        <w:t>2019/2034 of the European Parliament and of the Council</w:t>
      </w:r>
      <w:r>
        <w:fldChar w:fldCharType="end"/>
      </w:r>
      <w:r w:rsidRPr="00CD322C">
        <w:rPr>
          <w:rFonts w:ascii="Times New Roman" w:hAnsi="Times New Roman" w:cs="Times New Roman"/>
          <w:color w:val="000000" w:themeColor="text1"/>
          <w:szCs w:val="22"/>
          <w:vertAlign w:val="superscript"/>
          <w:lang w:val="en-GB"/>
        </w:rPr>
        <w:t>80)</w:t>
      </w:r>
      <w:r w:rsidRPr="00DD37DA">
        <w:rPr>
          <w:rFonts w:ascii="Times New Roman" w:hAnsi="Times New Roman" w:cs="Times New Roman"/>
          <w:color w:val="000000" w:themeColor="text1"/>
          <w:szCs w:val="22"/>
          <w:lang w:val="en-GB"/>
        </w:rPr>
        <w:t xml:space="preserve"> and </w:t>
      </w:r>
      <w:r>
        <w:fldChar w:fldCharType="begin"/>
      </w:r>
      <w:r>
        <w:instrText xml:space="preserve"> HYPERLINK "aspi://module='EU'&amp;link='32013L0036%2523%25C8l.116'&amp;ucin-k-dni='30.12.9999'" </w:instrText>
      </w:r>
      <w:r>
        <w:fldChar w:fldCharType="separate"/>
      </w:r>
      <w:r w:rsidRPr="00DD37DA">
        <w:rPr>
          <w:rFonts w:ascii="Times New Roman" w:hAnsi="Times New Roman" w:cs="Times New Roman"/>
          <w:color w:val="000000" w:themeColor="text1"/>
          <w:szCs w:val="22"/>
          <w:lang w:val="en-GB"/>
        </w:rPr>
        <w:t xml:space="preserve">Article 116 </w:t>
      </w:r>
      <w:r>
        <w:fldChar w:fldCharType="end"/>
      </w:r>
      <w:r w:rsidRPr="00DD37DA">
        <w:rPr>
          <w:rFonts w:ascii="Times New Roman" w:hAnsi="Times New Roman" w:cs="Times New Roman"/>
          <w:color w:val="000000" w:themeColor="text1"/>
          <w:szCs w:val="22"/>
          <w:lang w:val="en-GB"/>
        </w:rPr>
        <w:t xml:space="preserve">of Directive of the European Parliament and of the Council </w:t>
      </w:r>
      <w:r>
        <w:fldChar w:fldCharType="begin"/>
      </w:r>
      <w:r>
        <w:instrText xml:space="preserve"> HYPERLINK "aspi://module='EU'&amp;link='32013L0036%2523'&amp;ucin-k-dni='30.12.9999'" </w:instrText>
      </w:r>
      <w:r>
        <w:fldChar w:fldCharType="separate"/>
      </w:r>
      <w:r w:rsidRPr="00DD37DA">
        <w:rPr>
          <w:rFonts w:ascii="Times New Roman" w:hAnsi="Times New Roman" w:cs="Times New Roman"/>
          <w:color w:val="000000" w:themeColor="text1"/>
          <w:szCs w:val="22"/>
          <w:lang w:val="en-GB"/>
        </w:rPr>
        <w:t>2013/36/EU</w:t>
      </w:r>
      <w:r>
        <w:fldChar w:fldCharType="end"/>
      </w:r>
      <w:r w:rsidRPr="00DD37DA">
        <w:rPr>
          <w:rFonts w:ascii="Times New Roman" w:hAnsi="Times New Roman" w:cs="Times New Roman"/>
          <w:color w:val="000000" w:themeColor="text1"/>
          <w:szCs w:val="22"/>
          <w:vertAlign w:val="superscript"/>
          <w:lang w:val="en-GB"/>
        </w:rPr>
        <w:t>81)</w:t>
      </w:r>
      <w:r w:rsidRPr="00DD37DA">
        <w:rPr>
          <w:rFonts w:ascii="Times New Roman" w:hAnsi="Times New Roman" w:cs="Times New Roman"/>
          <w:color w:val="000000" w:themeColor="text1"/>
          <w:szCs w:val="22"/>
          <w:lang w:val="en-GB"/>
        </w:rPr>
        <w:t>.</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149h</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When supervising the spot and auction markets in connection with greenhouse gas emissions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s, the Czech National Bank cooperates with the Ministry of the Environment, the Czech Environmental Inspection and the market operator according to the </w:t>
      </w:r>
      <w:r>
        <w:fldChar w:fldCharType="begin"/>
      </w:r>
      <w:r>
        <w:instrText xml:space="preserve"> HYPERLINK "aspi://module='ASPI'&amp;link='458/2000%20Sb.%2523'&amp;ucin-k-dni='30.12.9999'" </w:instrText>
      </w:r>
      <w:r>
        <w:fldChar w:fldCharType="separate"/>
      </w:r>
      <w:r w:rsidRPr="00DD37DA">
        <w:rPr>
          <w:rFonts w:ascii="Times New Roman" w:hAnsi="Times New Roman" w:cs="Times New Roman"/>
          <w:color w:val="000000" w:themeColor="text1"/>
          <w:szCs w:val="22"/>
          <w:lang w:val="en-GB"/>
        </w:rPr>
        <w:t>Energy Act</w:t>
      </w:r>
      <w:r>
        <w:fldChar w:fldCharType="end"/>
      </w:r>
      <w:r w:rsidRPr="00DD37DA">
        <w:rPr>
          <w:rFonts w:ascii="Times New Roman" w:hAnsi="Times New Roman" w:cs="Times New Roman"/>
          <w:color w:val="000000" w:themeColor="text1"/>
          <w:szCs w:val="22"/>
          <w:lang w:val="en-GB"/>
        </w:rPr>
        <w:t>, in order to ensure the acquisition of a consolidated overview of the markets with emission allowances.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In connection with derivatives related to agricultural commodities, the Czech National Bank cooperates with public authorities that are responsible for the supervision of physical agricultural markets according to Regulation (EU) No. </w:t>
      </w:r>
      <w:r>
        <w:fldChar w:fldCharType="begin"/>
      </w:r>
      <w:r>
        <w:instrText xml:space="preserve"> HYPERLINK "aspi://module='EU'&amp;link='32013R1308%2523'&amp;ucin-k-dni='30.12.9999'" </w:instrText>
      </w:r>
      <w:r>
        <w:fldChar w:fldCharType="separate"/>
      </w:r>
      <w:r w:rsidRPr="00DD37DA">
        <w:rPr>
          <w:rFonts w:ascii="Times New Roman" w:hAnsi="Times New Roman" w:cs="Times New Roman"/>
          <w:color w:val="000000" w:themeColor="text1"/>
          <w:szCs w:val="22"/>
          <w:lang w:val="en-GB"/>
        </w:rPr>
        <w:t>1308/2013 of the European Parliament and the Council</w:t>
      </w:r>
      <w:r>
        <w:fldChar w:fldCharType="end"/>
      </w:r>
      <w:r w:rsidRPr="00DD37DA">
        <w:rPr>
          <w:rFonts w:ascii="Times New Roman" w:hAnsi="Times New Roman" w:cs="Times New Roman"/>
          <w:color w:val="000000" w:themeColor="text1"/>
          <w:szCs w:val="22"/>
          <w:vertAlign w:val="superscript"/>
          <w:lang w:val="en-GB"/>
        </w:rPr>
        <w:t>58)</w:t>
      </w:r>
      <w:r w:rsidRPr="00DD37DA">
        <w:rPr>
          <w:rFonts w:ascii="Times New Roman" w:hAnsi="Times New Roman" w:cs="Times New Roman"/>
          <w:color w:val="000000" w:themeColor="text1"/>
          <w:szCs w:val="22"/>
          <w:lang w:val="en-GB"/>
        </w:rPr>
        <w:t xml:space="preserve"> and for their management and regulation, and provides reports to these authorities.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In this Act, a derivative relating to agricultural commodities means a derivative relating to any of the products listed in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 xml:space="preserve">Article 1 </w:t>
      </w:r>
      <w:r>
        <w:fldChar w:fldCharType="end"/>
      </w:r>
      <w:r w:rsidRPr="00DD37DA">
        <w:rPr>
          <w:rFonts w:ascii="Times New Roman" w:hAnsi="Times New Roman" w:cs="Times New Roman"/>
          <w:color w:val="000000" w:themeColor="text1"/>
          <w:szCs w:val="22"/>
          <w:lang w:val="en-GB"/>
        </w:rPr>
        <w:t xml:space="preserve">and in Parts I to XX and XXIV/1 of Annex I to Regulation (EU) No. </w:t>
      </w:r>
      <w:r>
        <w:fldChar w:fldCharType="begin"/>
      </w:r>
      <w:r>
        <w:instrText xml:space="preserve"> HYPERLINK "aspi://module='EU'&amp;link='32013R1308%2523'&amp;ucin-k-dni='30.12.9999'" </w:instrText>
      </w:r>
      <w:r>
        <w:fldChar w:fldCharType="separate"/>
      </w:r>
      <w:r w:rsidRPr="00DD37DA">
        <w:rPr>
          <w:rFonts w:ascii="Times New Roman" w:hAnsi="Times New Roman" w:cs="Times New Roman"/>
          <w:color w:val="000000" w:themeColor="text1"/>
          <w:szCs w:val="22"/>
          <w:lang w:val="en-GB"/>
        </w:rPr>
        <w:t>1308</w:t>
      </w:r>
      <w:r w:rsidRPr="00DD37DA" w:rsidR="009B20EB">
        <w:rPr>
          <w:rFonts w:ascii="Times New Roman" w:hAnsi="Times New Roman" w:cs="Times New Roman"/>
          <w:color w:val="000000" w:themeColor="text1"/>
          <w:szCs w:val="22"/>
          <w:lang w:val="en-GB"/>
        </w:rPr>
        <w:t>/2013</w:t>
      </w:r>
      <w:r w:rsidRPr="00DD37DA">
        <w:rPr>
          <w:rFonts w:ascii="Times New Roman" w:hAnsi="Times New Roman" w:cs="Times New Roman"/>
          <w:color w:val="000000" w:themeColor="text1"/>
          <w:szCs w:val="22"/>
          <w:lang w:val="en-GB"/>
        </w:rPr>
        <w:t xml:space="preserve"> of the European Parliament and Council</w:t>
      </w:r>
      <w:r>
        <w:fldChar w:fldCharType="end"/>
      </w:r>
      <w:r>
        <w:fldChar w:fldCharType="begin"/>
      </w:r>
      <w:r>
        <w:instrText xml:space="preserve"> HYPERLINK "aspi://module='EU'&amp;link='32013R1308%2523'&amp;ucin-k-dni='30.12.9999'" </w:instrText>
      </w:r>
      <w:r>
        <w:fldChar w:fldCharType="separate"/>
      </w:r>
      <w:r w:rsidRPr="00DD37DA">
        <w:rPr>
          <w:rFonts w:ascii="Times New Roman" w:hAnsi="Times New Roman" w:cs="Times New Roman"/>
          <w:color w:val="000000" w:themeColor="text1"/>
          <w:szCs w:val="22"/>
          <w:lang w:val="en-GB"/>
        </w:rPr>
        <w:t xml:space="preserve"> </w:t>
      </w:r>
      <w:r>
        <w:fldChar w:fldCharType="end"/>
      </w:r>
      <w:r w:rsidRPr="00DD37DA">
        <w:rPr>
          <w:rFonts w:ascii="Times New Roman" w:hAnsi="Times New Roman" w:cs="Times New Roman"/>
          <w:color w:val="000000" w:themeColor="text1"/>
          <w:szCs w:val="22"/>
          <w:lang w:val="en-GB"/>
        </w:rPr>
        <w:t xml:space="preserve">or any of the products listed in Annex I of the Regulation of the European Parliament and Council (EU) No. </w:t>
      </w:r>
      <w:r>
        <w:fldChar w:fldCharType="begin"/>
      </w:r>
      <w:r>
        <w:instrText xml:space="preserve"> HYPERLINK "aspi://module='EU'&amp;link='32013R1379%2523'&amp;ucin-k-dni='30.12.9999'" </w:instrText>
      </w:r>
      <w:r>
        <w:fldChar w:fldCharType="separate"/>
      </w:r>
      <w:r w:rsidRPr="00DD37DA">
        <w:rPr>
          <w:rFonts w:ascii="Times New Roman" w:hAnsi="Times New Roman" w:cs="Times New Roman"/>
          <w:color w:val="000000" w:themeColor="text1"/>
          <w:szCs w:val="22"/>
          <w:lang w:val="en-GB"/>
        </w:rPr>
        <w:t>1379/2013</w:t>
      </w:r>
      <w:r>
        <w:fldChar w:fldCharType="end"/>
      </w:r>
      <w:r w:rsidRPr="00DD37DA">
        <w:rPr>
          <w:rFonts w:ascii="Times New Roman" w:hAnsi="Times New Roman" w:cs="Times New Roman"/>
          <w:color w:val="000000" w:themeColor="text1"/>
          <w:szCs w:val="22"/>
          <w:vertAlign w:val="superscript"/>
          <w:lang w:val="en-GB"/>
        </w:rPr>
        <w:t>107)</w:t>
      </w:r>
      <w:r w:rsidRPr="00DD37DA">
        <w:rPr>
          <w:rFonts w:ascii="Times New Roman" w:hAnsi="Times New Roman" w:cs="Times New Roman"/>
          <w:color w:val="000000" w:themeColor="text1"/>
          <w:szCs w:val="22"/>
          <w:lang w:val="en-GB"/>
        </w:rPr>
        <w:t>.</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149i</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The Czech National Bank may request the supervisory authority of another member state of the European Union to cooperate in the performance of supervision or on-site inspection of a person subject to its supervision.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(2) The Czech National Bank may request information and documents from foreign participants in the regulated market; informs the supervisory authority of their home Member State about this procedure.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Czech National Bank may carry out on-site inspections and request information on the activities that a foreign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carries out in the territory of the Czech Republic through a branch, if it considers it important from the point of view of financial stability in the Czech Republic.</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Before starting an on-site inspection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the Czech National Bank informs the supervisory authority of the concerned state about the purpose of the inspection and, after its completion, provides the supervisory authority with all information that is significant for assessing the riskiness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or for financial stability in the Czech Republic</w:t>
      </w:r>
      <w:r w:rsidRPr="00DD37DA" w:rsidR="00C41F7A">
        <w:rPr>
          <w:rFonts w:ascii="Times New Roman" w:hAnsi="Times New Roman" w:cs="Times New Roman"/>
          <w:color w:val="000000" w:themeColor="text1"/>
          <w:szCs w:val="22"/>
          <w:lang w:val="en-GB"/>
        </w:rPr>
        <w:t>.</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149j</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Based on a request from a supervisory authority of another member state of the European Union for cooperation in the performance of supervision or an on-site inspection, the Czech National Bank shall carry out the required activity itself or provide cooperation in its performance to this supervisory authority or experts and auditors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ed by 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Czech National Bank shall, at the request of the supervisory authority of another member state of the European Union, provide that authority without undue delay with all required information related to the exercise of supervision over the capital market; </w:t>
      </w:r>
      <w:r w:rsidRPr="00DD37DA" w:rsidR="00206D4D">
        <w:rPr>
          <w:rFonts w:ascii="Times New Roman" w:hAnsi="Times New Roman" w:cs="Times New Roman"/>
          <w:color w:val="000000" w:themeColor="text1"/>
          <w:szCs w:val="22"/>
          <w:lang w:val="en-GB"/>
        </w:rPr>
        <w:t>Czech National Bank</w:t>
      </w:r>
      <w:r w:rsidRPr="00DD37DA">
        <w:rPr>
          <w:rFonts w:ascii="Times New Roman" w:hAnsi="Times New Roman" w:cs="Times New Roman"/>
          <w:color w:val="000000" w:themeColor="text1"/>
          <w:szCs w:val="22"/>
          <w:lang w:val="en-GB"/>
        </w:rPr>
        <w:t xml:space="preserve"> may condition the provision of information on the condition that the provided information may not be further provided without its prior consent.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Czech National Bank may refuse a request to provide cooperation in the performance of supervision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or to provide information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if</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court proceedings have been initiated in the Czech Republic on the same matter against the persons to whom the request relates,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a judgment relating to the same matter and persons to whom the application is concerned has become legally binding.</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149k</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The Czech National Bank shall request an opinion from the supervisory authority of another member state of the European Union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before granting consent pursuant to </w:t>
      </w:r>
      <w:r>
        <w:fldChar w:fldCharType="begin"/>
      </w:r>
      <w:r>
        <w:instrText xml:space="preserve"> HYPERLINK "aspi://module='ASPI'&amp;link='256/2004%20Sb.%252310b'&amp;ucin-k-dni='30.12.9999'"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10b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if the applicant for consent is a foreign bank, foreign insurance company, foreign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foreign </w:t>
      </w:r>
      <w:r w:rsidRPr="00DD37DA" w:rsidR="00F3647F">
        <w:rPr>
          <w:rFonts w:ascii="Times New Roman" w:hAnsi="Times New Roman" w:cs="Times New Roman"/>
          <w:color w:val="000000" w:themeColor="text1"/>
          <w:szCs w:val="22"/>
          <w:lang w:val="en-GB"/>
        </w:rPr>
        <w:t>management company</w:t>
      </w:r>
      <w:r w:rsidRPr="00DD37DA">
        <w:rPr>
          <w:rFonts w:ascii="Times New Roman" w:hAnsi="Times New Roman" w:cs="Times New Roman"/>
          <w:color w:val="000000" w:themeColor="text1"/>
          <w:szCs w:val="22"/>
          <w:lang w:val="en-GB"/>
        </w:rPr>
        <w:t xml:space="preserve"> or a person controlling such persons,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before setting uniform limits according to </w:t>
      </w:r>
      <w:r>
        <w:fldChar w:fldCharType="begin"/>
      </w:r>
      <w:r>
        <w:instrText xml:space="preserve"> HYPERLINK "aspi://module='ASPI'&amp;link='256/2004%20Sb.%2523134b'&amp;ucin-k-dni='30.12.9999'"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134b </w:t>
      </w:r>
      <w:r>
        <w:fldChar w:fldCharType="end"/>
      </w:r>
      <w:r w:rsidRPr="00DD37DA">
        <w:rPr>
          <w:rFonts w:ascii="Times New Roman" w:hAnsi="Times New Roman" w:cs="Times New Roman"/>
          <w:color w:val="000000" w:themeColor="text1"/>
          <w:szCs w:val="22"/>
          <w:lang w:val="en-GB"/>
        </w:rPr>
        <w:t>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before granting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to operate as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if the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applicant is controlled by a foreign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a foreign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or a foreign bank or a person who controls a foreign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or a foreign bank.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Czech National Bank shall request an opinion from the supervisory authority of another member state of the European Union, which supervises foreign banks or foreign insurance companies, before granting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to operate as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or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to operate as a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if the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applicant is controlled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by a foreign bank or foreign insurance company,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a person who controls a foreign bank or a foreign insurance company.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When requesting an opinion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c) and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the Czech National Bank will request, in particular, an opinion 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suitability of partners and participants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the credibility and experience of the persons who actually manage the given activity and who participate in the management of another entity in the same group.</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149l</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The Czech National Bank may turn to the European Securities and Markets Authority with a request to resolve a dispute between it and the supervisory authority of another member state of the European Union in accordance with </w:t>
      </w:r>
      <w:r>
        <w:fldChar w:fldCharType="begin"/>
      </w:r>
      <w:r>
        <w:instrText xml:space="preserve"> HYPERLINK "aspi://module='EU'&amp;link='32010R1095%2523%25C8l.19'&amp;ucin-k-dni='30.12.9999'" </w:instrText>
      </w:r>
      <w:r>
        <w:fldChar w:fldCharType="separate"/>
      </w:r>
      <w:r w:rsidRPr="00DD37DA">
        <w:rPr>
          <w:rFonts w:ascii="Times New Roman" w:hAnsi="Times New Roman" w:cs="Times New Roman"/>
          <w:color w:val="000000" w:themeColor="text1"/>
          <w:szCs w:val="22"/>
          <w:lang w:val="en-GB"/>
        </w:rPr>
        <w:t xml:space="preserve">Article 19 </w:t>
      </w:r>
      <w:r>
        <w:fldChar w:fldCharType="end"/>
      </w:r>
      <w:r w:rsidRPr="00DD37DA">
        <w:rPr>
          <w:rFonts w:ascii="Times New Roman" w:hAnsi="Times New Roman" w:cs="Times New Roman"/>
          <w:color w:val="000000" w:themeColor="text1"/>
          <w:szCs w:val="22"/>
          <w:lang w:val="en-GB"/>
        </w:rPr>
        <w:t xml:space="preserve">of Regulation (EU) No. </w:t>
      </w:r>
      <w:r>
        <w:fldChar w:fldCharType="begin"/>
      </w:r>
      <w:r>
        <w:instrText xml:space="preserve"> HYPERLINK "aspi://module='EU'&amp;link='32010R1095%2523'&amp;ucin-k-dni='30.12.9999'" </w:instrText>
      </w:r>
      <w:r>
        <w:fldChar w:fldCharType="separate"/>
      </w:r>
      <w:r w:rsidRPr="00DD37DA">
        <w:rPr>
          <w:rFonts w:ascii="Times New Roman" w:hAnsi="Times New Roman" w:cs="Times New Roman"/>
          <w:color w:val="000000" w:themeColor="text1"/>
          <w:szCs w:val="22"/>
          <w:lang w:val="en-GB"/>
        </w:rPr>
        <w:t>1095/2010 of the European Parliament and of the Council</w:t>
      </w:r>
      <w:r>
        <w:fldChar w:fldCharType="end"/>
      </w:r>
      <w:r w:rsidRPr="00DD37DA">
        <w:rPr>
          <w:rFonts w:ascii="Times New Roman" w:hAnsi="Times New Roman" w:cs="Times New Roman"/>
          <w:color w:val="000000" w:themeColor="text1"/>
          <w:szCs w:val="22"/>
          <w:lang w:val="en-GB"/>
        </w:rPr>
        <w:t>, if</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does not agree with this supervisory authority on the establishment of uniform limits pursuant to </w:t>
      </w:r>
      <w:r>
        <w:fldChar w:fldCharType="begin"/>
      </w:r>
      <w:r>
        <w:instrText xml:space="preserve"> HYPERLINK "aspi://module='ASPI'&amp;link='256/2004%20Sb.%2523134b'&amp;ucin-k-dni='30.12.9999'" </w:instrText>
      </w:r>
      <w:r>
        <w:fldChar w:fldCharType="separate"/>
      </w:r>
      <w:r w:rsidRPr="00DD37DA">
        <w:rPr>
          <w:rFonts w:ascii="Times New Roman" w:hAnsi="Times New Roman" w:cs="Times New Roman"/>
          <w:color w:val="000000" w:themeColor="text1"/>
          <w:szCs w:val="22"/>
          <w:lang w:val="en-GB"/>
        </w:rPr>
        <w:t xml:space="preserve">Section 134b </w:t>
      </w:r>
      <w:r>
        <w:fldChar w:fldCharType="end"/>
      </w:r>
      <w:r w:rsidRPr="00DD37DA">
        <w:rPr>
          <w:rFonts w:ascii="Times New Roman" w:hAnsi="Times New Roman" w:cs="Times New Roman"/>
          <w:color w:val="000000" w:themeColor="text1"/>
          <w:szCs w:val="22"/>
          <w:lang w:val="en-GB"/>
        </w:rPr>
        <w:t>or a comparable provision of foreign law,</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this supervisory authority did not comply with its request for cooperation or information exchange within a reasonable time, or rejected this request,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this supervisory authority did not respond within a reasonable time to its notification of a reasonable suspicion of a violation of obligations arising from European Union law in the area of activities on financial markets</w:t>
      </w:r>
      <w:r w:rsidRPr="00DD37DA">
        <w:rPr>
          <w:rFonts w:ascii="Times New Roman" w:hAnsi="Times New Roman" w:cs="Times New Roman"/>
          <w:color w:val="000000" w:themeColor="text1"/>
          <w:szCs w:val="22"/>
          <w:vertAlign w:val="superscript"/>
          <w:lang w:val="en-GB"/>
        </w:rPr>
        <w:t>1)</w:t>
      </w:r>
      <w:r w:rsidRPr="00DD37DA" w:rsidR="00C41F7A">
        <w:rPr>
          <w:rFonts w:ascii="Times New Roman" w:hAnsi="Times New Roman" w:cs="Times New Roman"/>
          <w:color w:val="000000" w:themeColor="text1"/>
          <w:szCs w:val="22"/>
          <w:vertAlign w:val="superscript"/>
          <w:lang w:val="en-GB"/>
        </w:rPr>
        <w:t>,</w:t>
      </w:r>
      <w:r w:rsidRPr="00DD37DA">
        <w:rPr>
          <w:rFonts w:ascii="Times New Roman" w:hAnsi="Times New Roman" w:cs="Times New Roman"/>
          <w:color w:val="000000" w:themeColor="text1"/>
          <w:szCs w:val="22"/>
          <w:lang w:val="en-GB"/>
        </w:rPr>
        <w:t xml:space="preserve"> </w:t>
      </w:r>
      <w:r w:rsidRPr="00DD37DA">
        <w:rPr>
          <w:rFonts w:ascii="Times New Roman" w:hAnsi="Times New Roman" w:cs="Times New Roman"/>
          <w:color w:val="000000" w:themeColor="text1"/>
          <w:szCs w:val="22"/>
          <w:vertAlign w:val="superscript"/>
          <w:lang w:val="en-GB"/>
        </w:rPr>
        <w:t>2)</w:t>
      </w:r>
      <w:r w:rsidRPr="00DD37DA" w:rsidR="00C41F7A">
        <w:rPr>
          <w:rFonts w:ascii="Times New Roman" w:hAnsi="Times New Roman" w:cs="Times New Roman"/>
          <w:color w:val="000000" w:themeColor="text1"/>
          <w:szCs w:val="22"/>
          <w:lang w:val="en-GB"/>
        </w:rPr>
        <w:t>.</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Part 5</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Information obligations of the Czech National Bank</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149m</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Czech National Bank, through the Ministry, </w:t>
      </w:r>
      <w:r w:rsidRPr="00DD37DA" w:rsidR="00E019DE">
        <w:rPr>
          <w:rFonts w:ascii="Times New Roman" w:hAnsi="Times New Roman" w:cs="Times New Roman"/>
          <w:color w:val="000000" w:themeColor="text1"/>
          <w:szCs w:val="22"/>
          <w:lang w:val="en-GB"/>
        </w:rPr>
        <w:t>fulfils</w:t>
      </w:r>
      <w:r w:rsidRPr="00DD37DA">
        <w:rPr>
          <w:rFonts w:ascii="Times New Roman" w:hAnsi="Times New Roman" w:cs="Times New Roman"/>
          <w:color w:val="000000" w:themeColor="text1"/>
          <w:szCs w:val="22"/>
          <w:lang w:val="en-GB"/>
        </w:rPr>
        <w:t xml:space="preserve"> the information obligations in relation to the European Commission arising from the Directive of the European Parliament and the Council on markets in financial instruments or from the Directive of the European Parliament and the Council on the prudential supervision of investment </w:t>
      </w:r>
      <w:r w:rsidRPr="00DD37DA" w:rsidR="00F67ED1">
        <w:rPr>
          <w:rFonts w:ascii="Times New Roman" w:hAnsi="Times New Roman" w:cs="Times New Roman"/>
          <w:color w:val="000000" w:themeColor="text1"/>
          <w:szCs w:val="22"/>
          <w:lang w:val="en-GB"/>
        </w:rPr>
        <w:t>firms</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Securities and Markets Authority, the European Banking Authority, the European Union Agency for the Cooperation of Energy Regulatory Authorities</w:t>
      </w:r>
      <w:r w:rsidRPr="00DD37DA">
        <w:rPr>
          <w:rFonts w:ascii="Times New Roman" w:hAnsi="Times New Roman" w:cs="Times New Roman"/>
          <w:color w:val="000000" w:themeColor="text1"/>
          <w:szCs w:val="22"/>
          <w:vertAlign w:val="superscript"/>
          <w:lang w:val="en-GB"/>
        </w:rPr>
        <w:t xml:space="preserve">59) </w:t>
      </w:r>
      <w:r w:rsidRPr="00DD37DA">
        <w:rPr>
          <w:rFonts w:ascii="Times New Roman" w:hAnsi="Times New Roman" w:cs="Times New Roman"/>
          <w:color w:val="000000" w:themeColor="text1"/>
          <w:szCs w:val="22"/>
          <w:lang w:val="en-GB"/>
        </w:rPr>
        <w:t>and the supervisory authorities of other Member States of the European Union, the</w:t>
      </w:r>
      <w:r w:rsidRPr="00DD37DA">
        <w:rPr>
          <w:rFonts w:ascii="Times New Roman" w:hAnsi="Times New Roman" w:cs="Times New Roman"/>
          <w:color w:val="000000" w:themeColor="text1"/>
          <w:szCs w:val="22"/>
          <w:vertAlign w:val="superscript"/>
          <w:lang w:val="en-GB"/>
        </w:rPr>
        <w:t xml:space="preserve"> </w:t>
      </w:r>
      <w:r w:rsidRPr="00DD37DA">
        <w:rPr>
          <w:rFonts w:ascii="Times New Roman" w:hAnsi="Times New Roman" w:cs="Times New Roman"/>
          <w:color w:val="000000" w:themeColor="text1"/>
          <w:szCs w:val="22"/>
          <w:lang w:val="en-GB"/>
        </w:rPr>
        <w:t xml:space="preserve">Czech National Bank also </w:t>
      </w:r>
      <w:r w:rsidRPr="00DD37DA" w:rsidR="00E019DE">
        <w:rPr>
          <w:rFonts w:ascii="Times New Roman" w:hAnsi="Times New Roman" w:cs="Times New Roman"/>
          <w:color w:val="000000" w:themeColor="text1"/>
          <w:szCs w:val="22"/>
          <w:lang w:val="en-GB"/>
        </w:rPr>
        <w:t>fulfils</w:t>
      </w:r>
      <w:r w:rsidRPr="00DD37DA">
        <w:rPr>
          <w:rFonts w:ascii="Times New Roman" w:hAnsi="Times New Roman" w:cs="Times New Roman"/>
          <w:color w:val="000000" w:themeColor="text1"/>
          <w:szCs w:val="22"/>
          <w:lang w:val="en-GB"/>
        </w:rPr>
        <w:t xml:space="preserve"> its information obligations from the Directive of the European Parliament and the Council on markets in financial instruments and from the Directive of the European Parliament and the Council on the prudential supervision of investment firms.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TITLE II</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SUPERVISION ON A CONSOLIDATED BASIS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150</w:t>
      </w:r>
      <w:r>
        <w:fldChar w:fldCharType="begin"/>
      </w:r>
      <w:r>
        <w:instrText xml:space="preserve"> HYPERLINK "aspi://module='LIT'&amp;link='LIT24077CZ%2523150'&amp;ucin-k-dni='30.12.9999'"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Designation of the supervisory body of the </w:t>
      </w:r>
      <w:r w:rsidRPr="00DD37DA" w:rsidR="00C41F7A">
        <w:rPr>
          <w:rFonts w:ascii="Times New Roman" w:hAnsi="Times New Roman" w:cs="Times New Roman"/>
          <w:b/>
          <w:bCs/>
          <w:color w:val="000000" w:themeColor="text1"/>
          <w:szCs w:val="22"/>
          <w:lang w:val="en-GB"/>
        </w:rPr>
        <w:t>investment firm</w:t>
      </w:r>
      <w:r w:rsidRPr="00DD37DA">
        <w:rPr>
          <w:rFonts w:ascii="Times New Roman" w:hAnsi="Times New Roman" w:cs="Times New Roman"/>
          <w:b/>
          <w:bCs/>
          <w:color w:val="000000" w:themeColor="text1"/>
          <w:szCs w:val="22"/>
          <w:lang w:val="en-GB"/>
        </w:rPr>
        <w:t xml:space="preserve"> group</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If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is a European controlling investment firm, the Czech National Bank is the authority designated to perform supervision on a consolidated basis or supervision of compliance with the group capital test.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If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is controlled by a European investment holding company or a European mixed financial holding company and this controlling person does not control a European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with its registered office in another member state of the European Union, the Czech National Bank is the authority designated to exercise supervision on a consolidated basis or supervision of compliance with the group capital test.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If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is controlled by a European investment holding company or a European mixed financial holding company based in the Czech Republic, the Czech National Bank is the authority designated to perform supervision on a consolidated basis or supervision of compliance with the group capital test.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If the controlling persons consist of 2 or more European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s from two or more Member States of the European Union, more than one investment holding company or mixed financial holding company with headquarters in different Member States of the European Union and if in each of these member states of the European Union, a European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belonging to this group, the Czech National Bank is the authority designated to exercise supervision on a consolidated basis or to supervise compliance with the group capital test, if the European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with the highest balance sheet amount is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If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is controlled by a European investment holding company or a European mixed financial holding company that controls a European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with its registered office in another member state of the European Union and this controlling person is not based in the Czech Republic or in this another member state of the European Union, and if this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has the highest balance sheet amount of all European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s controlled by this controlling person, the Czech National Bank is the authority designated to perform supervision on a consolidated basis or supervision of compliance with the group capital test.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The Czech National Bank may decide that, in any of the cases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it is not the supervisory authority designated to perform supervision on a consolidated basis or to supervise compliance with the group capital test, if the supervisory authority of another member state of the European Union has issued a decision that it will be in exercise supervision on a consolidated basis or supervision of compliance with the group capital test, as the case may be.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(7) </w:t>
      </w:r>
      <w:r w:rsidRPr="00DD37DA" w:rsidR="00206D4D">
        <w:rPr>
          <w:rFonts w:ascii="Times New Roman" w:hAnsi="Times New Roman" w:cs="Times New Roman"/>
          <w:color w:val="000000" w:themeColor="text1"/>
          <w:szCs w:val="22"/>
          <w:lang w:val="en-GB"/>
        </w:rPr>
        <w:t>Czech National Bank</w:t>
      </w:r>
      <w:r w:rsidRPr="00DD37DA">
        <w:rPr>
          <w:rFonts w:ascii="Times New Roman" w:hAnsi="Times New Roman" w:cs="Times New Roman"/>
          <w:color w:val="000000" w:themeColor="text1"/>
          <w:szCs w:val="22"/>
          <w:lang w:val="en-GB"/>
        </w:rPr>
        <w:t xml:space="preserve"> may decide that it will be the authority designated to exercise supervision on a consolidated basis or to supervise compliance with the group capital test, even in the event that such supervision would be required pursuant to </w:t>
      </w:r>
      <w:r>
        <w:fldChar w:fldCharType="begin"/>
      </w:r>
      <w:r>
        <w:instrText xml:space="preserve"> HYPERLINK "aspi://module='EU'&amp;link='32019L2034%2523'&amp;ucin-k-dni='30.12.9999'" </w:instrText>
      </w:r>
      <w:r>
        <w:fldChar w:fldCharType="separate"/>
      </w:r>
      <w:r w:rsidRPr="00DD37DA">
        <w:rPr>
          <w:rFonts w:ascii="Times New Roman" w:hAnsi="Times New Roman" w:cs="Times New Roman"/>
          <w:color w:val="000000" w:themeColor="text1"/>
          <w:szCs w:val="22"/>
          <w:lang w:val="en-GB"/>
        </w:rPr>
        <w:t xml:space="preserve">Article 46 </w:t>
      </w:r>
      <w:r w:rsidR="00CD322C">
        <w:rPr>
          <w:rFonts w:ascii="Times New Roman" w:hAnsi="Times New Roman" w:cs="Times New Roman"/>
          <w:color w:val="000000" w:themeColor="text1"/>
          <w:szCs w:val="22"/>
          <w:lang w:val="en-GB"/>
        </w:rPr>
        <w:t xml:space="preserve">paragraphs </w:t>
      </w:r>
      <w:r w:rsidRPr="00DD37DA">
        <w:rPr>
          <w:rFonts w:ascii="Times New Roman" w:hAnsi="Times New Roman" w:cs="Times New Roman"/>
          <w:color w:val="000000" w:themeColor="text1"/>
          <w:szCs w:val="22"/>
          <w:lang w:val="en-GB"/>
        </w:rPr>
        <w:t xml:space="preserve">3 to 5 </w:t>
      </w:r>
      <w:r>
        <w:fldChar w:fldCharType="end"/>
      </w:r>
      <w:r w:rsidRPr="00DD37DA">
        <w:rPr>
          <w:rFonts w:ascii="Times New Roman" w:hAnsi="Times New Roman" w:cs="Times New Roman"/>
          <w:color w:val="000000" w:themeColor="text1"/>
          <w:szCs w:val="22"/>
          <w:lang w:val="en-GB"/>
        </w:rPr>
        <w:t xml:space="preserve">of the Directive of the European Parliament and the Council (EU) </w:t>
      </w:r>
      <w:r>
        <w:fldChar w:fldCharType="begin"/>
      </w:r>
      <w:r>
        <w:instrText xml:space="preserve"> HYPERLINK "aspi://module='EU'&amp;link='32019L2034%2523'&amp;ucin-k-dni='30.12.9999'" </w:instrText>
      </w:r>
      <w:r>
        <w:fldChar w:fldCharType="separate"/>
      </w:r>
      <w:r w:rsidRPr="00DD37DA">
        <w:rPr>
          <w:rFonts w:ascii="Times New Roman" w:hAnsi="Times New Roman" w:cs="Times New Roman"/>
          <w:color w:val="000000" w:themeColor="text1"/>
          <w:szCs w:val="22"/>
          <w:lang w:val="en-GB"/>
        </w:rPr>
        <w:t>2019/2034</w:t>
      </w:r>
      <w:r>
        <w:fldChar w:fldCharType="end"/>
      </w:r>
      <w:r w:rsidRPr="00DD37DA">
        <w:rPr>
          <w:rFonts w:ascii="Times New Roman" w:hAnsi="Times New Roman" w:cs="Times New Roman"/>
          <w:color w:val="000000" w:themeColor="text1"/>
          <w:szCs w:val="22"/>
          <w:vertAlign w:val="superscript"/>
          <w:lang w:val="en-GB"/>
        </w:rPr>
        <w:t>80)</w:t>
      </w:r>
      <w:r w:rsidRPr="00DD37DA">
        <w:rPr>
          <w:rFonts w:ascii="Times New Roman" w:hAnsi="Times New Roman" w:cs="Times New Roman"/>
          <w:color w:val="000000" w:themeColor="text1"/>
          <w:szCs w:val="22"/>
          <w:lang w:val="en-GB"/>
        </w:rPr>
        <w:t xml:space="preserve"> to be carried out by the supervisory authority of another member state of the European Union, if this supervisory authority agrees and if the concerned European investment holding company, the concerned European mixed financial holding company or the concerned European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with the highest balance sheet amount had or had the opportunity to express his opinion on the intended decision.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151</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Information obligation of the Czech National Bank during supervision on a consolidated basis in emergency situations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If an urgent situation occurs, including adverse developments on the financial markets, which may threaten the liquidity of the market and the stability of the financial system in a member state of the European Union in which a person controlled by a person for which the Czech National Bank is the body designated to exercise supervision on a consolidated basis is domiciled or supervision of compliance with the group capital test, the Czech National Bank will communicate all necessary information without undue delay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to the European Banking Authority,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To the European Council for Systemic Risks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the competent authorities of the Member States of the European Union affected by this situation.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152</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College above group</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If the Czech National Bank is an authority designated to perform supervision on a consolidated basis or to supervise compliance with the group capital test, it may establish a college with the aim of facilitating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obligations pursuant to </w:t>
      </w:r>
      <w:r>
        <w:fldChar w:fldCharType="begin"/>
      </w:r>
      <w:r>
        <w:instrText xml:space="preserve"> HYPERLINK "aspi://module='EU'&amp;link='32019L2034%2523'&amp;ucin-k-dni='30.12.9999'" </w:instrText>
      </w:r>
      <w:r>
        <w:fldChar w:fldCharType="separate"/>
      </w:r>
      <w:r w:rsidRPr="00DD37DA">
        <w:rPr>
          <w:rFonts w:ascii="Times New Roman" w:hAnsi="Times New Roman" w:cs="Times New Roman"/>
          <w:color w:val="000000" w:themeColor="text1"/>
          <w:szCs w:val="22"/>
          <w:lang w:val="en-GB"/>
        </w:rPr>
        <w:t xml:space="preserve">Article 48 </w:t>
      </w:r>
      <w:r>
        <w:fldChar w:fldCharType="end"/>
      </w:r>
      <w:r w:rsidRPr="00DD37DA">
        <w:rPr>
          <w:rFonts w:ascii="Times New Roman" w:hAnsi="Times New Roman" w:cs="Times New Roman"/>
          <w:color w:val="000000" w:themeColor="text1"/>
          <w:szCs w:val="22"/>
          <w:lang w:val="en-GB"/>
        </w:rPr>
        <w:t xml:space="preserve">of Directive (EU) </w:t>
      </w:r>
      <w:r>
        <w:fldChar w:fldCharType="begin"/>
      </w:r>
      <w:r>
        <w:instrText xml:space="preserve"> HYPERLINK "aspi://module='EU'&amp;link='32019L2034%2523'&amp;ucin-k-dni='30.12.9999'" </w:instrText>
      </w:r>
      <w:r>
        <w:fldChar w:fldCharType="separate"/>
      </w:r>
      <w:r w:rsidRPr="00DD37DA">
        <w:rPr>
          <w:rFonts w:ascii="Times New Roman" w:hAnsi="Times New Roman" w:cs="Times New Roman"/>
          <w:color w:val="000000" w:themeColor="text1"/>
          <w:szCs w:val="22"/>
          <w:lang w:val="en-GB"/>
        </w:rPr>
        <w:t>2019/2034 of the European Parliament and of the Council</w:t>
      </w:r>
      <w:r>
        <w:fldChar w:fldCharType="end"/>
      </w:r>
      <w:r w:rsidRPr="00CD322C">
        <w:rPr>
          <w:rFonts w:ascii="Times New Roman" w:hAnsi="Times New Roman" w:cs="Times New Roman"/>
          <w:color w:val="000000" w:themeColor="text1"/>
          <w:szCs w:val="22"/>
          <w:vertAlign w:val="superscript"/>
          <w:lang w:val="en-GB"/>
        </w:rPr>
        <w:t>80)</w:t>
      </w:r>
      <w:r w:rsidRPr="00DD37DA">
        <w:rPr>
          <w:rFonts w:ascii="Times New Roman" w:hAnsi="Times New Roman" w:cs="Times New Roman"/>
          <w:color w:val="000000" w:themeColor="text1"/>
          <w:szCs w:val="22"/>
          <w:lang w:val="en-GB"/>
        </w:rPr>
        <w:t xml:space="preserve"> and ensure coordination and cooperation with the relevant supervisory authorities from states that are not a member state of the European Union. The Czech National Bank may establish a college, in particular, if it is necessary for the purposes of applying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Article 23</w:t>
      </w:r>
      <w:r>
        <w:fldChar w:fldCharType="end"/>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 xml:space="preserve"> </w:t>
      </w:r>
      <w:r w:rsidR="00CD322C">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first </w:t>
      </w:r>
      <w:r w:rsidR="009F6CE4">
        <w:rPr>
          <w:rFonts w:ascii="Times New Roman" w:hAnsi="Times New Roman" w:cs="Times New Roman"/>
          <w:color w:val="000000" w:themeColor="text1"/>
          <w:szCs w:val="22"/>
          <w:lang w:val="en-GB"/>
        </w:rPr>
        <w:t>subparagraph</w:t>
      </w:r>
      <w:r w:rsidRPr="00DD37DA">
        <w:rPr>
          <w:rFonts w:ascii="Times New Roman" w:hAnsi="Times New Roman" w:cs="Times New Roman"/>
          <w:color w:val="000000" w:themeColor="text1"/>
          <w:szCs w:val="22"/>
          <w:lang w:val="en-GB"/>
        </w:rPr>
        <w:t xml:space="preserve"> letter c) and </w:t>
      </w:r>
      <w:r>
        <w:fldChar w:fldCharType="begin"/>
      </w:r>
      <w:r>
        <w:instrText xml:space="preserve"> HYPERLINK "aspi://module='EU'&amp;link='32019R2033%2523%25C8l.23'&amp;ucin-k-dni='30.12.9999'" </w:instrText>
      </w:r>
      <w:r>
        <w:fldChar w:fldCharType="separate"/>
      </w:r>
      <w:r w:rsidRPr="00DD37DA">
        <w:rPr>
          <w:rFonts w:ascii="Times New Roman" w:hAnsi="Times New Roman" w:cs="Times New Roman"/>
          <w:color w:val="000000" w:themeColor="text1"/>
          <w:szCs w:val="22"/>
          <w:lang w:val="en-GB"/>
        </w:rPr>
        <w:t>Article 23</w:t>
      </w:r>
      <w:r w:rsidRPr="00DD37DA" w:rsidR="009B20EB">
        <w:rPr>
          <w:rFonts w:ascii="Times New Roman" w:hAnsi="Times New Roman" w:cs="Times New Roman"/>
          <w:color w:val="000000" w:themeColor="text1"/>
          <w:szCs w:val="22"/>
          <w:lang w:val="en-GB"/>
        </w:rPr>
        <w:t xml:space="preserve"> </w:t>
      </w:r>
      <w:r w:rsidRPr="00CD322C" w:rsidR="00CD322C">
        <w:rPr>
          <w:rFonts w:ascii="Times New Roman" w:hAnsi="Times New Roman" w:cs="Times New Roman"/>
          <w:color w:val="000000" w:themeColor="text1"/>
          <w:szCs w:val="22"/>
          <w:lang w:val="en-GB"/>
        </w:rPr>
        <w:t xml:space="preserve">paragraph </w:t>
      </w:r>
      <w:r w:rsidRPr="00DD37DA">
        <w:rPr>
          <w:rFonts w:ascii="Times New Roman" w:hAnsi="Times New Roman" w:cs="Times New Roman"/>
          <w:color w:val="000000" w:themeColor="text1"/>
          <w:szCs w:val="22"/>
          <w:lang w:val="en-GB"/>
        </w:rPr>
        <w:t>2</w:t>
      </w:r>
      <w:r>
        <w:fldChar w:fldCharType="end"/>
      </w:r>
      <w:r w:rsidRPr="00DD37DA">
        <w:rPr>
          <w:rFonts w:ascii="Times New Roman" w:hAnsi="Times New Roman" w:cs="Times New Roman"/>
          <w:color w:val="000000" w:themeColor="text1"/>
          <w:szCs w:val="22"/>
          <w:lang w:val="en-GB"/>
        </w:rPr>
        <w:t xml:space="preserve"> of Regulation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2019/2033 of the European Parliament and of the Council</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 in order to exchange and update relevant information on the margin model with the supervisory authorities of eligible central counterparties. The establishment and operation of colleges is based on written agreements prepared by the Czech National Bank after discussions with the relevant supervisory authorities.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If the Czech National Bank is the authority designated to exercise supervision on a consolidated basis or to supervise compliance with the group capital test, it may establish a college even if all controlled persons in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group controlled by the European controlling investment firm</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a European investment holding company or a European mixed financial holding company have their registered office in a country that is not a member state of the European Union.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(3) The College creates prerequisites for the cooperation of the Czech National Bank, the European Banking Authority and other relevant supervisory authorities in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performance of tasks according to </w:t>
      </w:r>
      <w:r>
        <w:fldChar w:fldCharType="begin"/>
      </w:r>
      <w:r>
        <w:instrText xml:space="preserve"> HYPERLINK "aspi://module='ASPI'&amp;link='256/2004%20Sb.%2523151'&amp;ucin-k-dni='30.12.9999'"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151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coordination of requests for information, if this is necessary to facilitate supervision on a consolidated basis pursuant to </w:t>
      </w:r>
      <w:r>
        <w:fldChar w:fldCharType="begin"/>
      </w:r>
      <w:r>
        <w:instrText xml:space="preserve"> HYPERLINK "aspi://module='EU'&amp;link='32019R2033%2523%25C8l.7'&amp;ucin-k-dni='30.12.9999'" </w:instrText>
      </w:r>
      <w:r>
        <w:fldChar w:fldCharType="separate"/>
      </w:r>
      <w:r w:rsidRPr="00DD37DA">
        <w:rPr>
          <w:rFonts w:ascii="Times New Roman" w:hAnsi="Times New Roman" w:cs="Times New Roman"/>
          <w:color w:val="000000" w:themeColor="text1"/>
          <w:szCs w:val="22"/>
          <w:lang w:val="en-GB"/>
        </w:rPr>
        <w:t xml:space="preserve">Article 7 </w:t>
      </w:r>
      <w:r>
        <w:fldChar w:fldCharType="end"/>
      </w:r>
      <w:r w:rsidRPr="00DD37DA">
        <w:rPr>
          <w:rFonts w:ascii="Times New Roman" w:hAnsi="Times New Roman" w:cs="Times New Roman"/>
          <w:color w:val="000000" w:themeColor="text1"/>
          <w:szCs w:val="22"/>
          <w:lang w:val="en-GB"/>
        </w:rPr>
        <w:t xml:space="preserve">of Regulation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2019/2033 of the European Parliament and of the Council</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coordination of multiple requests from the competent supervisory authorities of European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s, which are part of the same group, for information regarding the margin model and parameters used to calculate the margin requirement of the relevant European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s, addressed to the competent supervisory authority of the home Member State of the European Union a member of the clearing system or the relevant supervisory authority of the eligible CCP,</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exchange of information between all relevant supervisory authorities and with the European Banking Authority pursuant to </w:t>
      </w:r>
      <w:r>
        <w:fldChar w:fldCharType="begin"/>
      </w:r>
      <w:r>
        <w:instrText xml:space="preserve"> HYPERLINK "aspi://module='EU'&amp;link='32010R1093%2523%25C8l.21'&amp;ucin-k-dni='30.12.9999'" </w:instrText>
      </w:r>
      <w:r>
        <w:fldChar w:fldCharType="separate"/>
      </w:r>
      <w:r w:rsidRPr="00DD37DA">
        <w:rPr>
          <w:rFonts w:ascii="Times New Roman" w:hAnsi="Times New Roman" w:cs="Times New Roman"/>
          <w:color w:val="000000" w:themeColor="text1"/>
          <w:szCs w:val="22"/>
          <w:lang w:val="en-GB"/>
        </w:rPr>
        <w:t xml:space="preserve">Article 21 </w:t>
      </w:r>
      <w:r>
        <w:fldChar w:fldCharType="end"/>
      </w:r>
      <w:r w:rsidRPr="00DD37DA">
        <w:rPr>
          <w:rFonts w:ascii="Times New Roman" w:hAnsi="Times New Roman" w:cs="Times New Roman"/>
          <w:color w:val="000000" w:themeColor="text1"/>
          <w:szCs w:val="22"/>
          <w:lang w:val="en-GB"/>
        </w:rPr>
        <w:t xml:space="preserve">of Regulation (EU) No. </w:t>
      </w:r>
      <w:r>
        <w:fldChar w:fldCharType="begin"/>
      </w:r>
      <w:r>
        <w:instrText xml:space="preserve"> HYPERLINK "aspi://module='EU'&amp;link='32010R1093%2523'&amp;ucin-k-dni='30.12.9999'" </w:instrText>
      </w:r>
      <w:r>
        <w:fldChar w:fldCharType="separate"/>
      </w:r>
      <w:r w:rsidRPr="00DD37DA">
        <w:rPr>
          <w:rFonts w:ascii="Times New Roman" w:hAnsi="Times New Roman" w:cs="Times New Roman"/>
          <w:color w:val="000000" w:themeColor="text1"/>
          <w:szCs w:val="22"/>
          <w:lang w:val="en-GB"/>
        </w:rPr>
        <w:t>1093/2010 of the European Parliament and of the Council</w:t>
      </w:r>
      <w:r>
        <w:fldChar w:fldCharType="end"/>
      </w:r>
      <w:r w:rsidRPr="00CD322C">
        <w:rPr>
          <w:rFonts w:ascii="Times New Roman" w:hAnsi="Times New Roman" w:cs="Times New Roman"/>
          <w:color w:val="000000" w:themeColor="text1"/>
          <w:szCs w:val="22"/>
          <w:vertAlign w:val="superscript"/>
          <w:lang w:val="en-GB"/>
        </w:rPr>
        <w:t>106)</w:t>
      </w:r>
      <w:r w:rsidRPr="00DD37DA">
        <w:rPr>
          <w:rFonts w:ascii="Times New Roman" w:hAnsi="Times New Roman" w:cs="Times New Roman"/>
          <w:color w:val="000000" w:themeColor="text1"/>
          <w:szCs w:val="22"/>
          <w:lang w:val="en-GB"/>
        </w:rPr>
        <w:t xml:space="preserve"> and with the European Securities and Markets Authority pursuant to </w:t>
      </w:r>
      <w:r>
        <w:fldChar w:fldCharType="begin"/>
      </w:r>
      <w:r>
        <w:instrText xml:space="preserve"> HYPERLINK "aspi://module='EU'&amp;link='32010R1095%2523%25C8l.21'&amp;ucin-k-dni='30.12.9999'" </w:instrText>
      </w:r>
      <w:r>
        <w:fldChar w:fldCharType="separate"/>
      </w:r>
      <w:r w:rsidRPr="00DD37DA">
        <w:rPr>
          <w:rFonts w:ascii="Times New Roman" w:hAnsi="Times New Roman" w:cs="Times New Roman"/>
          <w:color w:val="000000" w:themeColor="text1"/>
          <w:szCs w:val="22"/>
          <w:lang w:val="en-GB"/>
        </w:rPr>
        <w:t xml:space="preserve">Article 21 </w:t>
      </w:r>
      <w:r>
        <w:fldChar w:fldCharType="end"/>
      </w:r>
      <w:r w:rsidRPr="00DD37DA">
        <w:rPr>
          <w:rFonts w:ascii="Times New Roman" w:hAnsi="Times New Roman" w:cs="Times New Roman"/>
          <w:color w:val="000000" w:themeColor="text1"/>
          <w:szCs w:val="22"/>
          <w:lang w:val="en-GB"/>
        </w:rPr>
        <w:t xml:space="preserve">of the Regulation of the European Parliament and of the Council (EU) No. </w:t>
      </w:r>
      <w:r>
        <w:fldChar w:fldCharType="begin"/>
      </w:r>
      <w:r>
        <w:instrText xml:space="preserve"> HYPERLINK "aspi://module='EU'&amp;link='32010R1095%2523'&amp;ucin-k-dni='30.12.9999'" </w:instrText>
      </w:r>
      <w:r>
        <w:fldChar w:fldCharType="separate"/>
      </w:r>
      <w:r w:rsidRPr="00DD37DA">
        <w:rPr>
          <w:rFonts w:ascii="Times New Roman" w:hAnsi="Times New Roman" w:cs="Times New Roman"/>
          <w:color w:val="000000" w:themeColor="text1"/>
          <w:szCs w:val="22"/>
          <w:lang w:val="en-GB"/>
        </w:rPr>
        <w:t>1095/2010</w:t>
      </w:r>
      <w:r>
        <w:fldChar w:fldCharType="end"/>
      </w:r>
      <w:r w:rsidRPr="00DD37DA">
        <w:rPr>
          <w:rFonts w:ascii="Times New Roman" w:hAnsi="Times New Roman" w:cs="Times New Roman"/>
          <w:color w:val="000000" w:themeColor="text1"/>
          <w:szCs w:val="22"/>
          <w:vertAlign w:val="superscript"/>
          <w:lang w:val="en-GB"/>
        </w:rPr>
        <w:t>108)</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e) efforts to reach an agreement on the voluntary transfer of tasks and duties between the relevant supervisory authorities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f) increasing the effectiveness of supervision by limiting duplicate requirements in its performance.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(4) Members of the college are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Czech National Bank,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competent supervisory authorities responsible for the supervision of controlled persons in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group controlled by a European controlling investment firm, a European investment holding entity or a European mixed financial holding entity,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competent supervisory authorities of other than European Union member states, if it is expedient and if, according to the unanimous assessment of all concerned competent supervisory authorities, they protect information at least to the extent required by </w:t>
      </w:r>
      <w:r>
        <w:fldChar w:fldCharType="begin"/>
      </w:r>
      <w:r>
        <w:instrText xml:space="preserve"> HYPERLINK "aspi://module='EU'&amp;link='32019L2034%2523'&amp;ucin-k-dni='30.12.9999'" </w:instrText>
      </w:r>
      <w:r>
        <w:fldChar w:fldCharType="separate"/>
      </w:r>
      <w:r w:rsidRPr="00DD37DA">
        <w:rPr>
          <w:rFonts w:ascii="Times New Roman" w:hAnsi="Times New Roman" w:cs="Times New Roman"/>
          <w:color w:val="000000" w:themeColor="text1"/>
          <w:szCs w:val="22"/>
          <w:lang w:val="en-GB"/>
        </w:rPr>
        <w:t xml:space="preserve">Article 15 </w:t>
      </w:r>
      <w:r>
        <w:fldChar w:fldCharType="end"/>
      </w:r>
      <w:r w:rsidRPr="00DD37DA">
        <w:rPr>
          <w:rFonts w:ascii="Times New Roman" w:hAnsi="Times New Roman" w:cs="Times New Roman"/>
          <w:color w:val="000000" w:themeColor="text1"/>
          <w:szCs w:val="22"/>
          <w:lang w:val="en-GB"/>
        </w:rPr>
        <w:t xml:space="preserve">of the Directive of the European Parliament and of the Council (EU) </w:t>
      </w:r>
      <w:r>
        <w:fldChar w:fldCharType="begin"/>
      </w:r>
      <w:r>
        <w:instrText xml:space="preserve"> HYPERLINK "aspi://module='EU'&amp;link='32019L2034%2523'&amp;ucin-k-dni='30.12.9999'" </w:instrText>
      </w:r>
      <w:r>
        <w:fldChar w:fldCharType="separate"/>
      </w:r>
      <w:r w:rsidRPr="00DD37DA">
        <w:rPr>
          <w:rFonts w:ascii="Times New Roman" w:hAnsi="Times New Roman" w:cs="Times New Roman"/>
          <w:color w:val="000000" w:themeColor="text1"/>
          <w:szCs w:val="22"/>
          <w:lang w:val="en-GB"/>
        </w:rPr>
        <w:t>2019/2034</w:t>
      </w:r>
      <w:r>
        <w:fldChar w:fldCharType="end"/>
      </w:r>
      <w:r w:rsidRPr="00DD37DA">
        <w:rPr>
          <w:rFonts w:ascii="Times New Roman" w:hAnsi="Times New Roman" w:cs="Times New Roman"/>
          <w:color w:val="000000" w:themeColor="text1"/>
          <w:szCs w:val="22"/>
          <w:vertAlign w:val="superscript"/>
          <w:lang w:val="en-GB"/>
        </w:rPr>
        <w:t>80)</w:t>
      </w:r>
      <w:r w:rsidRPr="00DD37DA" w:rsidR="008F573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(5) If the Czech National Bank is the body designated to exercise supervision on a consolidated basis or to supervise compliance with the group capital test, it directs the proceedings of the college and adopts decisions. Czech National Bank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provides all members of the college in advance with full information about the meetings of the college,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ation of such meetings, the main issues to be discussed and the activities under consideration,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immediately informs all members of the college about the decisions taken at the meetings or the measures taken,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when taking a decision, takes into account the importance of the supervision activity to be planned or coordinated by the authorities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152a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152b</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152c</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153</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Cooperation requirements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For the purposes of supervision on a consolidated basis or supervision of compliance with the group capital test, the Czech National Bank provides the supervisory authorities of other Member States of the European Union with the information necessary for the performance of their supervision, in particular information 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property relations between group members, the structure of administration and management, including the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structure of the group, including all regulated and non-regulated persons, non-regulated controlled persons and controlling persons and competent supervisory authorities of regulated persons in this group,</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procedures for collecting information from European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s in the group and verifying this information,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developments in European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s or in other persons from the group, which may seriously threaten the financial situation of European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s in the group,</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all significant sanctions and extraordinary measures taken by the competent supervisory authorities pursuant to this Act or pursuant to foreign legal regulations implementing Directive (EU) </w:t>
      </w:r>
      <w:r>
        <w:fldChar w:fldCharType="begin"/>
      </w:r>
      <w:r>
        <w:instrText xml:space="preserve"> HYPERLINK "aspi://module='EU'&amp;link='32019L2034%2523'&amp;ucin-k-dni='30.12.9999'" </w:instrText>
      </w:r>
      <w:r>
        <w:fldChar w:fldCharType="separate"/>
      </w:r>
      <w:r w:rsidRPr="00DD37DA">
        <w:rPr>
          <w:rFonts w:ascii="Times New Roman" w:hAnsi="Times New Roman" w:cs="Times New Roman"/>
          <w:color w:val="000000" w:themeColor="text1"/>
          <w:szCs w:val="22"/>
          <w:lang w:val="en-GB"/>
        </w:rPr>
        <w:t>2019/2034 of the European Parliament and of the Council</w:t>
      </w:r>
      <w:r>
        <w:fldChar w:fldCharType="end"/>
      </w:r>
      <w:r w:rsidRPr="00DD37DA">
        <w:rPr>
          <w:rFonts w:ascii="Times New Roman" w:hAnsi="Times New Roman" w:cs="Times New Roman"/>
          <w:color w:val="000000" w:themeColor="text1"/>
          <w:szCs w:val="22"/>
          <w:vertAlign w:val="superscript"/>
          <w:lang w:val="en-GB"/>
        </w:rPr>
        <w:t>80)</w:t>
      </w:r>
      <w:r w:rsidRPr="00DD37DA">
        <w:rPr>
          <w:rFonts w:ascii="Times New Roman" w:hAnsi="Times New Roman" w:cs="Times New Roman"/>
          <w:color w:val="000000" w:themeColor="text1"/>
          <w:szCs w:val="22"/>
          <w:lang w:val="en-GB"/>
        </w:rPr>
        <w:t xml:space="preserve">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imposing a specific capital requirement according to </w:t>
      </w:r>
      <w:r>
        <w:fldChar w:fldCharType="begin"/>
      </w:r>
      <w:r>
        <w:instrText xml:space="preserve"> HYPERLINK "aspi://module='ASPI'&amp;link='256/2004%20Sb.%2523135e'&amp;ucin-k-dni='30.12.9999'"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135e</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Czech National Bank shall request information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from the supervisory authority of another member state of the European Union designated to supervise a person who is a member of the group. Also, in the case of a European controlling investment firm, a European investment holding entity and a European mixed financial holding entity, the authority designated to exercise supervision on a consolidated basis from another member state of the European Union will request information regarding the approaches and methods used in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prudential business rules.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(3) The Czech National Bank may inform the European Banking Authority if the supervisory authority of another member state of the European Union rejects the Czech National Bank's request for cooperation, in particular the provision of information, or does not provide the requested information within a reasonable period of time.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may affect the performance of the supervision of a supervisory authority of another member state of the European Union, the Czech National Bank shall request this supervisory authority's opinion regarding</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changes in the composition of partners or in the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or management structure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in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group, for which the consent or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of the relevant supervisory authorities is required,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significant sanctions imposed on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or regarding other extraordinary measures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specific capital requirements imposed pursuant to </w:t>
      </w:r>
      <w:r>
        <w:fldChar w:fldCharType="begin"/>
      </w:r>
      <w:r>
        <w:instrText xml:space="preserve"> HYPERLINK "aspi://module='ASPI'&amp;link='256/2004%20Sb.%2523135e'&amp;ucin-k-dni='30.12.9999'" </w:instrText>
      </w:r>
      <w:r>
        <w:fldChar w:fldCharType="separate"/>
      </w:r>
      <w:r w:rsidRPr="00DD37DA">
        <w:rPr>
          <w:rFonts w:ascii="Times New Roman" w:hAnsi="Times New Roman" w:cs="Times New Roman"/>
          <w:color w:val="000000" w:themeColor="text1"/>
          <w:szCs w:val="22"/>
          <w:lang w:val="en-GB"/>
        </w:rPr>
        <w:t>Section 135e</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The Czech National Bank does not have to consult the facts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 if the matter cannot be postponed or if such consultation could jeopardize the purpose of the decision. In such a case</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it shall inform the supervisory authorities in accordance with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 without undue delay.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154</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Verification of information relating to persons with headquarters or residence in another member state of the European Union</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If the Czech National Bank receives a request from the competent supervisory authority of another member state of the European Union to verify information about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investment holding entity, mixed financial holding entity, financial institution, auxiliary services company pursuant to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 xml:space="preserve">Article 4 </w:t>
      </w:r>
      <w:r w:rsidRPr="00CD322C" w:rsidR="00CD322C">
        <w:rPr>
          <w:rFonts w:ascii="Times New Roman" w:hAnsi="Times New Roman" w:cs="Times New Roman"/>
          <w:color w:val="000000" w:themeColor="text1"/>
          <w:szCs w:val="22"/>
          <w:lang w:val="en-GB"/>
        </w:rPr>
        <w:t xml:space="preserve">paragraph </w:t>
      </w:r>
      <w:r w:rsidRPr="00DD37DA">
        <w:rPr>
          <w:rFonts w:ascii="Times New Roman" w:hAnsi="Times New Roman" w:cs="Times New Roman"/>
          <w:color w:val="000000" w:themeColor="text1"/>
          <w:szCs w:val="22"/>
          <w:lang w:val="en-GB"/>
        </w:rPr>
        <w:t xml:space="preserve">1 </w:t>
      </w:r>
      <w:r>
        <w:fldChar w:fldCharType="end"/>
      </w:r>
      <w:r w:rsidRPr="00DD37DA">
        <w:rPr>
          <w:rFonts w:ascii="Times New Roman" w:hAnsi="Times New Roman" w:cs="Times New Roman"/>
          <w:color w:val="000000" w:themeColor="text1"/>
          <w:szCs w:val="22"/>
          <w:lang w:val="en-GB"/>
        </w:rPr>
        <w:t xml:space="preserve">point 1 Regulation of the European Parliament and of the Council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2019/2033</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 to a mixed holding entity or a controlled entity with headquarters or residence in the Czech Republic,</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carry out the verification itself, while the applicant may participate in such verification,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enable the applicant to carry out the verification himself,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requests an independent verification by an auditor or other expert and forwards the result of the verification to the applicant without undue delay if the latter did not participate in the verification.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Czech National Bank may request the competent supervisory authority of another member state of the European Union to verify information about a European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investment holding entity, mixed financial holding entity, financial institution, auxiliary services company pursuant to </w:t>
      </w:r>
      <w:r>
        <w:fldChar w:fldCharType="begin"/>
      </w:r>
      <w:r>
        <w:instrText xml:space="preserve"> HYPERLINK "aspi://module='ASPI'&amp;link='256/2004%20Sb.%2523'&amp;ucin-k-dni='30.12.9999'" </w:instrText>
      </w:r>
      <w:r>
        <w:fldChar w:fldCharType="separate"/>
      </w:r>
      <w:r w:rsidR="00A746FF">
        <w:rPr>
          <w:rFonts w:ascii="Times New Roman" w:hAnsi="Times New Roman" w:cs="Times New Roman"/>
          <w:color w:val="000000" w:themeColor="text1"/>
          <w:szCs w:val="22"/>
          <w:lang w:val="en-GB"/>
        </w:rPr>
        <w:t>Article 4 paragraph</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point 1</w:t>
      </w:r>
      <w:r w:rsidRPr="00DD37DA" w:rsidR="008F573A">
        <w:rPr>
          <w:rFonts w:ascii="Times New Roman" w:hAnsi="Times New Roman" w:cs="Times New Roman"/>
          <w:color w:val="000000" w:themeColor="text1"/>
          <w:szCs w:val="22"/>
          <w:lang w:val="en-GB"/>
        </w:rPr>
        <w:t xml:space="preserve"> of</w:t>
      </w:r>
      <w:r w:rsidRPr="00DD37DA">
        <w:rPr>
          <w:rFonts w:ascii="Times New Roman" w:hAnsi="Times New Roman" w:cs="Times New Roman"/>
          <w:color w:val="000000" w:themeColor="text1"/>
          <w:szCs w:val="22"/>
          <w:lang w:val="en-GB"/>
        </w:rPr>
        <w:t xml:space="preserve"> </w:t>
      </w:r>
      <w:r w:rsidRPr="00DD37DA" w:rsidR="008F573A">
        <w:rPr>
          <w:rFonts w:ascii="Times New Roman" w:hAnsi="Times New Roman" w:cs="Times New Roman"/>
          <w:color w:val="000000" w:themeColor="text1"/>
          <w:szCs w:val="22"/>
          <w:lang w:val="en-GB"/>
        </w:rPr>
        <w:t>R</w:t>
      </w:r>
      <w:r w:rsidRPr="00DD37DA">
        <w:rPr>
          <w:rFonts w:ascii="Times New Roman" w:hAnsi="Times New Roman" w:cs="Times New Roman"/>
          <w:color w:val="000000" w:themeColor="text1"/>
          <w:szCs w:val="22"/>
          <w:lang w:val="en-GB"/>
        </w:rPr>
        <w:t xml:space="preserve">egulation of the European Parliament and of </w:t>
      </w:r>
      <w:r w:rsidR="00CD322C">
        <w:rPr>
          <w:rFonts w:ascii="Times New Roman" w:hAnsi="Times New Roman" w:cs="Times New Roman"/>
          <w:color w:val="000000" w:themeColor="text1"/>
          <w:szCs w:val="22"/>
          <w:lang w:val="en-GB"/>
        </w:rPr>
        <w:t>t</w:t>
      </w:r>
      <w:r w:rsidRPr="00DD37DA">
        <w:rPr>
          <w:rFonts w:ascii="Times New Roman" w:hAnsi="Times New Roman" w:cs="Times New Roman"/>
          <w:color w:val="000000" w:themeColor="text1"/>
          <w:szCs w:val="22"/>
          <w:lang w:val="en-GB"/>
        </w:rPr>
        <w:t xml:space="preserve">he Council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2019/2033</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 to a mixed holding entity or a controlled entity with its seat or residence in this other member state of the European Union. The Czech National Bank may participate in such verification.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155</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Inclusion of holding persons in the supervision of compliance with the group capital test</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An investment holding entity and a mixed financial holding entity are included in the supervision of compliance with the group capital test.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155a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Requirements for members of the management body of investment holding entities or mixed financial holding entities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An investment holding entity and a mixed financial holding entity are obliged to ensure that the member of their management body is a person who </w:t>
      </w:r>
      <w:r w:rsidRPr="00DD37DA" w:rsidR="00DD37DA">
        <w:rPr>
          <w:rFonts w:ascii="Times New Roman" w:hAnsi="Times New Roman" w:cs="Times New Roman"/>
          <w:color w:val="000000" w:themeColor="text1"/>
          <w:szCs w:val="22"/>
          <w:lang w:val="en-GB"/>
        </w:rPr>
        <w:t>has good repute</w:t>
      </w:r>
      <w:r w:rsidRPr="00DD37DA">
        <w:rPr>
          <w:rFonts w:ascii="Times New Roman" w:hAnsi="Times New Roman" w:cs="Times New Roman"/>
          <w:color w:val="000000" w:themeColor="text1"/>
          <w:szCs w:val="22"/>
          <w:lang w:val="en-GB"/>
        </w:rPr>
        <w:t xml:space="preserve">, sufficiently professionally qualified and experienced to perform their function and to ensure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the requirements arising for the investment holding entity and mixed financial holding entity from this of the law.</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An investment holding entity and a mixed financial holding entity are obliged to inform the Czech National Bank of proposed personnel changes in their management body, including the submission of documents necessary for assessing the professional competence, </w:t>
      </w:r>
      <w:r w:rsidR="00D644B8">
        <w:rPr>
          <w:rFonts w:ascii="Times New Roman" w:hAnsi="Times New Roman" w:cs="Times New Roman"/>
          <w:color w:val="000000" w:themeColor="text1"/>
          <w:szCs w:val="22"/>
          <w:lang w:val="en-GB"/>
        </w:rPr>
        <w:t>good repute</w:t>
      </w:r>
      <w:r w:rsidRPr="00DD37DA">
        <w:rPr>
          <w:rFonts w:ascii="Times New Roman" w:hAnsi="Times New Roman" w:cs="Times New Roman"/>
          <w:color w:val="000000" w:themeColor="text1"/>
          <w:szCs w:val="22"/>
          <w:lang w:val="en-GB"/>
        </w:rPr>
        <w:t xml:space="preserve"> and experience of the proposed persons. A natural person who is proposed as a member of the </w:t>
      </w:r>
      <w:r w:rsidR="00C72623">
        <w:rPr>
          <w:rFonts w:ascii="Times New Roman" w:hAnsi="Times New Roman" w:cs="Times New Roman"/>
          <w:color w:val="000000" w:themeColor="text1"/>
          <w:szCs w:val="22"/>
          <w:lang w:val="en-GB"/>
        </w:rPr>
        <w:t>management body</w:t>
      </w:r>
      <w:r w:rsidRPr="00DD37DA">
        <w:rPr>
          <w:rFonts w:ascii="Times New Roman" w:hAnsi="Times New Roman" w:cs="Times New Roman"/>
          <w:color w:val="000000" w:themeColor="text1"/>
          <w:szCs w:val="22"/>
          <w:lang w:val="en-GB"/>
        </w:rPr>
        <w:t xml:space="preserve"> is obliged to provide the investment holding company or the mixed financial holding company with the necessary documents and cooperation.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A person who newly becomes an investment holding company or a mixed financial holding company is obliged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the obligation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within 2 months from the day on which he becomes an investment holding company or a mixed financial holding company. If he does not do so, it is considered that the member of its management body, in relation to whom the obligation was not </w:t>
      </w:r>
      <w:r w:rsidRPr="00DD37DA" w:rsidR="002D31D3">
        <w:rPr>
          <w:rFonts w:ascii="Times New Roman" w:hAnsi="Times New Roman" w:cs="Times New Roman"/>
          <w:color w:val="000000" w:themeColor="text1"/>
          <w:szCs w:val="22"/>
          <w:lang w:val="en-GB"/>
        </w:rPr>
        <w:t>fulfilled</w:t>
      </w:r>
      <w:r w:rsidRPr="00DD37DA">
        <w:rPr>
          <w:rFonts w:ascii="Times New Roman" w:hAnsi="Times New Roman" w:cs="Times New Roman"/>
          <w:color w:val="000000" w:themeColor="text1"/>
          <w:szCs w:val="22"/>
          <w:lang w:val="en-GB"/>
        </w:rPr>
        <w:t>, does not meet the established prerequisites.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Czech National Bank may require the investment holding company or mixed financial holding company to replace a person who is a member of the management body of the investment holding company or mixed financial holding company, if this person is not sufficiently professionally qualified, experienced or </w:t>
      </w:r>
      <w:r w:rsidR="00D644B8">
        <w:rPr>
          <w:rFonts w:ascii="Times New Roman" w:hAnsi="Times New Roman" w:cs="Times New Roman"/>
          <w:color w:val="000000" w:themeColor="text1"/>
          <w:szCs w:val="22"/>
          <w:lang w:val="en-GB"/>
        </w:rPr>
        <w:t>does not have good repute</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155b</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Mixed Holding Person</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If the controlling person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is a mixed holding company, the Czech National Bank may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require the mixed holding entity to provide it with any information that may be relevant to the supervision of that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supervise transactions between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and the mixed holding entity and its controlled persons and require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to implement adequate risk management procedures and internal control mechanisms including proper reporting and accounting procedures to ensure identification, measurement, monitoring and control of these trades.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Czech National Bank is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to carry out an on-site inspection or to have an on-site inspection carried out for the purpose of verifying information received from persons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by a third party.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155c</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Assessment of non-EU state surveillance and other surveillance techniques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If two or more European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s, at least one of which is based in the Czech Republic, who are controlled persons of the same controlling person based in a country that is not a member state of the European Union, are not subject to effective supervision at the group level, The Czech National Bank will assess whether these European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s are subject to supervision by a supervisory authority of a state that is not a member state of the European Union, which is equivalent to the supervision provided for in this Act and in Part One of Regulation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 xml:space="preserve">2019/2033 of the European Parliament and of the Council </w:t>
      </w:r>
      <w:r>
        <w:fldChar w:fldCharType="end"/>
      </w:r>
      <w:r w:rsidRPr="00DD37DA" w:rsidR="008E40B7">
        <w:rPr>
          <w:rFonts w:ascii="Times New Roman" w:hAnsi="Times New Roman" w:cs="Times New Roman"/>
          <w:color w:val="000000" w:themeColor="text1"/>
          <w:szCs w:val="22"/>
          <w:vertAlign w:val="superscript"/>
          <w:lang w:val="en-GB"/>
        </w:rPr>
        <w:t>72)</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Czech National Bank shall carry out an assessment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if it would otherwise be the authority designated to perform supervision on a consolidated basis or supervision of compliance with the group capital test. At the same time, the Czech National Bank consults the other concerned competent supervisory authorities.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(3) If</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in the assessment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the Czech National Bank comes to the conclusion that such equivalent supervision does not apply, it shall apply the provisions of this Act, the legal regulation implementing it, or </w:t>
      </w:r>
      <w:r>
        <w:fldChar w:fldCharType="begin"/>
      </w:r>
      <w:r>
        <w:instrText xml:space="preserve"> HYPERLINK "aspi://module='EU'&amp;link='32019R2033%2523%25C8l.7'&amp;ucin-k-dni='30.12.9999'" </w:instrText>
      </w:r>
      <w:r>
        <w:fldChar w:fldCharType="separate"/>
      </w:r>
      <w:r w:rsidRPr="00DD37DA">
        <w:rPr>
          <w:rFonts w:ascii="Times New Roman" w:hAnsi="Times New Roman" w:cs="Times New Roman"/>
          <w:color w:val="000000" w:themeColor="text1"/>
          <w:szCs w:val="22"/>
          <w:lang w:val="en-GB"/>
        </w:rPr>
        <w:t xml:space="preserve">Article 7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"aspi://module='EU'&amp;link='32019R2033%2523%25C8l.8'&amp;ucin-k-dni='30.12.9999'" </w:instrText>
      </w:r>
      <w:r>
        <w:fldChar w:fldCharType="separate"/>
      </w:r>
      <w:r w:rsidRPr="00DD37DA">
        <w:rPr>
          <w:rFonts w:ascii="Times New Roman" w:hAnsi="Times New Roman" w:cs="Times New Roman"/>
          <w:color w:val="000000" w:themeColor="text1"/>
          <w:szCs w:val="22"/>
          <w:lang w:val="en-GB"/>
        </w:rPr>
        <w:t xml:space="preserve">8 </w:t>
      </w:r>
      <w:r>
        <w:fldChar w:fldCharType="end"/>
      </w:r>
      <w:r w:rsidRPr="00DD37DA">
        <w:rPr>
          <w:rFonts w:ascii="Times New Roman" w:hAnsi="Times New Roman" w:cs="Times New Roman"/>
          <w:color w:val="000000" w:themeColor="text1"/>
          <w:szCs w:val="22"/>
          <w:lang w:val="en-GB"/>
        </w:rPr>
        <w:t xml:space="preserve">of the Regulation of the European Parliament and the Council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2019/2033</w:t>
      </w:r>
      <w:r>
        <w:fldChar w:fldCharType="end"/>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lang w:val="en-GB"/>
        </w:rPr>
        <w:t xml:space="preserve"> or apply other appropriate supervisory procedures that ensure the objectives of supervision on a consolidated basis or supervision of compliance with the group capital test. The Czech National Bank shall notify the other participating competent supervisory authorities, the European Banking Authority and the European Commission of the measures adopted pursuant to the first sentence.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In the event that the controlling person has its registered office in a member state of the European Union and the Czech National Bank is the authority designated to perform supervision on a consolidated basis or to supervise compliance with the group capital test, the Czech National Bank may, in particular, require the establishment of an investment holding entity or mixed financial holding entities based in a member state of the European Union and the application of this Act, the legislation implementing it or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 xml:space="preserve">Article 7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 xml:space="preserve">8 </w:t>
      </w:r>
      <w:r>
        <w:fldChar w:fldCharType="end"/>
      </w:r>
      <w:r w:rsidRPr="00DD37DA">
        <w:rPr>
          <w:rFonts w:ascii="Times New Roman" w:hAnsi="Times New Roman" w:cs="Times New Roman"/>
          <w:color w:val="000000" w:themeColor="text1"/>
          <w:szCs w:val="22"/>
          <w:lang w:val="en-GB"/>
        </w:rPr>
        <w:t>of Regulation of the European Parliament and of the Council 2019/2033</w:t>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vertAlign w:val="superscript"/>
          <w:lang w:val="en-GB"/>
        </w:rPr>
        <w:t xml:space="preserve"> </w:t>
      </w:r>
      <w:r w:rsidRPr="00DD37DA">
        <w:rPr>
          <w:rFonts w:ascii="Times New Roman" w:hAnsi="Times New Roman" w:cs="Times New Roman"/>
          <w:color w:val="000000" w:themeColor="text1"/>
          <w:szCs w:val="22"/>
          <w:lang w:val="en-GB"/>
        </w:rPr>
        <w:t>for this investment holding entity or mixed financial holding entity.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156</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TITLE III</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OFFENSES</w:t>
      </w:r>
    </w:p>
    <w:p w:rsidR="00855568" w:rsidRPr="00DD37DA" w:rsidP="00DD031D">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DD031D">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Part 1</w:t>
      </w:r>
    </w:p>
    <w:p w:rsidR="00855568" w:rsidRPr="00DD37DA" w:rsidP="00DD031D">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DD031D">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Offenses of natural persons consisting in violation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b/>
          <w:bCs/>
          <w:color w:val="000000" w:themeColor="text1"/>
          <w:szCs w:val="22"/>
          <w:lang w:val="en-GB"/>
        </w:rPr>
        <w:t>of the law on doing business on the capital market</w:t>
      </w:r>
      <w:r>
        <w:fldChar w:fldCharType="end"/>
      </w:r>
    </w:p>
    <w:p w:rsidR="00855568" w:rsidRPr="00DD37DA" w:rsidP="00DD031D">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DD031D">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157</w:t>
      </w:r>
      <w:r>
        <w:fldChar w:fldCharType="begin"/>
      </w:r>
      <w:r>
        <w:instrText xml:space="preserve"> HYPERLINK "aspi://module='LIT'&amp;link='LIT24077CZ%2523157'&amp;ucin-k-dni='30.12.9999'" </w:instrText>
      </w:r>
      <w:r>
        <w:fldChar w:fldCharType="separate"/>
      </w:r>
      <w:r>
        <w:fldChar w:fldCharType="end"/>
      </w:r>
    </w:p>
    <w:p w:rsidR="00855568" w:rsidRPr="00DD37DA" w:rsidP="00DD031D">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DD031D">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rsidP="00DD031D">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A natural person commits an offense by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carries out activities pursuant to this Act without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which requires the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of the Czech National Bank, accreditation granted by the Czech National Bank, entry in the list kept by the Czech National Bank, consent of the Czech National Bank or notification of the supervisory authority of another member state of the European Union,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provides false or misleading information or fails to provide all facts in connection with an application pursuant to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as a member of the </w:t>
      </w:r>
      <w:r w:rsidR="00C72623">
        <w:rPr>
          <w:rFonts w:ascii="Times New Roman" w:hAnsi="Times New Roman" w:cs="Times New Roman"/>
          <w:color w:val="000000" w:themeColor="text1"/>
          <w:szCs w:val="22"/>
          <w:lang w:val="en-GB"/>
        </w:rPr>
        <w:t>management body</w:t>
      </w:r>
      <w:r w:rsidRPr="00DD37DA">
        <w:rPr>
          <w:rFonts w:ascii="Times New Roman" w:hAnsi="Times New Roman" w:cs="Times New Roman"/>
          <w:color w:val="000000" w:themeColor="text1"/>
          <w:szCs w:val="22"/>
          <w:lang w:val="en-GB"/>
        </w:rPr>
        <w:t xml:space="preserve"> acts in violation of </w:t>
      </w:r>
      <w:r>
        <w:fldChar w:fldCharType="begin"/>
      </w:r>
      <w:r>
        <w:instrText xml:space="preserve"> HYPERLINK "aspi://module='ASPI'&amp;link='256/2004%20Sb.%252310'&amp;ucin-k-dni='30.12.9999'"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10,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acquires a qualified participation in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or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a regulated market or controls it in violation of </w:t>
      </w:r>
      <w:r>
        <w:fldChar w:fldCharType="begin"/>
      </w:r>
      <w:r>
        <w:instrText xml:space="preserve"> HYPERLINK "aspi://module='ASPI'&amp;link='256/2004%20Sb.%252310b'&amp;ucin-k-dni='30.12.9999'" </w:instrText>
      </w:r>
      <w:r>
        <w:fldChar w:fldCharType="separate"/>
      </w:r>
      <w:r w:rsidRPr="00DD37DA">
        <w:rPr>
          <w:rFonts w:ascii="Times New Roman" w:hAnsi="Times New Roman" w:cs="Times New Roman"/>
          <w:color w:val="000000" w:themeColor="text1"/>
          <w:szCs w:val="22"/>
          <w:lang w:val="en-GB"/>
        </w:rPr>
        <w:t xml:space="preserve">Section 10b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"aspi://module='ASPI'&amp;link='256/2004%20Sb.%252347'&amp;ucin-k-dni='30.12.9999'" </w:instrText>
      </w:r>
      <w:r>
        <w:fldChar w:fldCharType="separate"/>
      </w:r>
      <w:r w:rsidRPr="00DD37DA">
        <w:rPr>
          <w:rFonts w:ascii="Times New Roman" w:hAnsi="Times New Roman" w:cs="Times New Roman"/>
          <w:color w:val="000000" w:themeColor="text1"/>
          <w:szCs w:val="22"/>
          <w:lang w:val="en-GB"/>
        </w:rPr>
        <w:t xml:space="preserve">Section 47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does not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notification obligations according to </w:t>
      </w:r>
      <w:r>
        <w:fldChar w:fldCharType="begin"/>
      </w:r>
      <w:r>
        <w:instrText xml:space="preserve"> HYPERLINK "aspi://module='ASPI'&amp;link='256/2004%20Sb.%252310e'&amp;ucin-k-dni='30.12.9999'"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10e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"aspi://module='ASPI'&amp;link='256/2004%20Sb.%252347'&amp;ucin-k-dni='30.12.9999'"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47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f) as a person whose activity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or accreditation was withdrawn or expired, or as a person who is the legal successor of a person whose activity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or accreditation was withdrawn or expired,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the obligation to keep documents and records according to </w:t>
      </w:r>
      <w:r>
        <w:fldChar w:fldCharType="begin"/>
      </w:r>
      <w:r>
        <w:instrText xml:space="preserve"> HYPERLINK "aspi://module='ASPI'&amp;link='256/2004%20Sb.%252314g'&amp;ucin-k-dni='30.12.9999'"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14g</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"aspi://module='ASPI'&amp;link='256/2004%20Sb.%252317'&amp;ucin-k-dni='30.12.9999'"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17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6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"aspi://module='ASPI'&amp;link='256/2004%20Sb.%252332'&amp;ucin-k-dni='30.12.9999'"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32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7</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g) as a person according to </w:t>
      </w:r>
      <w:r>
        <w:fldChar w:fldCharType="begin"/>
      </w:r>
      <w:r>
        <w:instrText xml:space="preserve"> HYPERLINK "aspi://module='ASPI'&amp;link='256/2004%20Sb.%25234b'&amp;ucin-k-dni='30.12.9999'"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w:t>
      </w:r>
      <w:r w:rsidR="0089326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"aspi://module='ASPI'&amp;link='256/2004%20Sb.%25234b'&amp;ucin-k-dni='30.12.9999'" </w:instrText>
      </w:r>
      <w:r>
        <w:fldChar w:fldCharType="separate"/>
      </w:r>
      <w:r w:rsidRPr="00DD37DA">
        <w:rPr>
          <w:rFonts w:ascii="Times New Roman" w:hAnsi="Times New Roman" w:cs="Times New Roman"/>
          <w:color w:val="000000" w:themeColor="text1"/>
          <w:szCs w:val="22"/>
          <w:lang w:val="en-GB"/>
        </w:rPr>
        <w:t>e)</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"aspi://module='ASPI'&amp;link='256/2004%20Sb.%25234b'&amp;ucin-k-dni='30.12.9999'" </w:instrText>
      </w:r>
      <w:r>
        <w:fldChar w:fldCharType="separate"/>
      </w:r>
      <w:r w:rsidRPr="00DD37DA">
        <w:rPr>
          <w:rFonts w:ascii="Times New Roman" w:hAnsi="Times New Roman" w:cs="Times New Roman"/>
          <w:color w:val="000000" w:themeColor="text1"/>
          <w:szCs w:val="22"/>
          <w:lang w:val="en-GB"/>
        </w:rPr>
        <w:t xml:space="preserve">i)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"aspi://module='ASPI'&amp;link='256/2004%20Sb.%25234b'&amp;ucin-k-dni='30.12.9999'" </w:instrText>
      </w:r>
      <w:r>
        <w:fldChar w:fldCharType="separate"/>
      </w:r>
      <w:r w:rsidRPr="00DD37DA">
        <w:rPr>
          <w:rFonts w:ascii="Times New Roman" w:hAnsi="Times New Roman" w:cs="Times New Roman"/>
          <w:color w:val="000000" w:themeColor="text1"/>
          <w:szCs w:val="22"/>
          <w:lang w:val="en-GB"/>
        </w:rPr>
        <w:t xml:space="preserve">j) </w:t>
      </w:r>
      <w:r>
        <w:fldChar w:fldCharType="end"/>
      </w:r>
      <w:r w:rsidRPr="00DD37DA">
        <w:rPr>
          <w:rFonts w:ascii="Times New Roman" w:hAnsi="Times New Roman" w:cs="Times New Roman"/>
          <w:color w:val="000000" w:themeColor="text1"/>
          <w:szCs w:val="22"/>
          <w:lang w:val="en-GB"/>
        </w:rPr>
        <w:t xml:space="preserve">in violation of </w:t>
      </w:r>
      <w:r>
        <w:fldChar w:fldCharType="begin"/>
      </w:r>
      <w:r>
        <w:instrText xml:space="preserve"> HYPERLINK "aspi://module='ASPI'&amp;link='256/2004%20Sb.%252317j'&amp;ucin-k-dni='30.12.9999'"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17j, </w:t>
      </w:r>
      <w:r>
        <w:fldChar w:fldCharType="end"/>
      </w:r>
      <w:r w:rsidRPr="00DD37DA">
        <w:rPr>
          <w:rFonts w:ascii="Times New Roman" w:hAnsi="Times New Roman" w:cs="Times New Roman"/>
          <w:color w:val="000000" w:themeColor="text1"/>
          <w:szCs w:val="22"/>
          <w:lang w:val="en-GB"/>
        </w:rPr>
        <w:t xml:space="preserve">does not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according to </w:t>
      </w:r>
      <w:r>
        <w:fldChar w:fldCharType="begin"/>
      </w:r>
      <w:r>
        <w:instrText xml:space="preserve"> HYPERLINK "aspi://module='ASPI'&amp;link='256/2004%20Sb.%252317c'&amp;ucin-k-dni='30.12.9999'"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17c</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"aspi://module='ASPI'&amp;link='256/2004%20Sb.%252317d'&amp;ucin-k-dni='30.12.9999'" </w:instrText>
      </w:r>
      <w:r>
        <w:fldChar w:fldCharType="separate"/>
      </w:r>
      <w:r w:rsidRPr="00DD37DA">
        <w:rPr>
          <w:rFonts w:ascii="Times New Roman" w:hAnsi="Times New Roman" w:cs="Times New Roman"/>
          <w:color w:val="000000" w:themeColor="text1"/>
          <w:szCs w:val="22"/>
          <w:lang w:val="en-GB"/>
        </w:rPr>
        <w:t>17d</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"aspi://module='ASPI'&amp;link='256/2004%20Sb.%252317e'&amp;ucin-k-dni='30.12.9999'" </w:instrText>
      </w:r>
      <w:r>
        <w:fldChar w:fldCharType="separate"/>
      </w:r>
      <w:r w:rsidRPr="00DD37DA">
        <w:rPr>
          <w:rFonts w:ascii="Times New Roman" w:hAnsi="Times New Roman" w:cs="Times New Roman"/>
          <w:color w:val="000000" w:themeColor="text1"/>
          <w:szCs w:val="22"/>
          <w:lang w:val="en-GB"/>
        </w:rPr>
        <w:t>17e</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"aspi://module='ASPI'&amp;link='256/2004%20Sb.%252317f'&amp;ucin-k-dni='30.12.9999'" </w:instrText>
      </w:r>
      <w:r>
        <w:fldChar w:fldCharType="separate"/>
      </w:r>
      <w:r w:rsidRPr="00DD37DA">
        <w:rPr>
          <w:rFonts w:ascii="Times New Roman" w:hAnsi="Times New Roman" w:cs="Times New Roman"/>
          <w:color w:val="000000" w:themeColor="text1"/>
          <w:szCs w:val="22"/>
          <w:lang w:val="en-GB"/>
        </w:rPr>
        <w:t>17f</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"aspi://module='ASPI'&amp;link='256/2004%20Sb.%252317g'&amp;ucin-k-dni='30.12.9999'" </w:instrText>
      </w:r>
      <w:r>
        <w:fldChar w:fldCharType="separate"/>
      </w:r>
      <w:r w:rsidRPr="00DD37DA">
        <w:rPr>
          <w:rFonts w:ascii="Times New Roman" w:hAnsi="Times New Roman" w:cs="Times New Roman"/>
          <w:color w:val="000000" w:themeColor="text1"/>
          <w:szCs w:val="22"/>
          <w:lang w:val="en-GB"/>
        </w:rPr>
        <w:t>17g</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"aspi://module='ASPI'&amp;link='256/2004%20Sb.%252317h'&amp;ucin-k-dni='30.12.9999'" </w:instrText>
      </w:r>
      <w:r>
        <w:fldChar w:fldCharType="separate"/>
      </w:r>
      <w:r w:rsidRPr="00DD37DA">
        <w:rPr>
          <w:rFonts w:ascii="Times New Roman" w:hAnsi="Times New Roman" w:cs="Times New Roman"/>
          <w:color w:val="000000" w:themeColor="text1"/>
          <w:szCs w:val="22"/>
          <w:lang w:val="en-GB"/>
        </w:rPr>
        <w:t xml:space="preserve">17h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"aspi://module='ASPI'&amp;link='256/2004%20Sb.%252317i'&amp;ucin-k-dni='30.12.9999'" </w:instrText>
      </w:r>
      <w:r>
        <w:fldChar w:fldCharType="separate"/>
      </w:r>
      <w:r w:rsidRPr="00DD37DA">
        <w:rPr>
          <w:rFonts w:ascii="Times New Roman" w:hAnsi="Times New Roman" w:cs="Times New Roman"/>
          <w:color w:val="000000" w:themeColor="text1"/>
          <w:szCs w:val="22"/>
          <w:lang w:val="en-GB"/>
        </w:rPr>
        <w:t>17i</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h) as a trading system participant, he does not perform algorithm testing according to </w:t>
      </w:r>
      <w:r>
        <w:fldChar w:fldCharType="begin"/>
      </w:r>
      <w:r>
        <w:instrText xml:space="preserve"> HYPERLINK "aspi://module='ASPI'&amp;link='256/2004%20Sb.%252373m'&amp;ucin-k-dni='30.12.9999'" </w:instrText>
      </w:r>
      <w:r>
        <w:fldChar w:fldCharType="separate"/>
      </w:r>
      <w:r w:rsidRPr="00DD37DA">
        <w:rPr>
          <w:rFonts w:ascii="Times New Roman" w:hAnsi="Times New Roman" w:cs="Times New Roman"/>
          <w:color w:val="000000" w:themeColor="text1"/>
          <w:szCs w:val="22"/>
          <w:lang w:val="en-GB"/>
        </w:rPr>
        <w:t>Section 73m</w:t>
      </w:r>
      <w:r>
        <w:fldChar w:fldCharType="end"/>
      </w:r>
      <w:r w:rsidRPr="00DD37DA">
        <w:rPr>
          <w:rFonts w:ascii="Times New Roman" w:hAnsi="Times New Roman" w:cs="Times New Roman"/>
          <w:color w:val="000000" w:themeColor="text1"/>
          <w:szCs w:val="22"/>
          <w:lang w:val="en-GB"/>
        </w:rPr>
        <w: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i) as a participant in the trading system, does not submit a report in accordance with </w:t>
      </w:r>
      <w:r>
        <w:fldChar w:fldCharType="begin"/>
      </w:r>
      <w:r>
        <w:instrText xml:space="preserve"> HYPERLINK "aspi://module='ASPI'&amp;link='256/2004%20Sb.%252373k'&amp;ucin-k-dni='30.12.9999'" </w:instrText>
      </w:r>
      <w:r>
        <w:fldChar w:fldCharType="separate"/>
      </w:r>
      <w:r w:rsidRPr="00DD37DA">
        <w:rPr>
          <w:rFonts w:ascii="Times New Roman" w:hAnsi="Times New Roman" w:cs="Times New Roman"/>
          <w:color w:val="000000" w:themeColor="text1"/>
          <w:szCs w:val="22"/>
          <w:lang w:val="en-GB"/>
        </w:rPr>
        <w:t>Section 73k</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As a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a natural person commits an offense by not terminating a contractual obligation in violation of </w:t>
      </w:r>
      <w:r>
        <w:fldChar w:fldCharType="begin"/>
      </w:r>
      <w:r>
        <w:instrText xml:space="preserve"> HYPERLINK "aspi://module='ASPI'&amp;link='256/2004%20Sb.%252332b'&amp;ucin-k-dni='30.12.9999'"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32b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A natural person commits an offense by failing to establish, maintain or apply a reporting mechanism in accordance with </w:t>
      </w:r>
      <w:r>
        <w:fldChar w:fldCharType="begin"/>
      </w:r>
      <w:r>
        <w:instrText xml:space="preserve"> HYPERLINK "aspi://module='ASPI'&amp;link='256/2004%20Sb.%2523124'&amp;ucin-k-dni='30.12.9999'"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124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"aspi://module='ASPI'&amp;link='256/2004%20Sb.%252312i'&amp;ucin-k-dni='30.12.9999'"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12i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w:t>
      </w:r>
      <w:r>
        <w:fldChar w:fldCharType="end"/>
      </w:r>
      <w:r>
        <w:fldChar w:fldCharType="begin"/>
      </w:r>
      <w:r>
        <w:instrText xml:space="preserve"> HYPERLINK "aspi://module='ASPI'&amp;link='256/2004%20Sb.%252312i'&amp;ucin-k-dni='30.12.9999'" </w:instrText>
      </w:r>
      <w:r>
        <w:fldChar w:fldCharType="separate"/>
      </w:r>
      <w:r w:rsidRPr="00DD37DA">
        <w:rPr>
          <w:rFonts w:ascii="Times New Roman" w:hAnsi="Times New Roman" w:cs="Times New Roman"/>
          <w:color w:val="000000" w:themeColor="text1"/>
          <w:szCs w:val="22"/>
          <w:lang w:val="en-GB"/>
        </w:rPr>
        <w:t>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As a person pursuant to </w:t>
      </w:r>
      <w:r>
        <w:fldChar w:fldCharType="begin"/>
      </w:r>
      <w:r>
        <w:instrText xml:space="preserve"> HYPERLINK "aspi://module='ASPI'&amp;link='256/2004%20Sb.%2523116'&amp;ucin-k-dni='30.12.9999'"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116,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a natural person </w:t>
      </w:r>
      <w:r>
        <w:fldChar w:fldCharType="end"/>
      </w:r>
      <w:r w:rsidRPr="00DD37DA">
        <w:rPr>
          <w:rFonts w:ascii="Times New Roman" w:hAnsi="Times New Roman" w:cs="Times New Roman"/>
          <w:color w:val="000000" w:themeColor="text1"/>
          <w:szCs w:val="22"/>
          <w:lang w:val="en-GB"/>
        </w:rPr>
        <w:t xml:space="preserve">commits an offense by failing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the obligation of confidentiality pursuant to </w:t>
      </w:r>
      <w:r>
        <w:fldChar w:fldCharType="begin"/>
      </w:r>
      <w:r>
        <w:instrText xml:space="preserve"> HYPERLINK "aspi://module='ASPI'&amp;link='256/2004%20Sb.%2523116'&amp;ucin-k-dni='30.12.9999'"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116</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A natural person as an issuer pursuant to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w:t>
      </w:r>
      <w:r w:rsidR="0089326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b)</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"aspi://module='ASPI'&amp;link='256/2004%20Sb.%2523118'&amp;ucin-k-dni='30.12.9999'" </w:instrText>
      </w:r>
      <w:r>
        <w:fldChar w:fldCharType="separate"/>
      </w:r>
      <w:r w:rsidRPr="00DD37DA">
        <w:rPr>
          <w:rFonts w:ascii="Times New Roman" w:hAnsi="Times New Roman" w:cs="Times New Roman"/>
          <w:color w:val="000000" w:themeColor="text1"/>
          <w:szCs w:val="22"/>
          <w:lang w:val="en-GB"/>
        </w:rPr>
        <w:t xml:space="preserve">c)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"aspi://module='ASPI'&amp;link='256/2004%20Sb.%2523118'&amp;ucin-k-dni='30.12.9999'" </w:instrText>
      </w:r>
      <w:r>
        <w:fldChar w:fldCharType="separate"/>
      </w:r>
      <w:r w:rsidRPr="00DD37DA">
        <w:rPr>
          <w:rFonts w:ascii="Times New Roman" w:hAnsi="Times New Roman" w:cs="Times New Roman"/>
          <w:color w:val="000000" w:themeColor="text1"/>
          <w:szCs w:val="22"/>
          <w:lang w:val="en-GB"/>
        </w:rPr>
        <w:t xml:space="preserve">d)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"aspi://module='ASPI'&amp;link='256/2004%20Sb.%2523121a'&amp;ucin-k-dni='30.12.9999'"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121a </w:t>
      </w:r>
      <w:r>
        <w:fldChar w:fldCharType="end"/>
      </w:r>
      <w:r w:rsidRPr="00DD37DA">
        <w:rPr>
          <w:rFonts w:ascii="Times New Roman" w:hAnsi="Times New Roman" w:cs="Times New Roman"/>
          <w:color w:val="000000" w:themeColor="text1"/>
          <w:szCs w:val="22"/>
          <w:lang w:val="en-GB"/>
        </w:rPr>
        <w:t>commits an offense by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under </w:t>
      </w:r>
      <w:r>
        <w:fldChar w:fldCharType="begin"/>
      </w:r>
      <w:r>
        <w:instrText xml:space="preserve"> HYPERLINK "aspi://module='ASPI'&amp;link='256/2004%20Sb.%2523120'&amp;ucin-k-dni='30.12.9999'"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120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"aspi://module='ASPI'&amp;link='256/2004%20Sb.%2523120c'&amp;ucin-k-dni='30.12.9999'"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120c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violates the prohibition according to </w:t>
      </w:r>
      <w:r>
        <w:fldChar w:fldCharType="begin"/>
      </w:r>
      <w:r>
        <w:instrText xml:space="preserve"> HYPERLINK "aspi://module='ASPI'&amp;link='256/2004%20Sb.%2523121'&amp;ucin-k-dni='30.12.9999'"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121</w:t>
      </w:r>
      <w:r>
        <w:fldChar w:fldCharType="end"/>
      </w:r>
      <w:r w:rsidRPr="00DD37DA">
        <w:rPr>
          <w:rFonts w:ascii="Times New Roman" w:hAnsi="Times New Roman" w:cs="Times New Roman"/>
          <w:color w:val="000000" w:themeColor="text1"/>
          <w:szCs w:val="22"/>
          <w:lang w:val="en-GB"/>
        </w:rPr>
        <w: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relating to mandatory published information pursuant to </w:t>
      </w:r>
      <w:r>
        <w:fldChar w:fldCharType="begin"/>
      </w:r>
      <w:r>
        <w:instrText xml:space="preserve"> HYPERLINK "aspi://module='ASPI'&amp;link='256/2004%20Sb.%2523127'&amp;ucin-k-dni='30.12.9999'" </w:instrText>
      </w:r>
      <w:r>
        <w:fldChar w:fldCharType="separate"/>
      </w:r>
      <w:r w:rsidRPr="00DD37DA">
        <w:rPr>
          <w:rFonts w:ascii="Times New Roman" w:hAnsi="Times New Roman" w:cs="Times New Roman"/>
          <w:color w:val="000000" w:themeColor="text1"/>
          <w:szCs w:val="22"/>
          <w:lang w:val="en-GB"/>
        </w:rPr>
        <w:t xml:space="preserve">Section 127,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For an offense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 fine can be imposed up to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CZK 150,000,000,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amount of twice the amount of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obtained by committing this offence, if it is possible to determine the amount of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(7) A fine of up to CZK 500,000 can be imposed for an offense under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4 or 5.</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(8) A fine of up to CZK 10,000,000 can be imposed for an offense under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(9) For an offense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b) an activity ban for up to 5 years can be imposed instead of a fine or together with a fine.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DD031D">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158</w:t>
      </w:r>
    </w:p>
    <w:p w:rsidR="00855568" w:rsidRPr="00DD37DA" w:rsidP="00DD031D">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DD031D">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A natural person commits an offense by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as an issuer pursuant to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shall </w:t>
      </w:r>
      <w:r>
        <w:fldChar w:fldCharType="end"/>
      </w:r>
      <w:r w:rsidRPr="00DD37DA">
        <w:rPr>
          <w:rFonts w:ascii="Times New Roman" w:hAnsi="Times New Roman" w:cs="Times New Roman"/>
          <w:color w:val="000000" w:themeColor="text1"/>
          <w:szCs w:val="22"/>
          <w:lang w:val="en-GB"/>
        </w:rPr>
        <w:t xml:space="preserve">not publish an annual financial report pursuant to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as a person pursuant to </w:t>
      </w:r>
      <w:r>
        <w:fldChar w:fldCharType="begin"/>
      </w:r>
      <w:r>
        <w:instrText xml:space="preserve"> HYPERLINK "aspi://module='ASPI'&amp;link='256/2004%20Sb.%2523122'&amp;ucin-k-dni='30.12.9999'"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122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notification obligations pursuant to </w:t>
      </w:r>
      <w:r>
        <w:fldChar w:fldCharType="begin"/>
      </w:r>
      <w:r>
        <w:instrText xml:space="preserve"> HYPERLINK "aspi://module='ASPI'&amp;link='256/2004%20Sb.%2523122'&amp;ucin-k-dni='30.12.9999'"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122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as a person who applied for the acceptance of </w:t>
      </w:r>
      <w:r w:rsidRPr="00DD37DA" w:rsidR="001744DE">
        <w:rPr>
          <w:rFonts w:ascii="Times New Roman" w:hAnsi="Times New Roman" w:cs="Times New Roman"/>
          <w:color w:val="000000" w:themeColor="text1"/>
          <w:szCs w:val="22"/>
          <w:lang w:val="en-GB"/>
        </w:rPr>
        <w:t>transferable securities</w:t>
      </w:r>
      <w:r w:rsidRPr="00DD37DA">
        <w:rPr>
          <w:rFonts w:ascii="Times New Roman" w:hAnsi="Times New Roman" w:cs="Times New Roman"/>
          <w:color w:val="000000" w:themeColor="text1"/>
          <w:szCs w:val="22"/>
          <w:lang w:val="en-GB"/>
        </w:rPr>
        <w:t xml:space="preserve"> for trading on a regulated market without the consent of the issuer,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under </w:t>
      </w:r>
      <w:r>
        <w:fldChar w:fldCharType="begin"/>
      </w:r>
      <w:r>
        <w:instrText xml:space="preserve"> HYPERLINK "aspi://module='ASPI'&amp;link='256/2004%20Sb.%2523127'&amp;ucin-k-dni='30.12.9999'"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w:t>
      </w:r>
      <w:r>
        <w:fldChar w:fldCharType="end"/>
      </w:r>
      <w:r>
        <w:fldChar w:fldCharType="begin"/>
      </w:r>
      <w:r>
        <w:instrText xml:space="preserve"> HYPERLINK "aspi://module='ASPI'&amp;link='256/2004%20Sb.%2523127'&amp;ucin-k-dni='30.12.9999'" </w:instrText>
      </w:r>
      <w:r>
        <w:fldChar w:fldCharType="separate"/>
      </w:r>
      <w:r w:rsidRPr="00DD37DA">
        <w:rPr>
          <w:rFonts w:ascii="Times New Roman" w:hAnsi="Times New Roman" w:cs="Times New Roman"/>
          <w:color w:val="000000" w:themeColor="text1"/>
          <w:szCs w:val="22"/>
          <w:lang w:val="en-GB"/>
        </w:rPr>
        <w:t xml:space="preserve">7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A natural person, as a forced administrator or an insolvency administrator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or a person who has these documents with him, commits an offense by not providing the Guarantee Fund with the documents in accordance with </w:t>
      </w:r>
      <w:r>
        <w:fldChar w:fldCharType="begin"/>
      </w:r>
      <w:r>
        <w:instrText xml:space="preserve"> HYPERLINK "aspi://module='ASPI'&amp;link='256/2004%20Sb.%2523130'&amp;ucin-k-dni='30.12.9999'"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130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A natural person, as a forced administrator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is not a bank, an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a regulated market, an operator of a settlement system with irrevocable settlement based in the Czech Republic or a central depository, commits an offense by failing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under </w:t>
      </w:r>
      <w:r>
        <w:fldChar w:fldCharType="begin"/>
      </w:r>
      <w:r>
        <w:instrText xml:space="preserve"> HYPERLINK "aspi://module='ASPI'&amp;link='256/2004%20Sb.%2523139'&amp;ucin-k-dni='30.12.9999'"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139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7</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(4) For an offense according to subsection 1, a fine may be imposed up to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CZK 60,000,000,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amount of twice the amount of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obtained by committing this offence, if it is possible to determine the amount of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and if the amount of the fine determined in this way exceeds CZK 60,000,000.</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A fine of up to CZK 5,000,000 may be imposed for an offense under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or 3.</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DD031D">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158a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A natural person, as a member of the board or senior management of a central counterparty, commits an offense by failing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the reporting obligation pursuant to </w:t>
      </w:r>
      <w:r>
        <w:fldChar w:fldCharType="begin"/>
      </w:r>
      <w:r>
        <w:instrText xml:space="preserve"> HYPERLINK "aspi://module='ASPI'&amp;link='256/2004%20Sb.%2523115b'&amp;ucin-k-dni='30.12.9999'" </w:instrText>
      </w:r>
      <w:r>
        <w:fldChar w:fldCharType="separate"/>
      </w:r>
      <w:r w:rsidRPr="00DD37DA">
        <w:rPr>
          <w:rFonts w:ascii="Times New Roman" w:hAnsi="Times New Roman" w:cs="Times New Roman"/>
          <w:color w:val="000000" w:themeColor="text1"/>
          <w:szCs w:val="22"/>
          <w:lang w:val="en-GB"/>
        </w:rPr>
        <w:t>Section 115b</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For an offense under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 fine may be imposed up to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CZK 128,850,000,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amount of twice the amount of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obtained by committing this offence, if it is possible to determine the amount of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and if this amount exceeds the amount specified in letter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DD031D">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Part 2</w:t>
      </w:r>
    </w:p>
    <w:p w:rsidR="00855568" w:rsidRPr="00DD37DA" w:rsidP="00DD031D">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DD031D">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Offenses by natural persons consisting of a violation of a directly applicable regulation of the European Union in the area of the financial market</w:t>
      </w:r>
    </w:p>
    <w:p w:rsidR="00855568" w:rsidRPr="00DD37DA" w:rsidP="00DD031D">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DD031D">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159</w:t>
      </w:r>
    </w:p>
    <w:p w:rsidR="00855568" w:rsidRPr="00DD37DA" w:rsidP="00DD031D">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DD031D">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Offenses by natural persons consisting of a violation of a directly applicable regulation of the European Union in the area of the financial market</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A natural person commits an offense by failing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or violating any of the prohibitions under </w:t>
      </w:r>
      <w:r>
        <w:fldChar w:fldCharType="begin"/>
      </w:r>
      <w:r>
        <w:instrText xml:space="preserve"> HYPERLINK "aspi://module='EU'&amp;link='32009R1060%2523%25C8l.4'&amp;ucin-k-dni='30.12.9999'" </w:instrText>
      </w:r>
      <w:r>
        <w:fldChar w:fldCharType="separate"/>
      </w:r>
      <w:r w:rsidR="00A746FF">
        <w:rPr>
          <w:rFonts w:ascii="Times New Roman" w:hAnsi="Times New Roman" w:cs="Times New Roman"/>
          <w:color w:val="000000" w:themeColor="text1"/>
          <w:szCs w:val="22"/>
          <w:lang w:val="en-GB"/>
        </w:rPr>
        <w:t>Article 4 paragraph</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"aspi://module='EU'&amp;link='32009R1060%2523'&amp;ucin-k-dni='30.12.9999'" </w:instrText>
      </w:r>
      <w:r>
        <w:fldChar w:fldCharType="separate"/>
      </w:r>
      <w:r w:rsidRPr="00DD37DA">
        <w:rPr>
          <w:rFonts w:ascii="Times New Roman" w:hAnsi="Times New Roman" w:cs="Times New Roman"/>
          <w:color w:val="000000" w:themeColor="text1"/>
          <w:szCs w:val="22"/>
          <w:lang w:val="en-GB"/>
        </w:rPr>
        <w:t>Article 5a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"aspi://module='EU'&amp;link='32009R1060%2523'&amp;ucin-k-dni='30.12.9999'" </w:instrText>
      </w:r>
      <w:r>
        <w:fldChar w:fldCharType="separate"/>
      </w:r>
      <w:r w:rsidRPr="00DD37DA">
        <w:rPr>
          <w:rFonts w:ascii="Times New Roman" w:hAnsi="Times New Roman" w:cs="Times New Roman"/>
          <w:color w:val="000000" w:themeColor="text1"/>
          <w:szCs w:val="22"/>
          <w:lang w:val="en-GB"/>
        </w:rPr>
        <w:t xml:space="preserve">Article 8c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"aspi://module='EU'&amp;link='32009R1060%2523'&amp;ucin-k-dni='30.12.9999'" </w:instrText>
      </w:r>
      <w:r>
        <w:fldChar w:fldCharType="separate"/>
      </w:r>
      <w:r w:rsidRPr="00DD37DA">
        <w:rPr>
          <w:rFonts w:ascii="Times New Roman" w:hAnsi="Times New Roman" w:cs="Times New Roman"/>
          <w:color w:val="000000" w:themeColor="text1"/>
          <w:szCs w:val="22"/>
          <w:lang w:val="en-GB"/>
        </w:rPr>
        <w:t xml:space="preserve">Article 8d </w:t>
      </w:r>
      <w:r>
        <w:fldChar w:fldCharType="end"/>
      </w:r>
      <w:r w:rsidRPr="00DD37DA">
        <w:rPr>
          <w:rFonts w:ascii="Times New Roman" w:hAnsi="Times New Roman" w:cs="Times New Roman"/>
          <w:color w:val="000000" w:themeColor="text1"/>
          <w:szCs w:val="22"/>
          <w:lang w:val="en-GB"/>
        </w:rPr>
        <w:t xml:space="preserve">of Regulation of the European Parliament and Council (EU) No. </w:t>
      </w:r>
      <w:r>
        <w:fldChar w:fldCharType="begin"/>
      </w:r>
      <w:r>
        <w:instrText xml:space="preserve"> HYPERLINK "aspi://module='EU'&amp;link='32009R1060%2523'&amp;ucin-k-dni='30.12.9999'" </w:instrText>
      </w:r>
      <w:r>
        <w:fldChar w:fldCharType="separate"/>
      </w:r>
      <w:r w:rsidRPr="00DD37DA">
        <w:rPr>
          <w:rFonts w:ascii="Times New Roman" w:hAnsi="Times New Roman" w:cs="Times New Roman"/>
          <w:color w:val="000000" w:themeColor="text1"/>
          <w:szCs w:val="22"/>
          <w:lang w:val="en-GB"/>
        </w:rPr>
        <w:t>1060/2009</w:t>
      </w:r>
      <w:r>
        <w:fldChar w:fldCharType="end"/>
      </w:r>
      <w:r w:rsidRPr="00DD37DA">
        <w:rPr>
          <w:rFonts w:ascii="Times New Roman" w:hAnsi="Times New Roman" w:cs="Times New Roman"/>
          <w:color w:val="000000" w:themeColor="text1"/>
          <w:szCs w:val="22"/>
          <w:lang w:val="en-GB"/>
        </w:rPr>
        <w:t>, as amended.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A natural person commits an offense by failing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or violating any of the prohibitions under the directly applicable regulation of the European Union regulating short selling and certain aspects of credit default swaps</w:t>
      </w:r>
      <w:r w:rsidRPr="00DD37DA">
        <w:rPr>
          <w:rFonts w:ascii="Times New Roman" w:hAnsi="Times New Roman" w:cs="Times New Roman"/>
          <w:color w:val="000000" w:themeColor="text1"/>
          <w:szCs w:val="22"/>
          <w:vertAlign w:val="superscript"/>
          <w:lang w:val="en-GB"/>
        </w:rPr>
        <w:t>42)</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A natural person commits an offense by not </w:t>
      </w:r>
      <w:r w:rsidRPr="00DD37DA" w:rsidR="007F6DBE">
        <w:rPr>
          <w:rFonts w:ascii="Times New Roman" w:hAnsi="Times New Roman" w:cs="Times New Roman"/>
          <w:color w:val="000000" w:themeColor="text1"/>
          <w:szCs w:val="22"/>
          <w:lang w:val="en-GB"/>
        </w:rPr>
        <w:t>fulfilling</w:t>
      </w:r>
      <w:r w:rsidRPr="00DD37DA">
        <w:rPr>
          <w:rFonts w:ascii="Times New Roman" w:hAnsi="Times New Roman" w:cs="Times New Roman"/>
          <w:color w:val="000000" w:themeColor="text1"/>
          <w:szCs w:val="22"/>
          <w:lang w:val="en-GB"/>
        </w:rPr>
        <w:t xml:space="preserve"> any of the obligations or violating any of the prohibitions according to the directly applicable regulation of the European Union governing OTC derivatives, central counterparties and trade </w:t>
      </w:r>
      <w:r w:rsidRPr="00DD37DA" w:rsidR="00472645">
        <w:rPr>
          <w:rFonts w:ascii="Times New Roman" w:hAnsi="Times New Roman" w:cs="Times New Roman"/>
          <w:color w:val="000000" w:themeColor="text1"/>
          <w:szCs w:val="22"/>
          <w:lang w:val="en-GB"/>
        </w:rPr>
        <w:t>repositories</w:t>
      </w:r>
      <w:r w:rsidRPr="00DD37DA">
        <w:rPr>
          <w:rFonts w:ascii="Times New Roman" w:hAnsi="Times New Roman" w:cs="Times New Roman"/>
          <w:color w:val="000000" w:themeColor="text1"/>
          <w:szCs w:val="22"/>
          <w:vertAlign w:val="superscript"/>
          <w:lang w:val="en-GB"/>
        </w:rPr>
        <w:t>43)</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CZK 10,000,000 can be imposed for an offense under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2 or 3</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DD031D">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159a</w:t>
      </w:r>
    </w:p>
    <w:p w:rsidR="00855568" w:rsidRPr="00DD37DA" w:rsidP="00DD031D">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DD031D">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Offenses of natural persons consisting in violation of the European Union regulation on improving the settlement of securities transactions in the European Union and central securities depositories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A natural person commits an offense by failing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or violating any of the prohibitions listed in the directly applicable regulation of the European Union governing the improvement of the settlement of securities transactions in the European Union and the central depository of securities</w:t>
      </w:r>
      <w:r w:rsidRPr="00DD37DA">
        <w:rPr>
          <w:rFonts w:ascii="Times New Roman" w:hAnsi="Times New Roman" w:cs="Times New Roman"/>
          <w:color w:val="000000" w:themeColor="text1"/>
          <w:szCs w:val="22"/>
          <w:vertAlign w:val="superscript"/>
          <w:lang w:val="en-GB"/>
        </w:rPr>
        <w:t>51)</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For an offense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 fine can be imposed up to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CZK 140,000,000,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amount of twice the amount of the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obtained by committing the offense, if it is possible to determine the amount of the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DD031D">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160</w:t>
      </w:r>
    </w:p>
    <w:p w:rsidR="00855568" w:rsidRPr="00DD37DA" w:rsidP="00DD031D">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DD031D">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Offenses of natural persons consisting in violation of the European Union regulation on market abuse</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A natural person commits an offense by failing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or violating any of the prohibitions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according to </w:t>
      </w:r>
      <w:r>
        <w:fldChar w:fldCharType="begin"/>
      </w:r>
      <w:r>
        <w:instrText xml:space="preserve"> HYPERLINK "aspi://module='EU'&amp;link='32014R0596%2523%25C8l.14'&amp;ucin-k-dni='30.12.9999'" </w:instrText>
      </w:r>
      <w:r>
        <w:fldChar w:fldCharType="separate"/>
      </w:r>
      <w:r w:rsidRPr="00DD37DA">
        <w:rPr>
          <w:rFonts w:ascii="Times New Roman" w:hAnsi="Times New Roman" w:cs="Times New Roman"/>
          <w:color w:val="000000" w:themeColor="text1"/>
          <w:szCs w:val="22"/>
          <w:lang w:val="en-GB"/>
        </w:rPr>
        <w:t xml:space="preserve">Article 14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"aspi://module='EU'&amp;link='32014R0596%2523%25C8l.15'&amp;ucin-k-dni='30.12.9999'" </w:instrText>
      </w:r>
      <w:r>
        <w:fldChar w:fldCharType="separate"/>
      </w:r>
      <w:r w:rsidRPr="00DD37DA">
        <w:rPr>
          <w:rFonts w:ascii="Times New Roman" w:hAnsi="Times New Roman" w:cs="Times New Roman"/>
          <w:color w:val="000000" w:themeColor="text1"/>
          <w:szCs w:val="22"/>
          <w:lang w:val="en-GB"/>
        </w:rPr>
        <w:t xml:space="preserve">Article 15 </w:t>
      </w:r>
      <w:r>
        <w:fldChar w:fldCharType="end"/>
      </w:r>
      <w:r w:rsidRPr="00DD37DA">
        <w:rPr>
          <w:rFonts w:ascii="Times New Roman" w:hAnsi="Times New Roman" w:cs="Times New Roman"/>
          <w:color w:val="000000" w:themeColor="text1"/>
          <w:szCs w:val="22"/>
          <w:lang w:val="en-GB"/>
        </w:rPr>
        <w:t xml:space="preserve">of Regulation (EU) No. </w:t>
      </w:r>
      <w:r>
        <w:fldChar w:fldCharType="begin"/>
      </w:r>
      <w:r>
        <w:instrText xml:space="preserve"> HYPERLINK "aspi://module='EU'&amp;link='32014R0596%2523'&amp;ucin-k-dni='30.12.9999'" </w:instrText>
      </w:r>
      <w:r>
        <w:fldChar w:fldCharType="separate"/>
      </w:r>
      <w:r w:rsidRPr="00DD37DA">
        <w:rPr>
          <w:rFonts w:ascii="Times New Roman" w:hAnsi="Times New Roman" w:cs="Times New Roman"/>
          <w:color w:val="000000" w:themeColor="text1"/>
          <w:szCs w:val="22"/>
          <w:lang w:val="en-GB"/>
        </w:rPr>
        <w:t>596/2014 of the European Parliament and of the Council</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according to </w:t>
      </w:r>
      <w:r>
        <w:fldChar w:fldCharType="begin"/>
      </w:r>
      <w:r>
        <w:instrText xml:space="preserve"> HYPERLINK "aspi://module='EU'&amp;link='32014R0596%2523%25C8l.16'&amp;ucin-k-dni='30.12.9999'" </w:instrText>
      </w:r>
      <w:r>
        <w:fldChar w:fldCharType="separate"/>
      </w:r>
      <w:r w:rsidRPr="00DD37DA">
        <w:rPr>
          <w:rFonts w:ascii="Times New Roman" w:hAnsi="Times New Roman" w:cs="Times New Roman"/>
          <w:color w:val="000000" w:themeColor="text1"/>
          <w:szCs w:val="22"/>
          <w:lang w:val="en-GB"/>
        </w:rPr>
        <w:t xml:space="preserve">Article 16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"aspi://module='EU'&amp;link='32014R0596%2523%25C8l.17'&amp;ucin-k-dni='30.12.9999'" </w:instrText>
      </w:r>
      <w:r>
        <w:fldChar w:fldCharType="separate"/>
      </w:r>
      <w:r w:rsidRPr="00DD37DA">
        <w:rPr>
          <w:rFonts w:ascii="Times New Roman" w:hAnsi="Times New Roman" w:cs="Times New Roman"/>
          <w:color w:val="000000" w:themeColor="text1"/>
          <w:szCs w:val="22"/>
          <w:lang w:val="en-GB"/>
        </w:rPr>
        <w:t xml:space="preserve">Article 17 </w:t>
      </w:r>
      <w:r>
        <w:fldChar w:fldCharType="end"/>
      </w:r>
      <w:r w:rsidRPr="00DD37DA">
        <w:rPr>
          <w:rFonts w:ascii="Times New Roman" w:hAnsi="Times New Roman" w:cs="Times New Roman"/>
          <w:color w:val="000000" w:themeColor="text1"/>
          <w:szCs w:val="22"/>
          <w:lang w:val="en-GB"/>
        </w:rPr>
        <w:t xml:space="preserve">of Regulation (EU) No. </w:t>
      </w:r>
      <w:r>
        <w:fldChar w:fldCharType="begin"/>
      </w:r>
      <w:r>
        <w:instrText xml:space="preserve"> HYPERLINK "aspi://module='EU'&amp;link='32014R0596%2523'&amp;ucin-k-dni='30.12.9999'" </w:instrText>
      </w:r>
      <w:r>
        <w:fldChar w:fldCharType="separate"/>
      </w:r>
      <w:r w:rsidRPr="00DD37DA">
        <w:rPr>
          <w:rFonts w:ascii="Times New Roman" w:hAnsi="Times New Roman" w:cs="Times New Roman"/>
          <w:color w:val="000000" w:themeColor="text1"/>
          <w:szCs w:val="22"/>
          <w:lang w:val="en-GB"/>
        </w:rPr>
        <w:t>596/2014 of the European Parliament and of the Council</w:t>
      </w:r>
      <w:r>
        <w:fldChar w:fldCharType="end"/>
      </w:r>
      <w:r w:rsidRPr="00DD37DA">
        <w:rPr>
          <w:rFonts w:ascii="Times New Roman" w:hAnsi="Times New Roman" w:cs="Times New Roman"/>
          <w:color w:val="000000" w:themeColor="text1"/>
          <w:szCs w:val="22"/>
          <w:lang w:val="en-GB"/>
        </w:rPr>
        <w: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according to </w:t>
      </w:r>
      <w:r>
        <w:fldChar w:fldCharType="begin"/>
      </w:r>
      <w:r>
        <w:instrText xml:space="preserve"> HYPERLINK "aspi://module='EU'&amp;link='32014R0596%2523%25C8l.18'&amp;ucin-k-dni='30.12.9999'" </w:instrText>
      </w:r>
      <w:r>
        <w:fldChar w:fldCharType="separate"/>
      </w:r>
      <w:r w:rsidRPr="00DD37DA">
        <w:rPr>
          <w:rFonts w:ascii="Times New Roman" w:hAnsi="Times New Roman" w:cs="Times New Roman"/>
          <w:color w:val="000000" w:themeColor="text1"/>
          <w:szCs w:val="22"/>
          <w:lang w:val="en-GB"/>
        </w:rPr>
        <w:t>Article 18</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"aspi://module='EU'&amp;link='32014R0596%2523%25C8l.19'&amp;ucin-k-dni='30.12.9999'" </w:instrText>
      </w:r>
      <w:r>
        <w:fldChar w:fldCharType="separate"/>
      </w:r>
      <w:r w:rsidRPr="00DD37DA">
        <w:rPr>
          <w:rFonts w:ascii="Times New Roman" w:hAnsi="Times New Roman" w:cs="Times New Roman"/>
          <w:color w:val="000000" w:themeColor="text1"/>
          <w:szCs w:val="22"/>
          <w:lang w:val="en-GB"/>
        </w:rPr>
        <w:t xml:space="preserve">Article 19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"aspi://module='EU'&amp;link='32014R0596%2523%25C8l.20'&amp;ucin-k-dni='30.12.9999'" </w:instrText>
      </w:r>
      <w:r>
        <w:fldChar w:fldCharType="separate"/>
      </w:r>
      <w:r w:rsidRPr="00DD37DA">
        <w:rPr>
          <w:rFonts w:ascii="Times New Roman" w:hAnsi="Times New Roman" w:cs="Times New Roman"/>
          <w:color w:val="000000" w:themeColor="text1"/>
          <w:szCs w:val="22"/>
          <w:lang w:val="en-GB"/>
        </w:rPr>
        <w:t xml:space="preserve">Article 20 </w:t>
      </w:r>
      <w:r>
        <w:fldChar w:fldCharType="end"/>
      </w:r>
      <w:r w:rsidRPr="00DD37DA">
        <w:rPr>
          <w:rFonts w:ascii="Times New Roman" w:hAnsi="Times New Roman" w:cs="Times New Roman"/>
          <w:color w:val="000000" w:themeColor="text1"/>
          <w:szCs w:val="22"/>
          <w:lang w:val="en-GB"/>
        </w:rPr>
        <w:t xml:space="preserve">of Regulation (EU) No. </w:t>
      </w:r>
      <w:r>
        <w:fldChar w:fldCharType="begin"/>
      </w:r>
      <w:r>
        <w:instrText xml:space="preserve"> HYPERLINK "aspi://module='EU'&amp;link='32014R0596%2523'&amp;ucin-k-dni='30.12.9999'" </w:instrText>
      </w:r>
      <w:r>
        <w:fldChar w:fldCharType="separate"/>
      </w:r>
      <w:r w:rsidRPr="00DD37DA">
        <w:rPr>
          <w:rFonts w:ascii="Times New Roman" w:hAnsi="Times New Roman" w:cs="Times New Roman"/>
          <w:color w:val="000000" w:themeColor="text1"/>
          <w:szCs w:val="22"/>
          <w:lang w:val="en-GB"/>
        </w:rPr>
        <w:t>596/2014 of the European Parliament and of the Council</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For an offense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 a fine can be imposed until</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CZK 150,000,000,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amount of three times the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obtained by committing this offence, if it is possible to determine the amount of the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For an offense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b) a fine can be imposed until</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CZK 30,000,000,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amount of three times the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obtained by committing this offence, if it is possible to determine the amount of the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For an offense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c) a fine can be imposed until</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CZK 15,000,000,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amount of three times the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obtained by committing this offence, if it is possible to determine the amount of the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DD031D">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161</w:t>
      </w:r>
    </w:p>
    <w:p w:rsidR="00855568" w:rsidRPr="00DD37DA" w:rsidP="00DD031D">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DD031D">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Offenses by natural persons consisting of a violation of the European Union regulation on markets in financial instruments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A natural person commits an offense by failing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one of the obligations or violating one of the prohibitions under the directly applicable regulation of the European Union governing financial instrument markets</w:t>
      </w:r>
      <w:r w:rsidRPr="00DD37DA">
        <w:rPr>
          <w:rFonts w:ascii="Times New Roman" w:hAnsi="Times New Roman" w:cs="Times New Roman"/>
          <w:color w:val="000000" w:themeColor="text1"/>
          <w:szCs w:val="22"/>
          <w:vertAlign w:val="superscript"/>
          <w:lang w:val="en-GB"/>
        </w:rPr>
        <w:t>53)</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or by violating the measures adopted pursuant to </w:t>
      </w:r>
      <w:r>
        <w:fldChar w:fldCharType="begin"/>
      </w:r>
      <w:r>
        <w:instrText xml:space="preserve"> HYPERLINK "aspi://module='EU'&amp;link='32014R0600%2523%25C8l40-%25C8l.42'&amp;ucin-k-dni='30.12.9999'" </w:instrText>
      </w:r>
      <w:r>
        <w:fldChar w:fldCharType="separate"/>
      </w:r>
      <w:r w:rsidRPr="00DD37DA">
        <w:rPr>
          <w:rFonts w:ascii="Times New Roman" w:hAnsi="Times New Roman" w:cs="Times New Roman"/>
          <w:color w:val="000000" w:themeColor="text1"/>
          <w:szCs w:val="22"/>
          <w:lang w:val="en-GB"/>
        </w:rPr>
        <w:t xml:space="preserve">Articles 40 to 42 </w:t>
      </w:r>
      <w:r>
        <w:fldChar w:fldCharType="end"/>
      </w:r>
      <w:r w:rsidRPr="00DD37DA">
        <w:rPr>
          <w:rFonts w:ascii="Times New Roman" w:hAnsi="Times New Roman" w:cs="Times New Roman"/>
          <w:color w:val="000000" w:themeColor="text1"/>
          <w:szCs w:val="22"/>
          <w:lang w:val="en-GB"/>
        </w:rPr>
        <w:t xml:space="preserve">of the Regulation of the European Parliament and the Council (EU) No. </w:t>
      </w:r>
      <w:r>
        <w:fldChar w:fldCharType="begin"/>
      </w:r>
      <w:r>
        <w:instrText xml:space="preserve"> HYPERLINK "aspi://module='EU'&amp;link='32014R0600%2523'&amp;ucin-k-dni='30.12.9999'" </w:instrText>
      </w:r>
      <w:r>
        <w:fldChar w:fldCharType="separate"/>
      </w:r>
      <w:r w:rsidRPr="00DD37DA">
        <w:rPr>
          <w:rFonts w:ascii="Times New Roman" w:hAnsi="Times New Roman" w:cs="Times New Roman"/>
          <w:color w:val="000000" w:themeColor="text1"/>
          <w:szCs w:val="22"/>
          <w:lang w:val="en-GB"/>
        </w:rPr>
        <w:t>600/2014</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For an offense under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 fine may be imposed up to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CZK 150,000,000,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amount of twice the amount of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obtained by committing this offence, if it is possible to determine the amount of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DD031D">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161a</w:t>
      </w:r>
    </w:p>
    <w:p w:rsidR="00855568" w:rsidRPr="00DD37DA" w:rsidP="00DD031D">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DD031D">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Offenses of natural persons consisting in violation of the European Union regulation on </w:t>
      </w:r>
      <w:r w:rsidRPr="00DD37DA" w:rsidR="003B7661">
        <w:rPr>
          <w:rFonts w:ascii="Times New Roman" w:hAnsi="Times New Roman" w:cs="Times New Roman"/>
          <w:b/>
          <w:bCs/>
          <w:color w:val="000000" w:themeColor="text1"/>
          <w:szCs w:val="22"/>
          <w:lang w:val="en-GB"/>
        </w:rPr>
        <w:t>securitisation</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A natural person commits an offense by failing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or violating any of the prohibitions listed in the directly applicable regulation of the European Union regulating the general framework for </w:t>
      </w:r>
      <w:r w:rsidRPr="00DD37DA" w:rsidR="003B7661">
        <w:rPr>
          <w:rFonts w:ascii="Times New Roman" w:hAnsi="Times New Roman" w:cs="Times New Roman"/>
          <w:color w:val="000000" w:themeColor="text1"/>
          <w:szCs w:val="22"/>
          <w:lang w:val="en-GB"/>
        </w:rPr>
        <w:t>securitisation</w:t>
      </w:r>
      <w:r w:rsidRPr="00DD37DA">
        <w:rPr>
          <w:rFonts w:ascii="Times New Roman" w:hAnsi="Times New Roman" w:cs="Times New Roman"/>
          <w:color w:val="000000" w:themeColor="text1"/>
          <w:szCs w:val="22"/>
          <w:lang w:val="en-GB"/>
        </w:rPr>
        <w:t xml:space="preserve"> and creating a special framework for simple, transparent and standardized </w:t>
      </w:r>
      <w:r w:rsidRPr="00DD37DA" w:rsidR="003B7661">
        <w:rPr>
          <w:rFonts w:ascii="Times New Roman" w:hAnsi="Times New Roman" w:cs="Times New Roman"/>
          <w:color w:val="000000" w:themeColor="text1"/>
          <w:szCs w:val="22"/>
          <w:lang w:val="en-GB"/>
        </w:rPr>
        <w:t>securitisation</w:t>
      </w:r>
      <w:r w:rsidRPr="00DD37DA">
        <w:rPr>
          <w:rFonts w:ascii="Times New Roman" w:hAnsi="Times New Roman" w:cs="Times New Roman"/>
          <w:color w:val="000000" w:themeColor="text1"/>
          <w:szCs w:val="22"/>
          <w:lang w:val="en-GB"/>
        </w:rPr>
        <w:t xml:space="preserve"> </w:t>
      </w:r>
      <w:r w:rsidRPr="00DD37DA">
        <w:rPr>
          <w:rFonts w:ascii="Times New Roman" w:hAnsi="Times New Roman" w:cs="Times New Roman"/>
          <w:color w:val="000000" w:themeColor="text1"/>
          <w:szCs w:val="22"/>
          <w:vertAlign w:val="superscript"/>
          <w:lang w:val="en-GB"/>
        </w:rPr>
        <w:t>63)</w:t>
      </w:r>
      <w:r w:rsidRPr="00DD37DA" w:rsidR="00C41F7A">
        <w:rPr>
          <w:rFonts w:ascii="Times New Roman" w:hAnsi="Times New Roman" w:cs="Times New Roman"/>
          <w:color w:val="000000" w:themeColor="text1"/>
          <w:szCs w:val="22"/>
          <w:vertAlign w:val="superscript"/>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For an offense under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 fine may be imposed up to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CZK 126,650,000,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amount of twice the amount of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obtained by committing this offence, if it is possible to determine the amount of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DD031D">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161b</w:t>
      </w:r>
    </w:p>
    <w:p w:rsidR="00855568" w:rsidRPr="00DD37DA" w:rsidP="00DD031D">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DD031D">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Offenses by natural persons consisting of a violation of the European Union Regulation on the prospectus to be published during a public offer or acceptance of securities for trading on a regulated market</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A natural person commits an offense by failing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or violating any of the prohibitions under </w:t>
      </w:r>
      <w:r>
        <w:fldChar w:fldCharType="begin"/>
      </w:r>
      <w:r>
        <w:instrText xml:space="preserve"> HYPERLINK "aspi://module='EU'&amp;link='32017R1129%2523%25C8l.3'&amp;ucin-k-dni='30.12.9999'" </w:instrText>
      </w:r>
      <w:r>
        <w:fldChar w:fldCharType="separate"/>
      </w:r>
      <w:r w:rsidRPr="00DD37DA">
        <w:rPr>
          <w:rFonts w:ascii="Times New Roman" w:hAnsi="Times New Roman" w:cs="Times New Roman"/>
          <w:color w:val="000000" w:themeColor="text1"/>
          <w:szCs w:val="22"/>
          <w:lang w:val="en-GB"/>
        </w:rPr>
        <w:t>Articles 3</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"aspi://module='EU'&amp;link='32017R1129%2523%25C8l.5'&amp;ucin-k-dni='30.12.9999'" </w:instrText>
      </w:r>
      <w:r>
        <w:fldChar w:fldCharType="separate"/>
      </w:r>
      <w:r w:rsidRPr="00DD37DA">
        <w:rPr>
          <w:rFonts w:ascii="Times New Roman" w:hAnsi="Times New Roman" w:cs="Times New Roman"/>
          <w:color w:val="000000" w:themeColor="text1"/>
          <w:szCs w:val="22"/>
          <w:lang w:val="en-GB"/>
        </w:rPr>
        <w:t>5</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"aspi://module='EU'&amp;link='32017R1129%2523%25C8l.6'&amp;ucin-k-dni='30.12.9999'" </w:instrText>
      </w:r>
      <w:r>
        <w:fldChar w:fldCharType="separate"/>
      </w:r>
      <w:r w:rsidRPr="00DD37DA">
        <w:rPr>
          <w:rFonts w:ascii="Times New Roman" w:hAnsi="Times New Roman" w:cs="Times New Roman"/>
          <w:color w:val="000000" w:themeColor="text1"/>
          <w:szCs w:val="22"/>
          <w:lang w:val="en-GB"/>
        </w:rPr>
        <w:t>6</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"aspi://module='EU'&amp;link='32017R1129%2523%25C8l7.1-%25C8l.7'&amp;ucin-k-dni='30.12.9999'" </w:instrText>
      </w:r>
      <w:r>
        <w:fldChar w:fldCharType="separate"/>
      </w:r>
      <w:r w:rsidRPr="00DD37DA">
        <w:rPr>
          <w:rFonts w:ascii="Times New Roman" w:hAnsi="Times New Roman" w:cs="Times New Roman"/>
          <w:color w:val="000000" w:themeColor="text1"/>
          <w:szCs w:val="22"/>
          <w:lang w:val="en-GB"/>
        </w:rPr>
        <w:t xml:space="preserve">Article 7 </w:t>
      </w:r>
      <w:r w:rsidRPr="00CD322C" w:rsidR="00CD322C">
        <w:rPr>
          <w:rFonts w:ascii="Times New Roman" w:hAnsi="Times New Roman" w:cs="Times New Roman"/>
          <w:color w:val="000000" w:themeColor="text1"/>
          <w:szCs w:val="22"/>
          <w:lang w:val="en-GB"/>
        </w:rPr>
        <w:t>paragraph</w:t>
      </w:r>
      <w:r w:rsidR="00CD322C">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1 to 11</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"aspi://module='EU'&amp;link='32017R1129%2523%25C8l.8'&amp;ucin-k-dni='30.12.9999'" </w:instrText>
      </w:r>
      <w:r>
        <w:fldChar w:fldCharType="separate"/>
      </w:r>
      <w:r w:rsidRPr="00DD37DA">
        <w:rPr>
          <w:rFonts w:ascii="Times New Roman" w:hAnsi="Times New Roman" w:cs="Times New Roman"/>
          <w:color w:val="000000" w:themeColor="text1"/>
          <w:szCs w:val="22"/>
          <w:lang w:val="en-GB"/>
        </w:rPr>
        <w:t>Articles 8</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"aspi://module='EU'&amp;link='32017R1129%2523%25C8l.9'&amp;ucin-k-dni='30.12.9999'" </w:instrText>
      </w:r>
      <w:r>
        <w:fldChar w:fldCharType="separate"/>
      </w:r>
      <w:r w:rsidRPr="00DD37DA">
        <w:rPr>
          <w:rFonts w:ascii="Times New Roman" w:hAnsi="Times New Roman" w:cs="Times New Roman"/>
          <w:color w:val="000000" w:themeColor="text1"/>
          <w:szCs w:val="22"/>
          <w:lang w:val="en-GB"/>
        </w:rPr>
        <w:t>9</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"aspi://module='EU'&amp;link='32017R1129%2523%25C8l.10'&amp;ucin-k-dni='30.12.9999'" </w:instrText>
      </w:r>
      <w:r>
        <w:fldChar w:fldCharType="separate"/>
      </w:r>
      <w:r w:rsidRPr="00DD37DA">
        <w:rPr>
          <w:rFonts w:ascii="Times New Roman" w:hAnsi="Times New Roman" w:cs="Times New Roman"/>
          <w:color w:val="000000" w:themeColor="text1"/>
          <w:szCs w:val="22"/>
          <w:lang w:val="en-GB"/>
        </w:rPr>
        <w:t>10</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"aspi://module='EU'&amp;link='32017R1129%2523%25C8l.11'&amp;ucin-k-dni='30.12.9999'" </w:instrText>
      </w:r>
      <w:r>
        <w:fldChar w:fldCharType="separate"/>
      </w:r>
      <w:r w:rsidRPr="00DD37DA">
        <w:rPr>
          <w:rFonts w:ascii="Times New Roman" w:hAnsi="Times New Roman" w:cs="Times New Roman"/>
          <w:color w:val="000000" w:themeColor="text1"/>
          <w:szCs w:val="22"/>
          <w:lang w:val="en-GB"/>
        </w:rPr>
        <w:t xml:space="preserve">Article 11 </w:t>
      </w:r>
      <w:r w:rsidRPr="00CD322C" w:rsidR="00CD322C">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"aspi://module='EU'&amp;link='32017R1129%2523%25C8l.11'&amp;ucin-k-dni='30.12.9999'" </w:instrText>
      </w:r>
      <w:r>
        <w:fldChar w:fldCharType="separate"/>
      </w:r>
      <w:r w:rsidRPr="00DD37DA">
        <w:rPr>
          <w:rFonts w:ascii="Times New Roman" w:hAnsi="Times New Roman" w:cs="Times New Roman"/>
          <w:color w:val="000000" w:themeColor="text1"/>
          <w:szCs w:val="22"/>
          <w:lang w:val="en-GB"/>
        </w:rPr>
        <w:t>3</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"aspi://module='EU'&amp;link='32017R1129%2523%25C8l.14'&amp;ucin-k-dni='30.12.9999'" </w:instrText>
      </w:r>
      <w:r>
        <w:fldChar w:fldCharType="separate"/>
      </w:r>
      <w:r w:rsidRPr="00DD37DA">
        <w:rPr>
          <w:rFonts w:ascii="Times New Roman" w:hAnsi="Times New Roman" w:cs="Times New Roman"/>
          <w:color w:val="000000" w:themeColor="text1"/>
          <w:szCs w:val="22"/>
          <w:lang w:val="en-GB"/>
        </w:rPr>
        <w:t xml:space="preserve">Article 14 </w:t>
      </w:r>
      <w:r w:rsidRPr="00CD322C" w:rsidR="00CD322C">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"aspi://module='EU'&amp;link='32017R1129%2523%25C8l.14'&amp;ucin-k-dni='30.12.9999'" </w:instrText>
      </w:r>
      <w:r>
        <w:fldChar w:fldCharType="separate"/>
      </w:r>
      <w:r w:rsidRPr="00DD37DA">
        <w:rPr>
          <w:rFonts w:ascii="Times New Roman" w:hAnsi="Times New Roman" w:cs="Times New Roman"/>
          <w:color w:val="000000" w:themeColor="text1"/>
          <w:szCs w:val="22"/>
          <w:lang w:val="en-GB"/>
        </w:rPr>
        <w:t>2</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"aspi://module='EU'&amp;link='32017R1129%2523%25C8l.15'&amp;ucin-k-dni='30.12.9999'" </w:instrText>
      </w:r>
      <w:r>
        <w:fldChar w:fldCharType="separate"/>
      </w:r>
      <w:r w:rsidRPr="00DD37DA">
        <w:rPr>
          <w:rFonts w:ascii="Times New Roman" w:hAnsi="Times New Roman" w:cs="Times New Roman"/>
          <w:color w:val="000000" w:themeColor="text1"/>
          <w:szCs w:val="22"/>
          <w:lang w:val="en-GB"/>
        </w:rPr>
        <w:t xml:space="preserve">Article 15 </w:t>
      </w:r>
      <w:r w:rsidRPr="00CD322C" w:rsidR="00CD322C">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"aspi://module='EU'&amp;link='32017R1129%2523%25C8l16.1-%25C8l.16'&amp;ucin-k-dni='30.12.9999'" </w:instrText>
      </w:r>
      <w:r>
        <w:fldChar w:fldCharType="separate"/>
      </w:r>
      <w:r w:rsidRPr="00DD37DA">
        <w:rPr>
          <w:rFonts w:ascii="Times New Roman" w:hAnsi="Times New Roman" w:cs="Times New Roman"/>
          <w:color w:val="000000" w:themeColor="text1"/>
          <w:szCs w:val="22"/>
          <w:lang w:val="en-GB"/>
        </w:rPr>
        <w:t xml:space="preserve">Article 16 </w:t>
      </w:r>
      <w:r w:rsidRPr="00CD322C" w:rsidR="00CD322C">
        <w:rPr>
          <w:rFonts w:ascii="Times New Roman" w:hAnsi="Times New Roman" w:cs="Times New Roman"/>
          <w:color w:val="000000" w:themeColor="text1"/>
          <w:szCs w:val="22"/>
          <w:lang w:val="en-GB"/>
        </w:rPr>
        <w:t>paragraph</w:t>
      </w:r>
      <w:r w:rsidR="00CD322C">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1 to 3</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"aspi://module='EU'&amp;link='32017R1129%2523%25C8l.17'&amp;ucin-k-dni='30.12.9999'" </w:instrText>
      </w:r>
      <w:r>
        <w:fldChar w:fldCharType="separate"/>
      </w:r>
      <w:r w:rsidRPr="00DD37DA">
        <w:rPr>
          <w:rFonts w:ascii="Times New Roman" w:hAnsi="Times New Roman" w:cs="Times New Roman"/>
          <w:color w:val="000000" w:themeColor="text1"/>
          <w:szCs w:val="22"/>
          <w:lang w:val="en-GB"/>
        </w:rPr>
        <w:t>Article 17</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"aspi://module='EU'&amp;link='32017R1129%2523%25C8l.18'&amp;ucin-k-dni='30.12.9999'" </w:instrText>
      </w:r>
      <w:r>
        <w:fldChar w:fldCharType="separate"/>
      </w:r>
      <w:r w:rsidRPr="00DD37DA">
        <w:rPr>
          <w:rFonts w:ascii="Times New Roman" w:hAnsi="Times New Roman" w:cs="Times New Roman"/>
          <w:color w:val="000000" w:themeColor="text1"/>
          <w:szCs w:val="22"/>
          <w:lang w:val="en-GB"/>
        </w:rPr>
        <w:t>18</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"aspi://module='EU'&amp;link='32017R1129%2523%25C8l19.1-%25C8l.19'&amp;ucin-k-dni='30.12.9999'" </w:instrText>
      </w:r>
      <w:r>
        <w:fldChar w:fldCharType="separate"/>
      </w:r>
      <w:r w:rsidRPr="00DD37DA">
        <w:rPr>
          <w:rFonts w:ascii="Times New Roman" w:hAnsi="Times New Roman" w:cs="Times New Roman"/>
          <w:color w:val="000000" w:themeColor="text1"/>
          <w:szCs w:val="22"/>
          <w:lang w:val="en-GB"/>
        </w:rPr>
        <w:t xml:space="preserve">Article 19 </w:t>
      </w:r>
      <w:r w:rsidRPr="00CD322C" w:rsidR="00CD322C">
        <w:rPr>
          <w:rFonts w:ascii="Times New Roman" w:hAnsi="Times New Roman" w:cs="Times New Roman"/>
          <w:color w:val="000000" w:themeColor="text1"/>
          <w:szCs w:val="22"/>
          <w:lang w:val="en-GB"/>
        </w:rPr>
        <w:t>paragraph</w:t>
      </w:r>
      <w:r w:rsidR="00CD322C">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1 to 3</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"aspi://module='EU'&amp;link='32017R1129%2523%25C8l.20'&amp;ucin-k-dni='30.12.9999'" </w:instrText>
      </w:r>
      <w:r>
        <w:fldChar w:fldCharType="separate"/>
      </w:r>
      <w:r w:rsidRPr="00DD37DA">
        <w:rPr>
          <w:rFonts w:ascii="Times New Roman" w:hAnsi="Times New Roman" w:cs="Times New Roman"/>
          <w:color w:val="000000" w:themeColor="text1"/>
          <w:szCs w:val="22"/>
          <w:lang w:val="en-GB"/>
        </w:rPr>
        <w:t xml:space="preserve">Article 20 </w:t>
      </w:r>
      <w:r w:rsidRPr="00CD322C" w:rsidR="00CD322C">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"aspi://module='EU'&amp;link='32017R1129%2523%25C8l21.1-%25C8l.21'&amp;ucin-k-dni='30.12.9999'" </w:instrText>
      </w:r>
      <w:r>
        <w:fldChar w:fldCharType="separate"/>
      </w:r>
      <w:r w:rsidRPr="00DD37DA">
        <w:rPr>
          <w:rFonts w:ascii="Times New Roman" w:hAnsi="Times New Roman" w:cs="Times New Roman"/>
          <w:color w:val="000000" w:themeColor="text1"/>
          <w:szCs w:val="22"/>
          <w:lang w:val="en-GB"/>
        </w:rPr>
        <w:t xml:space="preserve">Article 21 </w:t>
      </w:r>
      <w:r w:rsidRPr="00CD322C" w:rsidR="00CD322C">
        <w:rPr>
          <w:rFonts w:ascii="Times New Roman" w:hAnsi="Times New Roman" w:cs="Times New Roman"/>
          <w:color w:val="000000" w:themeColor="text1"/>
          <w:szCs w:val="22"/>
          <w:lang w:val="en-GB"/>
        </w:rPr>
        <w:t>paragraph</w:t>
      </w:r>
      <w:r w:rsidR="00CD322C">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1 to 4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"aspi://module='EU'&amp;link='32017R1129%2523%25C8l21.7-%25C8l.21'&amp;ucin-k-dni='30.12.9999'" </w:instrText>
      </w:r>
      <w:r>
        <w:fldChar w:fldCharType="separate"/>
      </w:r>
      <w:r w:rsidRPr="00DD37DA">
        <w:rPr>
          <w:rFonts w:ascii="Times New Roman" w:hAnsi="Times New Roman" w:cs="Times New Roman"/>
          <w:color w:val="000000" w:themeColor="text1"/>
          <w:szCs w:val="22"/>
          <w:lang w:val="en-GB"/>
        </w:rPr>
        <w:t>7 to 11</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"aspi://module='EU'&amp;link='32017R1129%2523%25C8l22.2-%25C8l.22'&amp;ucin-k-dni='30.12.9999'" </w:instrText>
      </w:r>
      <w:r>
        <w:fldChar w:fldCharType="separate"/>
      </w:r>
      <w:r w:rsidRPr="00DD37DA">
        <w:rPr>
          <w:rFonts w:ascii="Times New Roman" w:hAnsi="Times New Roman" w:cs="Times New Roman"/>
          <w:color w:val="000000" w:themeColor="text1"/>
          <w:szCs w:val="22"/>
          <w:lang w:val="en-GB"/>
        </w:rPr>
        <w:t>Article 22</w:t>
      </w:r>
      <w:r>
        <w:fldChar w:fldCharType="end"/>
      </w:r>
      <w:r>
        <w:fldChar w:fldCharType="begin"/>
      </w:r>
      <w:r>
        <w:instrText xml:space="preserve"> HYPERLINK "aspi://module='EU'&amp;link='32017R1129%2523%25C8l22.2-%25C8l.22'&amp;ucin-k-dni='30.12.9999'" </w:instrText>
      </w:r>
      <w:r>
        <w:fldChar w:fldCharType="separate"/>
      </w:r>
      <w:r w:rsidRPr="00CD322C" w:rsidR="00CD322C">
        <w:t xml:space="preserve"> </w:t>
      </w:r>
      <w:r w:rsidRPr="00CD322C" w:rsidR="00CD322C">
        <w:rPr>
          <w:rFonts w:ascii="Times New Roman" w:hAnsi="Times New Roman" w:cs="Times New Roman"/>
          <w:color w:val="000000" w:themeColor="text1"/>
          <w:szCs w:val="22"/>
          <w:lang w:val="en-GB"/>
        </w:rPr>
        <w:t>paragraph</w:t>
      </w:r>
      <w:r w:rsidR="00CD322C">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2 to 5</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"aspi://module='EU'&amp;link='32017R1129%2523%25C8l23.1-%25C8l.23'&amp;ucin-k-dni='30.12.9999'" </w:instrText>
      </w:r>
      <w:r>
        <w:fldChar w:fldCharType="separate"/>
      </w:r>
      <w:r w:rsidRPr="00DD37DA">
        <w:rPr>
          <w:rFonts w:ascii="Times New Roman" w:hAnsi="Times New Roman" w:cs="Times New Roman"/>
          <w:color w:val="000000" w:themeColor="text1"/>
          <w:szCs w:val="22"/>
          <w:lang w:val="en-GB"/>
        </w:rPr>
        <w:t xml:space="preserve">Article 23 </w:t>
      </w:r>
      <w:r w:rsidRPr="00CD322C" w:rsidR="00CD322C">
        <w:rPr>
          <w:rFonts w:ascii="Times New Roman" w:hAnsi="Times New Roman" w:cs="Times New Roman"/>
          <w:color w:val="000000" w:themeColor="text1"/>
          <w:szCs w:val="22"/>
          <w:lang w:val="en-GB"/>
        </w:rPr>
        <w:t>paragraph</w:t>
      </w:r>
      <w:r w:rsidR="00CD322C">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1 to 3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"aspi://module='EU'&amp;link='32017R1129%2523%25C8l.23'&amp;ucin-k-dni='30.12.9999'" </w:instrText>
      </w:r>
      <w:r>
        <w:fldChar w:fldCharType="separate"/>
      </w:r>
      <w:r w:rsidRPr="00DD37DA">
        <w:rPr>
          <w:rFonts w:ascii="Times New Roman" w:hAnsi="Times New Roman" w:cs="Times New Roman"/>
          <w:color w:val="000000" w:themeColor="text1"/>
          <w:szCs w:val="22"/>
          <w:lang w:val="en-GB"/>
        </w:rPr>
        <w:t xml:space="preserve">5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"aspi://module='EU'&amp;link='32017R1129%2523%25C8l.27'&amp;ucin-k-dni='30.12.9999'" </w:instrText>
      </w:r>
      <w:r>
        <w:fldChar w:fldCharType="separate"/>
      </w:r>
      <w:r w:rsidRPr="00DD37DA">
        <w:rPr>
          <w:rFonts w:ascii="Times New Roman" w:hAnsi="Times New Roman" w:cs="Times New Roman"/>
          <w:color w:val="000000" w:themeColor="text1"/>
          <w:szCs w:val="22"/>
          <w:lang w:val="en-GB"/>
        </w:rPr>
        <w:t xml:space="preserve">Article 27 </w:t>
      </w:r>
      <w:r>
        <w:fldChar w:fldCharType="end"/>
      </w:r>
      <w:r w:rsidRPr="00DD37DA">
        <w:rPr>
          <w:rFonts w:ascii="Times New Roman" w:hAnsi="Times New Roman" w:cs="Times New Roman"/>
          <w:color w:val="000000" w:themeColor="text1"/>
          <w:szCs w:val="22"/>
          <w:lang w:val="en-GB"/>
        </w:rPr>
        <w:t xml:space="preserve">of Regulation (EU) </w:t>
      </w:r>
      <w:r>
        <w:fldChar w:fldCharType="begin"/>
      </w:r>
      <w:r>
        <w:instrText xml:space="preserve"> HYPERLINK "aspi://module='EU'&amp;link='32017R1129%2523'&amp;ucin-k-dni='30.12.9999'" </w:instrText>
      </w:r>
      <w:r>
        <w:fldChar w:fldCharType="separate"/>
      </w:r>
      <w:r w:rsidRPr="00DD37DA">
        <w:rPr>
          <w:rFonts w:ascii="Times New Roman" w:hAnsi="Times New Roman" w:cs="Times New Roman"/>
          <w:color w:val="000000" w:themeColor="text1"/>
          <w:szCs w:val="22"/>
          <w:lang w:val="en-GB"/>
        </w:rPr>
        <w:t>2017/1129 of the European Parliament and of the Council</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For an offense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a fine can be imposed up to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CZK 18,228,000,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amount of twice the amount of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obtained by committing this offence, if it is possible to determine the amount of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and if the amount of the fine determined in this way exceeds CZK 18,228,000.</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DD031D">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161c</w:t>
      </w:r>
    </w:p>
    <w:p w:rsidR="00855568" w:rsidRPr="00DD37DA" w:rsidP="00DD031D">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DD031D">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Offenses by natural persons consisting of a violation of the European Union regulation on European providers of crowdfunding services for businesses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A natural person commits an offense by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or violates any of the prohibitions pursuant to </w:t>
      </w:r>
      <w:r>
        <w:fldChar w:fldCharType="begin"/>
      </w:r>
      <w:r>
        <w:instrText xml:space="preserve"> HYPERLINK "aspi://module='EU'&amp;link='32020R1503%2523%25C8l.23'&amp;ucin-k-dni='30.12.9999'" </w:instrText>
      </w:r>
      <w:r>
        <w:fldChar w:fldCharType="separate"/>
      </w:r>
      <w:r w:rsidRPr="00DD37DA">
        <w:rPr>
          <w:rFonts w:ascii="Times New Roman" w:hAnsi="Times New Roman" w:cs="Times New Roman"/>
          <w:color w:val="000000" w:themeColor="text1"/>
          <w:szCs w:val="22"/>
          <w:lang w:val="en-GB"/>
        </w:rPr>
        <w:t xml:space="preserve">Article 23 </w:t>
      </w:r>
      <w:r w:rsidRPr="00CD322C" w:rsidR="00CD322C">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7 </w:t>
      </w:r>
      <w:r>
        <w:fldChar w:fldCharType="end"/>
      </w:r>
      <w:r w:rsidRPr="00DD37DA">
        <w:rPr>
          <w:rFonts w:ascii="Times New Roman" w:hAnsi="Times New Roman" w:cs="Times New Roman"/>
          <w:color w:val="000000" w:themeColor="text1"/>
          <w:szCs w:val="22"/>
          <w:lang w:val="en-GB"/>
        </w:rPr>
        <w:t xml:space="preserve">of Regulation (EU) </w:t>
      </w:r>
      <w:r>
        <w:fldChar w:fldCharType="begin"/>
      </w:r>
      <w:r>
        <w:instrText xml:space="preserve"> HYPERLINK "aspi://module='EU'&amp;link='32020R1503%2523'&amp;ucin-k-dni='30.12.9999'" </w:instrText>
      </w:r>
      <w:r>
        <w:fldChar w:fldCharType="separate"/>
      </w:r>
      <w:r w:rsidRPr="00DD37DA">
        <w:rPr>
          <w:rFonts w:ascii="Times New Roman" w:hAnsi="Times New Roman" w:cs="Times New Roman"/>
          <w:color w:val="000000" w:themeColor="text1"/>
          <w:szCs w:val="22"/>
          <w:lang w:val="en-GB"/>
        </w:rPr>
        <w:t>2020/1503 of the European Parliament and of the Council</w:t>
      </w:r>
      <w:r>
        <w:fldChar w:fldCharType="end"/>
      </w:r>
      <w:r w:rsidRPr="00CD322C">
        <w:rPr>
          <w:rFonts w:ascii="Times New Roman" w:hAnsi="Times New Roman" w:cs="Times New Roman"/>
          <w:color w:val="000000" w:themeColor="text1"/>
          <w:szCs w:val="22"/>
          <w:vertAlign w:val="superscript"/>
          <w:lang w:val="en-GB"/>
        </w:rPr>
        <w:t>75)</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fails to provide the Czech National Bank with the cooperation required in the exercise of supervision pursuant to </w:t>
      </w:r>
      <w:r>
        <w:fldChar w:fldCharType="begin"/>
      </w:r>
      <w:r>
        <w:instrText xml:space="preserve"> HYPERLINK "aspi://module='EU'&amp;link='32020R1503%2523%25C8l.30'&amp;ucin-k-dni='30.12.9999'" </w:instrText>
      </w:r>
      <w:r>
        <w:fldChar w:fldCharType="separate"/>
      </w:r>
      <w:r w:rsidRPr="00DD37DA">
        <w:rPr>
          <w:rFonts w:ascii="Times New Roman" w:hAnsi="Times New Roman" w:cs="Times New Roman"/>
          <w:color w:val="000000" w:themeColor="text1"/>
          <w:szCs w:val="22"/>
          <w:lang w:val="en-GB"/>
        </w:rPr>
        <w:t xml:space="preserve">Article 30 </w:t>
      </w:r>
      <w:r w:rsidRPr="00CD322C" w:rsidR="00CD322C">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of Regulation (EU) </w:t>
      </w:r>
      <w:r>
        <w:fldChar w:fldCharType="begin"/>
      </w:r>
      <w:r>
        <w:instrText xml:space="preserve"> HYPERLINK "aspi://module='EU'&amp;link='32020R1503%2523'&amp;ucin-k-dni='30.12.9999'" </w:instrText>
      </w:r>
      <w:r>
        <w:fldChar w:fldCharType="separate"/>
      </w:r>
      <w:r w:rsidRPr="00DD37DA">
        <w:rPr>
          <w:rFonts w:ascii="Times New Roman" w:hAnsi="Times New Roman" w:cs="Times New Roman"/>
          <w:color w:val="000000" w:themeColor="text1"/>
          <w:szCs w:val="22"/>
          <w:lang w:val="en-GB"/>
        </w:rPr>
        <w:t>2020/1503 of the European Parliament and of the Council</w:t>
      </w:r>
      <w:r>
        <w:fldChar w:fldCharType="end"/>
      </w:r>
      <w:r w:rsidRPr="00CD322C">
        <w:rPr>
          <w:rFonts w:ascii="Times New Roman" w:hAnsi="Times New Roman" w:cs="Times New Roman"/>
          <w:color w:val="000000" w:themeColor="text1"/>
          <w:szCs w:val="22"/>
          <w:vertAlign w:val="superscript"/>
          <w:lang w:val="en-GB"/>
        </w:rPr>
        <w:t>75)</w:t>
      </w:r>
      <w:r w:rsidRPr="00DD37DA">
        <w:rPr>
          <w:rFonts w:ascii="Times New Roman" w:hAnsi="Times New Roman" w:cs="Times New Roman"/>
          <w:color w:val="000000" w:themeColor="text1"/>
          <w:szCs w:val="22"/>
          <w:lang w:val="en-GB"/>
        </w:rPr>
        <w: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provides crowdfunding services without being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to do so according to </w:t>
      </w:r>
      <w:r>
        <w:fldChar w:fldCharType="begin"/>
      </w:r>
      <w:r>
        <w:instrText xml:space="preserve"> HYPERLINK "aspi://module='EU'&amp;link='32020R1503%2523%25C8l.3'&amp;ucin-k-dni='30.12.9999'" </w:instrText>
      </w:r>
      <w:r>
        <w:fldChar w:fldCharType="separate"/>
      </w:r>
      <w:r w:rsidRPr="00DD37DA">
        <w:rPr>
          <w:rFonts w:ascii="Times New Roman" w:hAnsi="Times New Roman" w:cs="Times New Roman"/>
          <w:color w:val="000000" w:themeColor="text1"/>
          <w:szCs w:val="22"/>
          <w:lang w:val="en-GB"/>
        </w:rPr>
        <w:t xml:space="preserve">Article 3 </w:t>
      </w:r>
      <w:r w:rsidRPr="00CD322C" w:rsidR="00CD322C">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of Regulation (EU) </w:t>
      </w:r>
      <w:r>
        <w:fldChar w:fldCharType="begin"/>
      </w:r>
      <w:r>
        <w:instrText xml:space="preserve"> HYPERLINK "aspi://module='EU'&amp;link='32020R1503%2523'&amp;ucin-k-dni='30.12.9999'" </w:instrText>
      </w:r>
      <w:r>
        <w:fldChar w:fldCharType="separate"/>
      </w:r>
      <w:r w:rsidRPr="00DD37DA">
        <w:rPr>
          <w:rFonts w:ascii="Times New Roman" w:hAnsi="Times New Roman" w:cs="Times New Roman"/>
          <w:color w:val="000000" w:themeColor="text1"/>
          <w:szCs w:val="22"/>
          <w:lang w:val="en-GB"/>
        </w:rPr>
        <w:t>2020/1503 of the European Parliament and of the Council</w:t>
      </w:r>
      <w:r>
        <w:fldChar w:fldCharType="end"/>
      </w:r>
      <w:r w:rsidRPr="00CD322C">
        <w:rPr>
          <w:rFonts w:ascii="Times New Roman" w:hAnsi="Times New Roman" w:cs="Times New Roman"/>
          <w:color w:val="000000" w:themeColor="text1"/>
          <w:szCs w:val="22"/>
          <w:vertAlign w:val="superscript"/>
          <w:lang w:val="en-GB"/>
        </w:rPr>
        <w:t>75)</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For an offense under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 fine may be imposed up to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CZK 13,230,000,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amount of twice the amount of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obtained by committing this offence, if it is possible to determine the amount of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and if this amount exceeds the amount specified in letter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DD031D">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Part 3</w:t>
      </w:r>
    </w:p>
    <w:p w:rsidR="00855568" w:rsidRPr="00DD37DA" w:rsidP="00DD031D">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DD031D">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Offenses by legal entities and entrepreneurial natural persons consisting of violations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b/>
          <w:bCs/>
          <w:color w:val="000000" w:themeColor="text1"/>
          <w:szCs w:val="22"/>
          <w:lang w:val="en-GB"/>
        </w:rPr>
        <w:t>of the Act on Doing Business on the Capital Market</w:t>
      </w:r>
      <w:r>
        <w:fldChar w:fldCharType="end"/>
      </w:r>
    </w:p>
    <w:p w:rsidR="00855568" w:rsidRPr="00DD37DA" w:rsidP="00DD031D">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DD031D">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162</w:t>
      </w:r>
    </w:p>
    <w:p w:rsidR="00855568" w:rsidRPr="00DD37DA" w:rsidP="00DD031D">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DD031D">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A legal entity or a natural person running a business commits an offense by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carries out activities pursuant to this Act without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which requires the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of the Czech National Bank, accreditation granted by the Czech National Bank, entry in the list kept by the Czech National Bank, consent of the Czech National Bank or notification of the supervisory authority of another member state of the European Union,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provides false or misleading information or fails to provide all facts in connection with an application pursuant to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acquires a qualified participation in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or an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a regulated market or controls it in violation of </w:t>
      </w:r>
      <w:r>
        <w:fldChar w:fldCharType="begin"/>
      </w:r>
      <w:r>
        <w:instrText xml:space="preserve"> HYPERLINK "aspi://module='ASPI'&amp;link='256/2004%20Sb.%252310b'&amp;ucin-k-dni='30.12.9999'" </w:instrText>
      </w:r>
      <w:r>
        <w:fldChar w:fldCharType="separate"/>
      </w:r>
      <w:r w:rsidRPr="00DD37DA">
        <w:rPr>
          <w:rFonts w:ascii="Times New Roman" w:hAnsi="Times New Roman" w:cs="Times New Roman"/>
          <w:color w:val="000000" w:themeColor="text1"/>
          <w:szCs w:val="22"/>
          <w:lang w:val="en-GB"/>
        </w:rPr>
        <w:t xml:space="preserve">Section 10b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"aspi://module='ASPI'&amp;link='256/2004%20Sb.%252347'&amp;ucin-k-dni='30.12.9999'" </w:instrText>
      </w:r>
      <w:r>
        <w:fldChar w:fldCharType="separate"/>
      </w:r>
      <w:r w:rsidRPr="00DD37DA">
        <w:rPr>
          <w:rFonts w:ascii="Times New Roman" w:hAnsi="Times New Roman" w:cs="Times New Roman"/>
          <w:color w:val="000000" w:themeColor="text1"/>
          <w:szCs w:val="22"/>
          <w:lang w:val="en-GB"/>
        </w:rPr>
        <w:t xml:space="preserve">Section 47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notification obligations pursuant to </w:t>
      </w:r>
      <w:r>
        <w:fldChar w:fldCharType="begin"/>
      </w:r>
      <w:r>
        <w:instrText xml:space="preserve"> HYPERLINK "aspi://module='ASPI'&amp;link='256/2004%20Sb.%252310e'&amp;ucin-k-dni='30.12.9999'"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10e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"aspi://module='ASPI'&amp;link='256/2004%20Sb.%252347'&amp;ucin-k-dni='30.12.9999'"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47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as a person whose activity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or accreditation was revoked or expired, or as a person who is the legal successor of a person whose activity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or accreditation was revoked or expired, shall not keep documents and records pursuant to </w:t>
      </w:r>
      <w:r>
        <w:fldChar w:fldCharType="begin"/>
      </w:r>
      <w:r>
        <w:instrText xml:space="preserve"> HYPERLINK "aspi://module='ASPI'&amp;link='256/2004%20Sb.%252314g'&amp;ucin-k-dni='30.12.9999'"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14g</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"aspi://module='ASPI'&amp;link='256/2004%20Sb.%252317'&amp;ucin-k-dni='30.12.9999'"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17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6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"aspi://module='ASPI'&amp;link='256/2004%20Sb.%252332'&amp;ucin-k-dni='30.12.9999'"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32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7</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f) as a person according to </w:t>
      </w:r>
      <w:r>
        <w:fldChar w:fldCharType="begin"/>
      </w:r>
      <w:r>
        <w:instrText xml:space="preserve"> HYPERLINK "aspi://module='ASPI'&amp;link='256/2004%20Sb.%25234b'&amp;ucin-k-dni='30.12.9999'"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w:t>
      </w:r>
      <w:r w:rsidR="0089326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"aspi://module='ASPI'&amp;link='256/2004%20Sb.%25234b'&amp;ucin-k-dni='30.12.9999'" </w:instrText>
      </w:r>
      <w:r>
        <w:fldChar w:fldCharType="separate"/>
      </w:r>
      <w:r w:rsidRPr="00DD37DA">
        <w:rPr>
          <w:rFonts w:ascii="Times New Roman" w:hAnsi="Times New Roman" w:cs="Times New Roman"/>
          <w:color w:val="000000" w:themeColor="text1"/>
          <w:szCs w:val="22"/>
          <w:lang w:val="en-GB"/>
        </w:rPr>
        <w:t>e)</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"aspi://module='ASPI'&amp;link='256/2004%20Sb.%25234b'&amp;ucin-k-dni='30.12.9999'" </w:instrText>
      </w:r>
      <w:r>
        <w:fldChar w:fldCharType="separate"/>
      </w:r>
      <w:r w:rsidRPr="00DD37DA">
        <w:rPr>
          <w:rFonts w:ascii="Times New Roman" w:hAnsi="Times New Roman" w:cs="Times New Roman"/>
          <w:color w:val="000000" w:themeColor="text1"/>
          <w:szCs w:val="22"/>
          <w:lang w:val="en-GB"/>
        </w:rPr>
        <w:t xml:space="preserve">i)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"aspi://module='ASPI'&amp;link='256/2004%20Sb.%25234b'&amp;ucin-k-dni='30.12.9999'" </w:instrText>
      </w:r>
      <w:r>
        <w:fldChar w:fldCharType="separate"/>
      </w:r>
      <w:r w:rsidRPr="00DD37DA">
        <w:rPr>
          <w:rFonts w:ascii="Times New Roman" w:hAnsi="Times New Roman" w:cs="Times New Roman"/>
          <w:color w:val="000000" w:themeColor="text1"/>
          <w:szCs w:val="22"/>
          <w:lang w:val="en-GB"/>
        </w:rPr>
        <w:t xml:space="preserve">j) </w:t>
      </w:r>
      <w:r>
        <w:fldChar w:fldCharType="end"/>
      </w:r>
      <w:r w:rsidRPr="00DD37DA">
        <w:rPr>
          <w:rFonts w:ascii="Times New Roman" w:hAnsi="Times New Roman" w:cs="Times New Roman"/>
          <w:color w:val="000000" w:themeColor="text1"/>
          <w:szCs w:val="22"/>
          <w:lang w:val="en-GB"/>
        </w:rPr>
        <w:t xml:space="preserve">in violation of </w:t>
      </w:r>
      <w:r>
        <w:fldChar w:fldCharType="begin"/>
      </w:r>
      <w:r>
        <w:instrText xml:space="preserve"> HYPERLINK "aspi://module='ASPI'&amp;link='256/2004%20Sb.%252317j'&amp;ucin-k-dni='30.12.9999'"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w:t>
      </w:r>
      <w:r>
        <w:fldChar w:fldCharType="end"/>
      </w:r>
      <w:r>
        <w:fldChar w:fldCharType="begin"/>
      </w:r>
      <w:r>
        <w:instrText xml:space="preserve"> HYPERLINK "aspi://module='ASPI'&amp;link='256/2004%20Sb.%252317j'&amp;ucin-k-dni='30.12.9999'" </w:instrText>
      </w:r>
      <w:r>
        <w:fldChar w:fldCharType="separate"/>
      </w:r>
      <w:r w:rsidRPr="00DD37DA">
        <w:rPr>
          <w:rFonts w:ascii="Times New Roman" w:hAnsi="Times New Roman" w:cs="Times New Roman"/>
          <w:color w:val="000000" w:themeColor="text1"/>
          <w:szCs w:val="22"/>
          <w:lang w:val="en-GB"/>
        </w:rPr>
        <w:t xml:space="preserve">17j, </w:t>
      </w:r>
      <w:r>
        <w:fldChar w:fldCharType="end"/>
      </w:r>
      <w:r w:rsidRPr="00DD37DA">
        <w:rPr>
          <w:rFonts w:ascii="Times New Roman" w:hAnsi="Times New Roman" w:cs="Times New Roman"/>
          <w:color w:val="000000" w:themeColor="text1"/>
          <w:szCs w:val="22"/>
          <w:lang w:val="en-GB"/>
        </w:rPr>
        <w:t xml:space="preserve">does not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according to </w:t>
      </w:r>
      <w:r>
        <w:fldChar w:fldCharType="begin"/>
      </w:r>
      <w:r>
        <w:instrText xml:space="preserve"> HYPERLINK "aspi://module='ASPI'&amp;link='256/2004%20Sb.%252317c'&amp;ucin-k-dni='30.12.9999'"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17c</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"aspi://module='ASPI'&amp;link='256/2004%20Sb.%252317d'&amp;ucin-k-dni='30.12.9999'" </w:instrText>
      </w:r>
      <w:r>
        <w:fldChar w:fldCharType="separate"/>
      </w:r>
      <w:r w:rsidRPr="00DD37DA">
        <w:rPr>
          <w:rFonts w:ascii="Times New Roman" w:hAnsi="Times New Roman" w:cs="Times New Roman"/>
          <w:color w:val="000000" w:themeColor="text1"/>
          <w:szCs w:val="22"/>
          <w:lang w:val="en-GB"/>
        </w:rPr>
        <w:t>17d</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"aspi://module='ASPI'&amp;link='256/2004%20Sb.%252317e'&amp;ucin-k-dni='30.12.9999'" </w:instrText>
      </w:r>
      <w:r>
        <w:fldChar w:fldCharType="separate"/>
      </w:r>
      <w:r w:rsidRPr="00DD37DA">
        <w:rPr>
          <w:rFonts w:ascii="Times New Roman" w:hAnsi="Times New Roman" w:cs="Times New Roman"/>
          <w:color w:val="000000" w:themeColor="text1"/>
          <w:szCs w:val="22"/>
          <w:lang w:val="en-GB"/>
        </w:rPr>
        <w:t>17e</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"aspi://module='ASPI'&amp;link='256/2004%20Sb.%252317f'&amp;ucin-k-dni='30.12.9999'" </w:instrText>
      </w:r>
      <w:r>
        <w:fldChar w:fldCharType="separate"/>
      </w:r>
      <w:r w:rsidRPr="00DD37DA">
        <w:rPr>
          <w:rFonts w:ascii="Times New Roman" w:hAnsi="Times New Roman" w:cs="Times New Roman"/>
          <w:color w:val="000000" w:themeColor="text1"/>
          <w:szCs w:val="22"/>
          <w:lang w:val="en-GB"/>
        </w:rPr>
        <w:t>17f</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"aspi://module='ASPI'&amp;link='256/2004%20Sb.%252317g'&amp;ucin-k-dni='30.12.9999'" </w:instrText>
      </w:r>
      <w:r>
        <w:fldChar w:fldCharType="separate"/>
      </w:r>
      <w:r w:rsidRPr="00DD37DA">
        <w:rPr>
          <w:rFonts w:ascii="Times New Roman" w:hAnsi="Times New Roman" w:cs="Times New Roman"/>
          <w:color w:val="000000" w:themeColor="text1"/>
          <w:szCs w:val="22"/>
          <w:lang w:val="en-GB"/>
        </w:rPr>
        <w:t>17g</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"aspi://module='ASPI'&amp;link='256/2004%20Sb.%252317h'&amp;ucin-k-dni='30.12.9999'" </w:instrText>
      </w:r>
      <w:r>
        <w:fldChar w:fldCharType="separate"/>
      </w:r>
      <w:r w:rsidRPr="00DD37DA">
        <w:rPr>
          <w:rFonts w:ascii="Times New Roman" w:hAnsi="Times New Roman" w:cs="Times New Roman"/>
          <w:color w:val="000000" w:themeColor="text1"/>
          <w:szCs w:val="22"/>
          <w:lang w:val="en-GB"/>
        </w:rPr>
        <w:t xml:space="preserve">17h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"aspi://module='ASPI'&amp;link='256/2004%20Sb.%252317i'&amp;ucin-k-dni='30.12.9999'" </w:instrText>
      </w:r>
      <w:r>
        <w:fldChar w:fldCharType="separate"/>
      </w:r>
      <w:r w:rsidRPr="00DD37DA">
        <w:rPr>
          <w:rFonts w:ascii="Times New Roman" w:hAnsi="Times New Roman" w:cs="Times New Roman"/>
          <w:color w:val="000000" w:themeColor="text1"/>
          <w:szCs w:val="22"/>
          <w:lang w:val="en-GB"/>
        </w:rPr>
        <w:t>17i</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g) as a trading system participant,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the obligation to perform algorithm testing according to </w:t>
      </w:r>
      <w:r>
        <w:fldChar w:fldCharType="begin"/>
      </w:r>
      <w:r>
        <w:instrText xml:space="preserve"> HYPERLINK "aspi://module='ASPI'&amp;link='256/2004%20Sb.%252373m'&amp;ucin-k-dni='30.12.9999'"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73m</w:t>
      </w:r>
      <w:r>
        <w:fldChar w:fldCharType="end"/>
      </w:r>
      <w:r w:rsidRPr="00DD37DA">
        <w:rPr>
          <w:rFonts w:ascii="Times New Roman" w:hAnsi="Times New Roman" w:cs="Times New Roman"/>
          <w:color w:val="000000" w:themeColor="text1"/>
          <w:szCs w:val="22"/>
          <w:lang w:val="en-GB"/>
        </w:rPr>
        <w: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h) as a participant in the trading system, does not submit a report in accordance with </w:t>
      </w:r>
      <w:r>
        <w:fldChar w:fldCharType="begin"/>
      </w:r>
      <w:r>
        <w:instrText xml:space="preserve"> HYPERLINK "aspi://module='ASPI'&amp;link='256/2004%20Sb.%252373k'&amp;ucin-k-dni='30.12.9999'" </w:instrText>
      </w:r>
      <w:r>
        <w:fldChar w:fldCharType="separate"/>
      </w:r>
      <w:r w:rsidRPr="00DD37DA">
        <w:rPr>
          <w:rFonts w:ascii="Times New Roman" w:hAnsi="Times New Roman" w:cs="Times New Roman"/>
          <w:color w:val="000000" w:themeColor="text1"/>
          <w:szCs w:val="22"/>
          <w:lang w:val="en-GB"/>
        </w:rPr>
        <w:t>Section 73k</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A legal entity or a natural person running a business commits an offense as a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by not terminating a contractual obligation in violation of </w:t>
      </w:r>
      <w:r>
        <w:fldChar w:fldCharType="begin"/>
      </w:r>
      <w:r>
        <w:instrText xml:space="preserve"> HYPERLINK "aspi://module='ASPI'&amp;link='256/2004%20Sb.%252332b'&amp;ucin-k-dni='30.12.9999'"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32b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A legal entity or a natural person running a business commits an offense by failing to establish, maintain or apply a reporting mechanism pursuant to </w:t>
      </w:r>
      <w:r>
        <w:fldChar w:fldCharType="begin"/>
      </w:r>
      <w:r>
        <w:instrText xml:space="preserve"> HYPERLINK "aspi://module='ASPI'&amp;link='256/2004%20Sb.%2523124'&amp;ucin-k-dni='30.12.9999'"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124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"aspi://module='ASPI'&amp;link='256/2004%20Sb.%252312i'&amp;ucin-k-dni='30.12.9999'"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12i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(4) A legal entity or a natural person in business commits an offense by unlawfully using the designations "regulated market", "market of small and medium-sized enterprises", "stock exchange" or a similar designation or the designation "central depository of securities"</w:t>
      </w:r>
      <w:r w:rsidRPr="00DD37DA" w:rsidR="00AC5759">
        <w:rPr>
          <w:rFonts w:ascii="Times New Roman" w:hAnsi="Times New Roman" w:cs="Times New Roman"/>
          <w:color w:val="000000" w:themeColor="text1"/>
          <w:szCs w:val="22"/>
          <w:lang w:val="en-GB"/>
        </w:rPr>
        <w:t xml:space="preserve"> in violation of </w:t>
      </w:r>
      <w:r>
        <w:fldChar w:fldCharType="begin"/>
      </w:r>
      <w:r>
        <w:instrText xml:space="preserve"> HYPERLINK "aspi://module='ASPI'&amp;link='256/2004%20Sb.%252353'&amp;ucin-k-dni='30.12.9999'" </w:instrText>
      </w:r>
      <w:r>
        <w:fldChar w:fldCharType="separate"/>
      </w:r>
      <w:r w:rsidRPr="00DD37DA" w:rsidR="00AC5759">
        <w:rPr>
          <w:rFonts w:ascii="Times New Roman" w:hAnsi="Times New Roman" w:cs="Times New Roman"/>
          <w:color w:val="000000" w:themeColor="text1"/>
          <w:szCs w:val="22"/>
          <w:lang w:val="en-GB"/>
        </w:rPr>
        <w:t>Section 53</w:t>
      </w:r>
      <w:r>
        <w:fldChar w:fldCharType="end"/>
      </w:r>
      <w:r w:rsidRPr="00DD37DA" w:rsidR="00AC5759">
        <w:rPr>
          <w:rFonts w:ascii="Times New Roman" w:hAnsi="Times New Roman" w:cs="Times New Roman"/>
          <w:color w:val="000000" w:themeColor="text1"/>
          <w:szCs w:val="22"/>
          <w:lang w:val="en-GB"/>
        </w:rPr>
        <w:t xml:space="preserve"> or </w:t>
      </w:r>
      <w:r>
        <w:fldChar w:fldCharType="begin"/>
      </w:r>
      <w:r>
        <w:instrText xml:space="preserve"> HYPERLINK "aspi://module='ASPI'&amp;link='256/2004%20Sb.%252373b'&amp;ucin-k-dni='30.12.9999'" </w:instrText>
      </w:r>
      <w:r>
        <w:fldChar w:fldCharType="separate"/>
      </w:r>
      <w:r w:rsidRPr="00DD37DA" w:rsidR="00AC5759">
        <w:rPr>
          <w:rFonts w:ascii="Times New Roman" w:hAnsi="Times New Roman" w:cs="Times New Roman"/>
          <w:color w:val="000000" w:themeColor="text1"/>
          <w:szCs w:val="22"/>
          <w:lang w:val="en-GB"/>
        </w:rPr>
        <w:t>Section 73b</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An entrepreneurial natural person commits an offense as a person pursuant to </w:t>
      </w:r>
      <w:r>
        <w:fldChar w:fldCharType="begin"/>
      </w:r>
      <w:r>
        <w:instrText xml:space="preserve"> HYPERLINK "aspi://module='ASPI'&amp;link='256/2004%20Sb.%2523116'&amp;ucin-k-dni='30.12.9999'"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116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by failing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the obligation of confidentiality pursuant to </w:t>
      </w:r>
      <w:r>
        <w:fldChar w:fldCharType="begin"/>
      </w:r>
      <w:r>
        <w:instrText xml:space="preserve"> HYPERLINK "aspi://module='ASPI'&amp;link='256/2004%20Sb.%2523116'&amp;ucin-k-dni='30.12.9999'"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116</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For an offense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 fine of up to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CZK 150,000,000,</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the amount of 10% of the total annual turnover of this legal entity according to its last regular financial statements or consolidated financial statements,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the amount of twice the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obtained by committing this offence.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(7) A fine of up to CZK 10,000,000 can be imposed for an offense under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or 4.</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(8) A fine of up to CZK 500,000 can be imposed for an offense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or 5.</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(9) For an offense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b) an activity ban for up to 5 years can be imposed instead of a fine or together with a fine.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DD031D">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163</w:t>
      </w:r>
    </w:p>
    <w:p w:rsidR="00855568" w:rsidRPr="00DD37DA" w:rsidP="00DD031D">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DD031D">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A legal entity or a natural person running a business commits an offense by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as a person pursuant to </w:t>
      </w:r>
      <w:r>
        <w:fldChar w:fldCharType="begin"/>
      </w:r>
      <w:r>
        <w:instrText xml:space="preserve"> HYPERLINK "aspi://module='ASPI'&amp;link='256/2004%20Sb.%2523122'&amp;ucin-k-dni='30.12.9999'"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122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notification obligations pursuant to </w:t>
      </w:r>
      <w:r>
        <w:fldChar w:fldCharType="begin"/>
      </w:r>
      <w:r>
        <w:instrText xml:space="preserve"> HYPERLINK "aspi://module='ASPI'&amp;link='256/2004%20Sb.%2523122'&amp;ucin-k-dni='30.12.9999'"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122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as a person who applied for the acceptance of </w:t>
      </w:r>
      <w:r w:rsidRPr="00DD37DA" w:rsidR="001744DE">
        <w:rPr>
          <w:rFonts w:ascii="Times New Roman" w:hAnsi="Times New Roman" w:cs="Times New Roman"/>
          <w:color w:val="000000" w:themeColor="text1"/>
          <w:szCs w:val="22"/>
          <w:lang w:val="en-GB"/>
        </w:rPr>
        <w:t>transferable securities</w:t>
      </w:r>
      <w:r w:rsidRPr="00DD37DA">
        <w:rPr>
          <w:rFonts w:ascii="Times New Roman" w:hAnsi="Times New Roman" w:cs="Times New Roman"/>
          <w:color w:val="000000" w:themeColor="text1"/>
          <w:szCs w:val="22"/>
          <w:lang w:val="en-GB"/>
        </w:rPr>
        <w:t xml:space="preserve"> for trading on a regulated market without the consent of the issuer,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under </w:t>
      </w:r>
      <w:r>
        <w:fldChar w:fldCharType="begin"/>
      </w:r>
      <w:r>
        <w:instrText xml:space="preserve"> HYPERLINK "aspi://module='ASPI'&amp;link='256/2004%20Sb.%2523127'&amp;ucin-k-dni='30.12.9999'"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 </w:t>
      </w:r>
      <w:r>
        <w:fldChar w:fldCharType="end"/>
      </w:r>
      <w:r>
        <w:fldChar w:fldCharType="begin"/>
      </w:r>
      <w:r>
        <w:instrText xml:space="preserve"> HYPERLINK "aspi://module='ASPI'&amp;link='256/2004%20Sb.%2523127'&amp;ucin-k-dni='30.12.9999'" </w:instrText>
      </w:r>
      <w:r>
        <w:fldChar w:fldCharType="separate"/>
      </w:r>
      <w:r w:rsidRPr="00DD37DA">
        <w:rPr>
          <w:rFonts w:ascii="Times New Roman" w:hAnsi="Times New Roman" w:cs="Times New Roman"/>
          <w:color w:val="000000" w:themeColor="text1"/>
          <w:szCs w:val="22"/>
          <w:lang w:val="en-GB"/>
        </w:rPr>
        <w:t xml:space="preserve">7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A legal or entrepreneurial natural person, as a forced administrator or an insolvency administrator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or a person who has these documents with him, commits an offense by not providing the Guarantee Fund with documents in accordance with </w:t>
      </w:r>
      <w:r>
        <w:fldChar w:fldCharType="begin"/>
      </w:r>
      <w:r>
        <w:instrText xml:space="preserve"> HYPERLINK "aspi://module='ASPI'&amp;link='256/2004%20Sb.%2523130'&amp;ucin-k-dni='30.12.9999'"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130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A legal entity or a natural person running a business, as a forced administrator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is not a bank, a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an operator of a settlement system with irrevocable settlement based in the Czech Republic or a central depository, commits an offense by failing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under </w:t>
      </w:r>
      <w:r>
        <w:fldChar w:fldCharType="begin"/>
      </w:r>
      <w:r>
        <w:instrText xml:space="preserve"> HYPERLINK "aspi://module='ASPI'&amp;link='256/2004%20Sb.%2523139'&amp;ucin-k-dni='30.12.9999'"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139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7</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For the offense of a legal person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 fine may be imposed up to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CZK 300,000,000,</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the amount of 5% of the total annual turnover of this legal entity according to its last regular financial statements or consolidated financial statements, if the amount of the fine determined in this way exceeds the amount of CZK 300,000,000,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the amount of twice the amount of the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obtained by committing this offence, if it is possible to determine the amount of the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and if the amount of the fine determined in this way exceeds the amount of CZK 300,000,000.</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For the offense of a natural person running a business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 fine can be imposed up to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CZK 60,000,000,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amount of twice the amount of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obtained by committing this offence, if it is possible to determine the amount of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and if the amount of the fine determined in this way exceeds the amount of CZK 60,000,000.</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A fine of up to CZK 5,000,000 can be imposed for an offense under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or 3.</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DD031D">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163a</w:t>
      </w:r>
    </w:p>
    <w:p w:rsidR="00855568" w:rsidRPr="00DD37DA" w:rsidP="00DD031D">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DD031D">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As a member of the board or senior management of a central counterparty, a legal entity or a natural person who is a business owner commits an offense by failing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the reporting obligation pursuant to </w:t>
      </w:r>
      <w:r>
        <w:fldChar w:fldCharType="begin"/>
      </w:r>
      <w:r>
        <w:instrText xml:space="preserve"> HYPERLINK "aspi://module='ASPI'&amp;link='256/2004%20Sb.%2523115b'&amp;ucin-k-dni='30.12.9999'" </w:instrText>
      </w:r>
      <w:r>
        <w:fldChar w:fldCharType="separate"/>
      </w:r>
      <w:r w:rsidRPr="00DD37DA">
        <w:rPr>
          <w:rFonts w:ascii="Times New Roman" w:hAnsi="Times New Roman" w:cs="Times New Roman"/>
          <w:color w:val="000000" w:themeColor="text1"/>
          <w:szCs w:val="22"/>
          <w:lang w:val="en-GB"/>
        </w:rPr>
        <w:t>Section 115b</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For the offense of a legal person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fines can be imposed up to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CZK 128,850,000,</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the amount of 10% of the total annual turnover of this legal entity according to its last regular financial statements or consolidated financial statements, if this amount exceeds the amount specified in letter a),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the amount of twice the amount of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obtained by committing this offence, if it is possible to determine the amount of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and if this amount exceeds the amount specified in letters a) and b).</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For the offense of a natural person running a business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 fine may be imposed up to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CZK 128,850,000,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amount of twice the amount of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obtained by committing this offence, if it is possible to determine the amount of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and if this amount exceeds the amount specified in letter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DD031D">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rsidP="00DD031D">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DD031D">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164</w:t>
      </w:r>
    </w:p>
    <w:p w:rsidR="00855568" w:rsidRPr="00DD37DA" w:rsidP="00DD031D">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DD031D">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Investment firm</w:t>
      </w:r>
      <w:r w:rsidRPr="00DD37DA" w:rsidR="00521936">
        <w:rPr>
          <w:rFonts w:ascii="Times New Roman" w:hAnsi="Times New Roman" w:cs="Times New Roman"/>
          <w:b/>
          <w:bCs/>
          <w:color w:val="000000" w:themeColor="text1"/>
          <w:szCs w:val="22"/>
          <w:lang w:val="en-GB"/>
        </w:rPr>
        <w:t xml:space="preserve"> offences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commits an offense by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the obligation according to </w:t>
      </w:r>
      <w:r>
        <w:fldChar w:fldCharType="begin"/>
      </w:r>
      <w:r>
        <w:instrText xml:space="preserve"> HYPERLINK "aspi://module='ASPI'&amp;link='256/2004%20Sb.%25236'&amp;ucin-k-dni='30.12.9999'"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6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relating to the leading body according to </w:t>
      </w:r>
      <w:r>
        <w:fldChar w:fldCharType="begin"/>
      </w:r>
      <w:r>
        <w:instrText xml:space="preserve"> HYPERLINK "aspi://module='ASPI'&amp;link='256/2004%20Sb.%252310'&amp;ucin-k-dni='30.12.9999'"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10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"aspi://module='ASPI'&amp;link='256/2004%20Sb.%252310a'&amp;ucin-k-dni='30.12.9999'"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10a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w:t>
      </w:r>
      <w:r>
        <w:fldChar w:fldCharType="end"/>
      </w:r>
      <w:r>
        <w:fldChar w:fldCharType="begin"/>
      </w:r>
      <w:r>
        <w:instrText xml:space="preserve"> HYPERLINK "aspi://module='ASPI'&amp;link='256/2004%20Sb.%252310a'&amp;ucin-k-dni='30.12.9999'" </w:instrText>
      </w:r>
      <w:r>
        <w:fldChar w:fldCharType="separate"/>
      </w:r>
      <w:r w:rsidRPr="00DD37DA">
        <w:rPr>
          <w:rFonts w:ascii="Times New Roman" w:hAnsi="Times New Roman" w:cs="Times New Roman"/>
          <w:color w:val="000000" w:themeColor="text1"/>
          <w:szCs w:val="22"/>
          <w:lang w:val="en-GB"/>
        </w:rPr>
        <w:t>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does not ensure the introduction of an adequate system of administration and management according to </w:t>
      </w:r>
      <w:r>
        <w:fldChar w:fldCharType="begin"/>
      </w:r>
      <w:r>
        <w:instrText xml:space="preserve"> HYPERLINK "aspi://module='ASPI'&amp;link='256/2004%20Sb.%252312'&amp;ucin-k-dni='30.12.9999'"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related to the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requirements for the activity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according to </w:t>
      </w:r>
      <w:r>
        <w:fldChar w:fldCharType="begin"/>
      </w:r>
      <w:r>
        <w:instrText xml:space="preserve"> HYPERLINK "aspi://module='ASPI'&amp;link='256/2004%20Sb.%252312a'&amp;ucin-k-dni='30.12.9999'"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12a</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in violation of </w:t>
      </w:r>
      <w:r>
        <w:fldChar w:fldCharType="begin"/>
      </w:r>
      <w:r>
        <w:instrText xml:space="preserve"> HYPERLINK "aspi://module='ASPI'&amp;link='256/2004%20Sb.%252312ba'&amp;ucin-k-dni='30.12.9999'"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12ba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does not introduce</w:t>
      </w:r>
      <w:r>
        <w:fldChar w:fldCharType="end"/>
      </w:r>
      <w:r w:rsidRPr="00DD37DA">
        <w:rPr>
          <w:rFonts w:ascii="Times New Roman" w:hAnsi="Times New Roman" w:cs="Times New Roman"/>
          <w:color w:val="000000" w:themeColor="text1"/>
          <w:szCs w:val="22"/>
          <w:lang w:val="en-GB"/>
        </w:rPr>
        <w:t xml:space="preserve">, maintain or apply procedures for approving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or its significant changes,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f) in violation of </w:t>
      </w:r>
      <w:r>
        <w:fldChar w:fldCharType="begin"/>
      </w:r>
      <w:r>
        <w:instrText xml:space="preserve"> HYPERLINK "aspi://module='ASPI'&amp;link='256/2004%20Sb.%252312ba'&amp;ucin-k-dni='30.12.9999'"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12ba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w:t>
      </w:r>
      <w:r>
        <w:fldChar w:fldCharType="end"/>
      </w:r>
      <w:r w:rsidRPr="00DD37DA">
        <w:rPr>
          <w:rFonts w:ascii="Times New Roman" w:hAnsi="Times New Roman" w:cs="Times New Roman"/>
          <w:color w:val="000000" w:themeColor="text1"/>
          <w:szCs w:val="22"/>
          <w:lang w:val="en-GB"/>
        </w:rPr>
        <w:t xml:space="preserve">does not verify or evaluate the procedures for approving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or its significant changes, or does not seek remedial action,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g) in violation of </w:t>
      </w:r>
      <w:r>
        <w:fldChar w:fldCharType="begin"/>
      </w:r>
      <w:r>
        <w:instrText xml:space="preserve"> HYPERLINK "aspi://module='ASPI'&amp;link='256/2004%20Sb.%252312ba'&amp;ucin-k-dni='30.12.9999'"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12ba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5</w:t>
      </w:r>
      <w:r>
        <w:fldChar w:fldCharType="end"/>
      </w:r>
      <w:r w:rsidRPr="00DD37DA">
        <w:rPr>
          <w:rFonts w:ascii="Times New Roman" w:hAnsi="Times New Roman" w:cs="Times New Roman"/>
          <w:color w:val="000000" w:themeColor="text1"/>
          <w:szCs w:val="22"/>
          <w:lang w:val="en-GB"/>
        </w:rPr>
        <w:t xml:space="preserve"> does not verify or evaluate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it offers, or does not seek remedial action,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h)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the information obligation according to </w:t>
      </w:r>
      <w:r>
        <w:fldChar w:fldCharType="begin"/>
      </w:r>
      <w:r>
        <w:instrText xml:space="preserve"> HYPERLINK "aspi://module='ASPI'&amp;link='256/2004%20Sb.%252312ba'&amp;ucin-k-dni='30.12.9999'"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12ba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6</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i) does not implement the procedures according to </w:t>
      </w:r>
      <w:r>
        <w:fldChar w:fldCharType="begin"/>
      </w:r>
      <w:r>
        <w:instrText xml:space="preserve"> HYPERLINK "aspi://module='ASPI'&amp;link='256/2004%20Sb.%252312bb'&amp;ucin-k-dni='30.12.9999'"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12bb</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j) does not ensure the maintenance of any of the records according to </w:t>
      </w:r>
      <w:r>
        <w:fldChar w:fldCharType="begin"/>
      </w:r>
      <w:r>
        <w:instrText xml:space="preserve"> HYPERLINK "aspi://module='ASPI'&amp;link='256/2004%20Sb.%252312c'&amp;ucin-k-dni='30.12.9999'"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12c</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k) entrusts another person with the performance of an activity without introducing, maintaining or applying the corresponding measures according to </w:t>
      </w:r>
      <w:r>
        <w:fldChar w:fldCharType="begin"/>
      </w:r>
      <w:r>
        <w:instrText xml:space="preserve"> HYPERLINK "aspi://module='ASPI'&amp;link='256/2004%20Sb.%252312d'&amp;ucin-k-dni='30.12.9999'"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12d</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l) does not implement measures to protect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property according to </w:t>
      </w:r>
      <w:r>
        <w:fldChar w:fldCharType="begin"/>
      </w:r>
      <w:r>
        <w:instrText xml:space="preserve"> HYPERLINK "aspi://module='ASPI'&amp;link='256/2004%20Sb.%252312e'&amp;ucin-k-dni='30.12.9999'"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12e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"aspi://module='ASPI'&amp;link='256/2004%20Sb.%252312e'&amp;ucin-k-dni='30.12.9999'" </w:instrText>
      </w:r>
      <w:r>
        <w:fldChar w:fldCharType="separate"/>
      </w:r>
      <w:r w:rsidRPr="00DD37DA">
        <w:rPr>
          <w:rFonts w:ascii="Times New Roman" w:hAnsi="Times New Roman" w:cs="Times New Roman"/>
          <w:color w:val="000000" w:themeColor="text1"/>
          <w:szCs w:val="22"/>
          <w:lang w:val="en-GB"/>
        </w:rPr>
        <w:t>2</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m) has not verified the adequacy of the measures taken for the purpose of protecting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property according to </w:t>
      </w:r>
      <w:r>
        <w:fldChar w:fldCharType="begin"/>
      </w:r>
      <w:r>
        <w:instrText xml:space="preserve"> HYPERLINK "aspi://module='ASPI'&amp;link='256/2004%20Sb.%252312e'&amp;ucin-k-dni='30.12.9999'"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12e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n) does not keep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's diary according to </w:t>
      </w:r>
      <w:r>
        <w:fldChar w:fldCharType="begin"/>
      </w:r>
      <w:r>
        <w:instrText xml:space="preserve"> HYPERLINK "aspi://module='ASPI'&amp;link='256/2004%20Sb.%252313'&amp;ucin-k-dni='30.12.9999'"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o) does not ensure that its personnel resources meet the requirements according to </w:t>
      </w:r>
      <w:r>
        <w:fldChar w:fldCharType="begin"/>
      </w:r>
      <w:r>
        <w:instrText xml:space="preserve"> HYPERLINK "aspi://module='ASPI'&amp;link='256/2004%20Sb.%252314'&amp;ucin-k-dni='30.12.9999'"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p) in violation of </w:t>
      </w:r>
      <w:r>
        <w:fldChar w:fldCharType="begin"/>
      </w:r>
      <w:r>
        <w:instrText xml:space="preserve"> HYPERLINK "aspi://module='ASPI'&amp;link='256/2004%20Sb.%252314a'&amp;ucin-k-dni='30.12.9999'"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he is represented by another person in his activities,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q) contrary to </w:t>
      </w:r>
      <w:r>
        <w:fldChar w:fldCharType="begin"/>
      </w:r>
      <w:r>
        <w:instrText xml:space="preserve"> HYPERLINK "aspi://module='ASPI'&amp;link='256/2004%20Sb.%252314a'&amp;ucin-k-dni='30.12.9999'"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14a on </w:t>
      </w:r>
      <w:r>
        <w:fldChar w:fldCharType="end"/>
      </w:r>
      <w:r>
        <w:fldChar w:fldCharType="begin"/>
      </w:r>
      <w:r>
        <w:instrText xml:space="preserve"> HYPERLINK "aspi://module='ASPI'&amp;link='256/2004%20Sb.%252314a'&amp;ucin-k-dni='30.12.9999'" </w:instrText>
      </w:r>
      <w:r>
        <w:fldChar w:fldCharType="separate"/>
      </w:r>
      <w:r w:rsidRPr="00DD37DA">
        <w:rPr>
          <w:rFonts w:ascii="Times New Roman" w:hAnsi="Times New Roman" w:cs="Times New Roman"/>
          <w:color w:val="000000" w:themeColor="text1"/>
          <w:szCs w:val="22"/>
          <w:lang w:val="en-GB"/>
        </w:rPr>
        <w:t xml:space="preserve">dst. 2 </w:t>
      </w:r>
      <w:r>
        <w:fldChar w:fldCharType="end"/>
      </w:r>
      <w:r w:rsidRPr="00DD37DA">
        <w:rPr>
          <w:rFonts w:ascii="Times New Roman" w:hAnsi="Times New Roman" w:cs="Times New Roman"/>
          <w:color w:val="000000" w:themeColor="text1"/>
          <w:szCs w:val="22"/>
          <w:lang w:val="en-GB"/>
        </w:rPr>
        <w:t xml:space="preserve">runs its business through persons who do not meet the conditions of professional competence or </w:t>
      </w:r>
      <w:r w:rsidR="00D644B8">
        <w:rPr>
          <w:rFonts w:ascii="Times New Roman" w:hAnsi="Times New Roman" w:cs="Times New Roman"/>
          <w:color w:val="000000" w:themeColor="text1"/>
          <w:szCs w:val="22"/>
          <w:lang w:val="en-GB"/>
        </w:rPr>
        <w:t>good repute</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r) does not provide investment services with professional care according to </w:t>
      </w:r>
      <w:r>
        <w:fldChar w:fldCharType="begin"/>
      </w:r>
      <w:r>
        <w:instrText xml:space="preserve"> HYPERLINK "aspi://module='ASPI'&amp;link='256/2004%20Sb.%252315'&amp;ucin-k-dni='30.12.9999'"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15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fails to submit or publish an annual report or related information in violation of </w:t>
      </w:r>
      <w:r>
        <w:fldChar w:fldCharType="begin"/>
      </w:r>
      <w:r>
        <w:instrText xml:space="preserve"> HYPERLINK "aspi://module='ASPI'&amp;link='256/2004%20Sb.%252316'&amp;ucin-k-dni='30.12.9999'"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16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"aspi://module='ASPI'&amp;link='256/2004%20Sb.%252316'&amp;ucin-k-dni='30.12.9999'" </w:instrText>
      </w:r>
      <w:r>
        <w:fldChar w:fldCharType="separate"/>
      </w:r>
      <w:r w:rsidRPr="00DD37DA">
        <w:rPr>
          <w:rFonts w:ascii="Times New Roman" w:hAnsi="Times New Roman" w:cs="Times New Roman"/>
          <w:color w:val="000000" w:themeColor="text1"/>
          <w:szCs w:val="22"/>
          <w:lang w:val="en-GB"/>
        </w:rPr>
        <w:t>2</w:t>
      </w:r>
      <w:r w:rsidRPr="00DD37DA" w:rsidR="00C41F7A">
        <w:rPr>
          <w:rFonts w:ascii="Times New Roman" w:hAnsi="Times New Roman" w:cs="Times New Roman"/>
          <w:color w:val="000000" w:themeColor="text1"/>
          <w:szCs w:val="22"/>
          <w:lang w:val="en-GB"/>
        </w:rPr>
        <w:t>,</w:t>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t)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the information obligation according to </w:t>
      </w:r>
      <w:r>
        <w:fldChar w:fldCharType="begin"/>
      </w:r>
      <w:r>
        <w:instrText xml:space="preserve"> HYPERLINK "aspi://module='ASPI'&amp;link='256/2004%20Sb.%252316'&amp;ucin-k-dni='30.12.9999'" </w:instrText>
      </w:r>
      <w:r>
        <w:fldChar w:fldCharType="separate"/>
      </w:r>
      <w:r w:rsidRPr="00DD37DA">
        <w:rPr>
          <w:rFonts w:ascii="Times New Roman" w:hAnsi="Times New Roman" w:cs="Times New Roman"/>
          <w:color w:val="000000" w:themeColor="text1"/>
          <w:szCs w:val="22"/>
          <w:lang w:val="en-GB"/>
        </w:rPr>
        <w:t xml:space="preserve">Section 16,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6</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u) does not keep documents or records according to </w:t>
      </w:r>
      <w:r>
        <w:fldChar w:fldCharType="begin"/>
      </w:r>
      <w:r>
        <w:instrText xml:space="preserve"> HYPERLINK "aspi://module='ASPI'&amp;link='256/2004%20Sb.%252317'&amp;ucin-k-dni='30.12.9999'"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17</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v) does not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according to </w:t>
      </w:r>
      <w:r>
        <w:fldChar w:fldCharType="begin"/>
      </w:r>
      <w:r>
        <w:instrText xml:space="preserve"> HYPERLINK "aspi://module='ASPI'&amp;link='256/2004%20Sb.%252317c'&amp;ucin-k-dni='30.12.9999'"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17c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"aspi://module='ASPI'&amp;link='256/2004%20Sb.%252317d'&amp;ucin-k-dni='30.12.9999'"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17d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"aspi://module='ASPI'&amp;link='256/2004%20Sb.%252317d'&amp;ucin-k-dni='30.12.9999'" </w:instrText>
      </w:r>
      <w:r>
        <w:fldChar w:fldCharType="separate"/>
      </w:r>
      <w:r w:rsidRPr="00DD37DA">
        <w:rPr>
          <w:rFonts w:ascii="Times New Roman" w:hAnsi="Times New Roman" w:cs="Times New Roman"/>
          <w:color w:val="000000" w:themeColor="text1"/>
          <w:szCs w:val="22"/>
          <w:lang w:val="en-GB"/>
        </w:rPr>
        <w:t xml:space="preserve">2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"aspi://module='ASPI'&amp;link='256/2004%20Sb.%252317d'&amp;ucin-k-dni='30.12.9999'" </w:instrText>
      </w:r>
      <w:r>
        <w:fldChar w:fldCharType="separate"/>
      </w:r>
      <w:r w:rsidRPr="00DD37DA">
        <w:rPr>
          <w:rFonts w:ascii="Times New Roman" w:hAnsi="Times New Roman" w:cs="Times New Roman"/>
          <w:color w:val="000000" w:themeColor="text1"/>
          <w:szCs w:val="22"/>
          <w:lang w:val="en-GB"/>
        </w:rPr>
        <w:t>4 during algorithmic trading</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records in trading systems during high-frequency algorithmic trading in violation of </w:t>
      </w:r>
      <w:r>
        <w:fldChar w:fldCharType="begin"/>
      </w:r>
      <w:r>
        <w:instrText xml:space="preserve"> HYPERLINK "aspi://module='ASPI'&amp;link='256/2004%20Sb.%252317e'&amp;ucin-k-dni='30.12.9999'"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17e</w:t>
      </w:r>
      <w:r w:rsidRPr="00DD37DA" w:rsidR="00C41F7A">
        <w:rPr>
          <w:rFonts w:ascii="Times New Roman" w:hAnsi="Times New Roman" w:cs="Times New Roman"/>
          <w:color w:val="000000" w:themeColor="text1"/>
          <w:szCs w:val="22"/>
          <w:lang w:val="en-GB"/>
        </w:rPr>
        <w:t>,</w:t>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fldChar w:fldCharType="begin"/>
      </w:r>
      <w:r>
        <w:instrText xml:space="preserve"> HYPERLINK "aspi://module='ASPI'&amp;link='256/2004%20Sb.%252317f'&amp;ucin-k-dni='30.12.9999'"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17f </w:t>
      </w:r>
      <w:r w:rsidR="007A5F2C">
        <w:rPr>
          <w:rFonts w:ascii="Times New Roman" w:hAnsi="Times New Roman" w:cs="Times New Roman"/>
          <w:color w:val="000000" w:themeColor="text1"/>
          <w:szCs w:val="22"/>
          <w:lang w:val="en-GB"/>
        </w:rPr>
        <w:t>subsection</w:t>
      </w:r>
      <w:r w:rsidRPr="00DD37DA" w:rsidR="00521936">
        <w:rPr>
          <w:rFonts w:ascii="Times New Roman" w:hAnsi="Times New Roman" w:cs="Times New Roman"/>
          <w:color w:val="000000" w:themeColor="text1"/>
          <w:szCs w:val="22"/>
          <w:lang w:val="en-GB"/>
        </w:rPr>
        <w:t xml:space="preserve"> 1 </w:t>
      </w:r>
      <w:r>
        <w:fldChar w:fldCharType="end"/>
      </w:r>
      <w:r w:rsidRPr="00DD37DA" w:rsidR="00521936">
        <w:rPr>
          <w:rFonts w:ascii="Times New Roman" w:hAnsi="Times New Roman" w:cs="Times New Roman"/>
          <w:color w:val="000000" w:themeColor="text1"/>
          <w:szCs w:val="22"/>
          <w:lang w:val="en-GB"/>
        </w:rPr>
        <w:t>during algorithmic trading for the purpose of implementing a market-making strategy</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fldChar w:fldCharType="begin"/>
      </w:r>
      <w:r>
        <w:instrText xml:space="preserve"> HYPERLINK "aspi://module='ASPI'&amp;link='256/2004%20Sb.%252317g'&amp;ucin-k-dni='30.12.9999'"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17g, </w:t>
      </w:r>
      <w:r w:rsidR="007A5F2C">
        <w:rPr>
          <w:rFonts w:ascii="Times New Roman" w:hAnsi="Times New Roman" w:cs="Times New Roman"/>
          <w:color w:val="000000" w:themeColor="text1"/>
          <w:szCs w:val="22"/>
          <w:lang w:val="en-GB"/>
        </w:rPr>
        <w:t>subsection</w:t>
      </w:r>
      <w:r w:rsidRPr="00DD37DA" w:rsidR="00521936">
        <w:rPr>
          <w:rFonts w:ascii="Times New Roman" w:hAnsi="Times New Roman" w:cs="Times New Roman"/>
          <w:color w:val="000000" w:themeColor="text1"/>
          <w:szCs w:val="22"/>
          <w:lang w:val="en-GB"/>
        </w:rPr>
        <w:t xml:space="preserve"> 1</w:t>
      </w:r>
      <w:r>
        <w:fldChar w:fldCharType="end"/>
      </w:r>
      <w:r w:rsidRPr="00DD37DA" w:rsidR="00521936">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"aspi://module='ASPI'&amp;link='256/2004%20Sb.%252317g'&amp;ucin-k-dni='30.12.9999'" </w:instrText>
      </w:r>
      <w:r>
        <w:fldChar w:fldCharType="separate"/>
      </w:r>
      <w:r w:rsidRPr="00DD37DA" w:rsidR="00521936">
        <w:rPr>
          <w:rFonts w:ascii="Times New Roman" w:hAnsi="Times New Roman" w:cs="Times New Roman"/>
          <w:color w:val="000000" w:themeColor="text1"/>
          <w:szCs w:val="22"/>
          <w:lang w:val="en-GB"/>
        </w:rPr>
        <w:t>3</w:t>
      </w:r>
      <w:r>
        <w:fldChar w:fldCharType="end"/>
      </w:r>
      <w:r w:rsidRPr="00DD37DA" w:rsidR="00521936">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"aspi://module='ASPI'&amp;link='256/2004%20Sb.%252317g'&amp;ucin-k-dni='30.12.9999'" </w:instrText>
      </w:r>
      <w:r>
        <w:fldChar w:fldCharType="separate"/>
      </w:r>
      <w:r w:rsidRPr="00DD37DA" w:rsidR="00521936">
        <w:rPr>
          <w:rFonts w:ascii="Times New Roman" w:hAnsi="Times New Roman" w:cs="Times New Roman"/>
          <w:color w:val="000000" w:themeColor="text1"/>
          <w:szCs w:val="22"/>
          <w:lang w:val="en-GB"/>
        </w:rPr>
        <w:t xml:space="preserve">4 </w:t>
      </w:r>
      <w:r>
        <w:fldChar w:fldCharType="end"/>
      </w:r>
      <w:r w:rsidRPr="00DD37DA" w:rsidR="00521936">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"aspi://module='ASPI'&amp;link='256/2004%20Sb.%252317g'&amp;ucin-k-dni='30.12.9999'" </w:instrText>
      </w:r>
      <w:r>
        <w:fldChar w:fldCharType="separate"/>
      </w:r>
      <w:r w:rsidRPr="00DD37DA" w:rsidR="00521936">
        <w:rPr>
          <w:rFonts w:ascii="Times New Roman" w:hAnsi="Times New Roman" w:cs="Times New Roman"/>
          <w:color w:val="000000" w:themeColor="text1"/>
          <w:szCs w:val="22"/>
          <w:lang w:val="en-GB"/>
        </w:rPr>
        <w:t xml:space="preserve">5 </w:t>
      </w:r>
      <w:r>
        <w:fldChar w:fldCharType="end"/>
      </w:r>
      <w:r w:rsidRPr="00DD37DA" w:rsidR="00521936">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"aspi://module='ASPI'&amp;link='256/2004%20Sb.%252317h'&amp;ucin-k-dni='30.12.9999'"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17h, </w:t>
      </w:r>
      <w:r w:rsidR="007A5F2C">
        <w:rPr>
          <w:rFonts w:ascii="Times New Roman" w:hAnsi="Times New Roman" w:cs="Times New Roman"/>
          <w:color w:val="000000" w:themeColor="text1"/>
          <w:szCs w:val="22"/>
          <w:lang w:val="en-GB"/>
        </w:rPr>
        <w:t>subsection</w:t>
      </w:r>
      <w:r w:rsidRPr="00DD37DA" w:rsidR="00521936">
        <w:rPr>
          <w:rFonts w:ascii="Times New Roman" w:hAnsi="Times New Roman" w:cs="Times New Roman"/>
          <w:color w:val="000000" w:themeColor="text1"/>
          <w:szCs w:val="22"/>
          <w:lang w:val="en-GB"/>
        </w:rPr>
        <w:t xml:space="preserve"> 1</w:t>
      </w:r>
      <w:r>
        <w:fldChar w:fldCharType="end"/>
      </w:r>
      <w:r w:rsidRPr="00DD37DA" w:rsidR="00521936">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"aspi://module='ASPI'&amp;link='256/2004%20Sb.%252317h'&amp;ucin-k-dni='30.12.9999'" </w:instrText>
      </w:r>
      <w:r>
        <w:fldChar w:fldCharType="separate"/>
      </w:r>
      <w:r w:rsidRPr="00DD37DA" w:rsidR="00521936">
        <w:rPr>
          <w:rFonts w:ascii="Times New Roman" w:hAnsi="Times New Roman" w:cs="Times New Roman"/>
          <w:color w:val="000000" w:themeColor="text1"/>
          <w:szCs w:val="22"/>
          <w:lang w:val="en-GB"/>
        </w:rPr>
        <w:t xml:space="preserve">2 </w:t>
      </w:r>
      <w:r>
        <w:fldChar w:fldCharType="end"/>
      </w:r>
      <w:r w:rsidRPr="00DD37DA" w:rsidR="00521936">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"aspi://module='ASPI'&amp;link='256/2004%20Sb.%252317h'&amp;ucin-k-dni='30.12.9999'" </w:instrText>
      </w:r>
      <w:r>
        <w:fldChar w:fldCharType="separate"/>
      </w:r>
      <w:r w:rsidRPr="00DD37DA" w:rsidR="00521936">
        <w:rPr>
          <w:rFonts w:ascii="Times New Roman" w:hAnsi="Times New Roman" w:cs="Times New Roman"/>
          <w:color w:val="000000" w:themeColor="text1"/>
          <w:szCs w:val="22"/>
          <w:lang w:val="en-GB"/>
        </w:rPr>
        <w:t>4</w:t>
      </w:r>
      <w:r w:rsidRPr="00DD37DA" w:rsidR="00C41F7A">
        <w:rPr>
          <w:rFonts w:ascii="Times New Roman" w:hAnsi="Times New Roman" w:cs="Times New Roman"/>
          <w:color w:val="000000" w:themeColor="text1"/>
          <w:szCs w:val="22"/>
          <w:lang w:val="en-GB"/>
        </w:rPr>
        <w:t>,</w:t>
      </w:r>
      <w:r w:rsidRPr="00DD37DA" w:rsidR="00521936">
        <w:rPr>
          <w:rFonts w:ascii="Times New Roman" w:hAnsi="Times New Roman" w:cs="Times New Roman"/>
          <w:color w:val="000000" w:themeColor="text1"/>
          <w:szCs w:val="22"/>
          <w:lang w:val="en-GB"/>
        </w:rPr>
        <w:t xml:space="preserve"> </w:t>
      </w:r>
      <w:r>
        <w:fldChar w:fldCharType="end"/>
      </w:r>
      <w:r w:rsidRPr="00DD37DA" w:rsidR="00521936">
        <w:rPr>
          <w:rFonts w:ascii="Times New Roman" w:hAnsi="Times New Roman" w:cs="Times New Roman"/>
          <w:color w:val="000000" w:themeColor="text1"/>
          <w:szCs w:val="22"/>
          <w:lang w:val="en-GB"/>
        </w:rPr>
        <w:t>when providing direct electronic access to the trading system</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z)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according to </w:t>
      </w:r>
      <w:r>
        <w:fldChar w:fldCharType="begin"/>
      </w:r>
      <w:r>
        <w:instrText xml:space="preserve"> HYPERLINK "aspi://module='ASPI'&amp;link='256/2004%20Sb.%252317i'&amp;ucin-k-dni='30.12.9999'"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17i when offering settlement services to other persons</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za) fails to comply with the notification obligation pursuant to </w:t>
      </w:r>
      <w:r>
        <w:fldChar w:fldCharType="begin"/>
      </w:r>
      <w:r>
        <w:instrText xml:space="preserve"> HYPERLINK "aspi://module='ASPI'&amp;link='256/2004%20Sb.%252321'&amp;ucin-k-dni='30.12.9999'"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21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"aspi://module='ASPI'&amp;link='256/2004%20Sb.%252321'&amp;ucin-k-dni='30.12.9999'" </w:instrText>
      </w:r>
      <w:r>
        <w:fldChar w:fldCharType="separate"/>
      </w:r>
      <w:r w:rsidRPr="00DD37DA">
        <w:rPr>
          <w:rFonts w:ascii="Times New Roman" w:hAnsi="Times New Roman" w:cs="Times New Roman"/>
          <w:color w:val="000000" w:themeColor="text1"/>
          <w:szCs w:val="22"/>
          <w:lang w:val="en-GB"/>
        </w:rPr>
        <w:t xml:space="preserve">6 </w:t>
      </w:r>
      <w:r>
        <w:fldChar w:fldCharType="end"/>
      </w:r>
      <w:r w:rsidRPr="00DD37DA">
        <w:rPr>
          <w:rFonts w:ascii="Times New Roman" w:hAnsi="Times New Roman" w:cs="Times New Roman"/>
          <w:color w:val="000000" w:themeColor="text1"/>
          <w:szCs w:val="22"/>
          <w:lang w:val="en-GB"/>
        </w:rPr>
        <w:t xml:space="preserve">or pursuant to </w:t>
      </w:r>
      <w:r>
        <w:fldChar w:fldCharType="begin"/>
      </w:r>
      <w:r>
        <w:instrText xml:space="preserve"> HYPERLINK "aspi://module='ASPI'&amp;link='256/2004%20Sb.%252322'&amp;ucin-k-dni='30.12.9999'"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22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"aspi://module='ASPI'&amp;link='256/2004%20Sb.%252322'&amp;ucin-k-dni='30.12.9999'" </w:instrText>
      </w:r>
      <w:r>
        <w:fldChar w:fldCharType="separate"/>
      </w:r>
      <w:r w:rsidRPr="00DD37DA">
        <w:rPr>
          <w:rFonts w:ascii="Times New Roman" w:hAnsi="Times New Roman" w:cs="Times New Roman"/>
          <w:color w:val="000000" w:themeColor="text1"/>
          <w:szCs w:val="22"/>
          <w:lang w:val="en-GB"/>
        </w:rPr>
        <w:t>5</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zb) locates the branch in violation of the decision of the Czech National Bank pursuant to </w:t>
      </w:r>
      <w:r>
        <w:fldChar w:fldCharType="begin"/>
      </w:r>
      <w:r>
        <w:instrText xml:space="preserve"> HYPERLINK "aspi://module='ASPI'&amp;link='256/2004%20Sb.%252321'&amp;ucin-k-dni='30.12.9999'"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21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5</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zc) as a representative,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under </w:t>
      </w:r>
      <w:r>
        <w:fldChar w:fldCharType="begin"/>
      </w:r>
      <w:r>
        <w:instrText xml:space="preserve"> HYPERLINK "aspi://module='ASPI'&amp;link='256/2004%20Sb.%252332k'&amp;ucin-k-dni='30.12.9999'"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32k letter</w:t>
      </w:r>
      <w:r w:rsidR="00893265">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"aspi://module='ASPI'&amp;link='256/2004%20Sb.%252332k'&amp;ucin-k-dni='30.12.9999'" </w:instrText>
      </w:r>
      <w:r>
        <w:fldChar w:fldCharType="separate"/>
      </w:r>
      <w:r w:rsidRPr="00DD37DA">
        <w:rPr>
          <w:rFonts w:ascii="Times New Roman" w:hAnsi="Times New Roman" w:cs="Times New Roman"/>
          <w:color w:val="000000" w:themeColor="text1"/>
          <w:szCs w:val="22"/>
          <w:lang w:val="en-GB"/>
        </w:rPr>
        <w:t>b)</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"aspi://module='ASPI'&amp;link='256/2004%20Sb.%252332k'&amp;ucin-k-dni='30.12.9999'" </w:instrText>
      </w:r>
      <w:r>
        <w:fldChar w:fldCharType="separate"/>
      </w:r>
      <w:r w:rsidRPr="00DD37DA">
        <w:rPr>
          <w:rFonts w:ascii="Times New Roman" w:hAnsi="Times New Roman" w:cs="Times New Roman"/>
          <w:color w:val="000000" w:themeColor="text1"/>
          <w:szCs w:val="22"/>
          <w:lang w:val="en-GB"/>
        </w:rPr>
        <w:t>d)</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"aspi://module='ASPI'&amp;link='256/2004%20Sb.%252332k'&amp;ucin-k-dni='30.12.9999'" </w:instrText>
      </w:r>
      <w:r>
        <w:fldChar w:fldCharType="separate"/>
      </w:r>
      <w:r w:rsidRPr="00DD37DA">
        <w:rPr>
          <w:rFonts w:ascii="Times New Roman" w:hAnsi="Times New Roman" w:cs="Times New Roman"/>
          <w:color w:val="000000" w:themeColor="text1"/>
          <w:szCs w:val="22"/>
          <w:lang w:val="en-GB"/>
        </w:rPr>
        <w:t xml:space="preserve">f)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"aspi://module='ASPI'&amp;link='256/2004%20Sb.%252332k'&amp;ucin-k-dni='30.12.9999'" </w:instrText>
      </w:r>
      <w:r>
        <w:fldChar w:fldCharType="separate"/>
      </w:r>
      <w:r w:rsidRPr="00DD37DA">
        <w:rPr>
          <w:rFonts w:ascii="Times New Roman" w:hAnsi="Times New Roman" w:cs="Times New Roman"/>
          <w:color w:val="000000" w:themeColor="text1"/>
          <w:szCs w:val="22"/>
          <w:lang w:val="en-GB"/>
        </w:rPr>
        <w:t>g)</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zd) as a person who runs a market-making strategy, does not have a contract according to </w:t>
      </w:r>
      <w:r>
        <w:fldChar w:fldCharType="begin"/>
      </w:r>
      <w:r>
        <w:instrText xml:space="preserve"> HYPERLINK "aspi://module='ASPI'&amp;link='256/2004%20Sb.%252350g'&amp;ucin-k-dni='30.12.9999'"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50g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ze) does not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the information obligation according to </w:t>
      </w:r>
      <w:r>
        <w:fldChar w:fldCharType="begin"/>
      </w:r>
      <w:r>
        <w:instrText xml:space="preserve"> HYPERLINK "aspi://module='ASPI'&amp;link='256/2004%20Sb.%2523134e'&amp;ucin-k-dni='30.12.9999'" </w:instrText>
      </w:r>
      <w:r>
        <w:fldChar w:fldCharType="separate"/>
      </w:r>
      <w:r w:rsidRPr="00DD37DA">
        <w:rPr>
          <w:rFonts w:ascii="Times New Roman" w:hAnsi="Times New Roman" w:cs="Times New Roman"/>
          <w:color w:val="000000" w:themeColor="text1"/>
          <w:szCs w:val="22"/>
          <w:lang w:val="en-GB"/>
        </w:rPr>
        <w:t xml:space="preserve">Section 134e,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further commits an offense by failing to ensure the introduction of an appropriate system of administration and management pursuant to </w:t>
      </w:r>
      <w:r>
        <w:fldChar w:fldCharType="begin"/>
      </w:r>
      <w:r>
        <w:instrText xml:space="preserve"> HYPERLINK "aspi://module='ASPI'&amp;link='256/2004%20Sb.%252312ab'&amp;ucin-k-dni='30.12.9999'" </w:instrText>
      </w:r>
      <w:r>
        <w:fldChar w:fldCharType="separate"/>
      </w:r>
      <w:r w:rsidRPr="00DD37DA">
        <w:rPr>
          <w:rFonts w:ascii="Times New Roman" w:hAnsi="Times New Roman" w:cs="Times New Roman"/>
          <w:color w:val="000000" w:themeColor="text1"/>
          <w:szCs w:val="22"/>
          <w:lang w:val="en-GB"/>
        </w:rPr>
        <w:t>Section 12ab</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further commits an offense by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does not establish, maintain or apply a reporting mechanism pursuant to </w:t>
      </w:r>
      <w:r>
        <w:fldChar w:fldCharType="begin"/>
      </w:r>
      <w:r>
        <w:instrText xml:space="preserve"> HYPERLINK "aspi://module='ASPI'&amp;link='256/2004%20Sb.%252312i'&amp;ucin-k-dni='30.12.9999'"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12i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the information obligation according to </w:t>
      </w:r>
      <w:r>
        <w:fldChar w:fldCharType="begin"/>
      </w:r>
      <w:r>
        <w:instrText xml:space="preserve"> HYPERLINK "aspi://module='ASPI'&amp;link='256/2004%20Sb.%252316'&amp;ucin-k-dni='30.12.9999'" </w:instrText>
      </w:r>
      <w:r>
        <w:fldChar w:fldCharType="separate"/>
      </w:r>
      <w:r w:rsidRPr="00DD37DA">
        <w:rPr>
          <w:rFonts w:ascii="Times New Roman" w:hAnsi="Times New Roman" w:cs="Times New Roman"/>
          <w:color w:val="000000" w:themeColor="text1"/>
          <w:szCs w:val="22"/>
          <w:lang w:val="en-GB"/>
        </w:rPr>
        <w:t xml:space="preserve">Section 16,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as a representative does not terminate the contractual obligation according to </w:t>
      </w:r>
      <w:r>
        <w:fldChar w:fldCharType="begin"/>
      </w:r>
      <w:r>
        <w:instrText xml:space="preserve"> HYPERLINK "aspi://module='ASPI'&amp;link='256/2004%20Sb.%252332b'&amp;ucin-k-dni='30.12.9999'"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32b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as a representative,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under </w:t>
      </w:r>
      <w:r>
        <w:fldChar w:fldCharType="begin"/>
      </w:r>
      <w:r>
        <w:instrText xml:space="preserve"> HYPERLINK "aspi://module='ASPI'&amp;link='256/2004%20Sb.%252332k'&amp;ucin-k-dni='30.12.9999'"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32k letter </w:t>
      </w:r>
      <w:r>
        <w:fldChar w:fldCharType="end"/>
      </w:r>
      <w:r>
        <w:fldChar w:fldCharType="begin"/>
      </w:r>
      <w:r>
        <w:instrText xml:space="preserve"> HYPERLINK "aspi://module='ASPI'&amp;link='256/2004%20Sb.%252332k'&amp;ucin-k-dni='30.12.9999'" </w:instrText>
      </w:r>
      <w:r>
        <w:fldChar w:fldCharType="separate"/>
      </w:r>
      <w:r w:rsidRPr="00DD37DA">
        <w:rPr>
          <w:rFonts w:ascii="Times New Roman" w:hAnsi="Times New Roman" w:cs="Times New Roman"/>
          <w:color w:val="000000" w:themeColor="text1"/>
          <w:szCs w:val="22"/>
          <w:lang w:val="en-GB"/>
        </w:rPr>
        <w:t xml:space="preserve">c)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"aspi://module='ASPI'&amp;link='256/2004%20Sb.%252332k'&amp;ucin-k-dni='30.12.9999'" </w:instrText>
      </w:r>
      <w:r>
        <w:fldChar w:fldCharType="separate"/>
      </w:r>
      <w:r w:rsidRPr="00DD37DA">
        <w:rPr>
          <w:rFonts w:ascii="Times New Roman" w:hAnsi="Times New Roman" w:cs="Times New Roman"/>
          <w:color w:val="000000" w:themeColor="text1"/>
          <w:szCs w:val="22"/>
          <w:lang w:val="en-GB"/>
        </w:rPr>
        <w:t>e)</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as a securities auctioneer,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es a public auction of securities in violation of </w:t>
      </w:r>
      <w:r>
        <w:fldChar w:fldCharType="begin"/>
      </w:r>
      <w:r>
        <w:instrText xml:space="preserve"> HYPERLINK "aspi://module='ASPI'&amp;link='256/2004%20Sb.%252333'&amp;ucin-k-dni='30.12.9999'"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33</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f) fails to pay the contribution to the Guarantee Fund according to </w:t>
      </w:r>
      <w:r>
        <w:fldChar w:fldCharType="begin"/>
      </w:r>
      <w:r>
        <w:instrText xml:space="preserve"> HYPERLINK "aspi://module='ASPI'&amp;link='256/2004%20Sb.%2523129'&amp;ucin-k-dni='30.12.9999'"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129</w:t>
      </w:r>
      <w:r>
        <w:fldChar w:fldCharType="end"/>
      </w:r>
      <w:r w:rsidRPr="00DD37DA">
        <w:rPr>
          <w:rFonts w:ascii="Times New Roman" w:hAnsi="Times New Roman" w:cs="Times New Roman"/>
          <w:color w:val="000000" w:themeColor="text1"/>
          <w:szCs w:val="22"/>
          <w:lang w:val="en-GB"/>
        </w:rPr>
        <w: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g) fails to provide the Guarantee Fund with documents in accordance with the first sentence of </w:t>
      </w:r>
      <w:r>
        <w:fldChar w:fldCharType="begin"/>
      </w:r>
      <w:r>
        <w:instrText xml:space="preserve"> HYPERLINK "aspi://module='ASPI'&amp;link='256/2004%20Sb.%2523130'&amp;ucin-k-dni='30.12.9999'"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130,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For an offense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 fine can be imposed up to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CZK 150,000,000,</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amount of 10% of the total annual turnover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according to its last regular financial statements or consolidated financial statements,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the amount of double the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if it is possible to determine the amount of the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For an offense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a fine can be imposed up to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CZK 20,000,000,</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amount of 10% of the total annual turnover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according to its last regular financial statements or consolidated financial statements,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the amount of double the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if it is possible to determine the amount of the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A fine of up to CZK 10,000,000 can be imposed for an offense under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165</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Offenses of a foreign person</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A foreign person, as a person according to </w:t>
      </w:r>
      <w:r>
        <w:fldChar w:fldCharType="begin"/>
      </w:r>
      <w:r>
        <w:instrText xml:space="preserve"> HYPERLINK "aspi://module='ASPI'&amp;link='256/2004%20Sb.%252324'&amp;ucin-k-dni='30.12.9999'"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24</w:t>
      </w:r>
      <w:r>
        <w:fldChar w:fldCharType="end"/>
      </w:r>
      <w:r w:rsidRPr="00DD37DA">
        <w:rPr>
          <w:rFonts w:ascii="Times New Roman" w:hAnsi="Times New Roman" w:cs="Times New Roman"/>
          <w:color w:val="000000" w:themeColor="text1"/>
          <w:szCs w:val="22"/>
          <w:lang w:val="en-GB"/>
        </w:rPr>
        <w:t>, commits an offense by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does not keep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's diary according to </w:t>
      </w:r>
      <w:r>
        <w:fldChar w:fldCharType="begin"/>
      </w:r>
      <w:r>
        <w:instrText xml:space="preserve"> HYPERLINK "aspi://module='ASPI'&amp;link='256/2004%20Sb.%252324'&amp;ucin-k-dni='30.12.9999'"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5 letter a)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does not publish data according to </w:t>
      </w:r>
      <w:r>
        <w:fldChar w:fldCharType="begin"/>
      </w:r>
      <w:r>
        <w:instrText xml:space="preserve"> HYPERLINK "aspi://module='ASPI'&amp;link='256/2004%20Sb.%252324'&amp;ucin-k-dni='30.12.9999'"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5 letter b)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"aspi://module='ASPI'&amp;link='256/2004%20Sb.%252316b'&amp;ucin-k-dni='30.12.9999'"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16b</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does not provide investment services with professional care according to </w:t>
      </w:r>
      <w:r>
        <w:fldChar w:fldCharType="begin"/>
      </w:r>
      <w:r>
        <w:instrText xml:space="preserve"> HYPERLINK "aspi://module='ASPI'&amp;link='256/2004%20Sb.%252324'&amp;ucin-k-dni='30.12.9999'"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5 letter c)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"aspi://module='ASPI'&amp;link='256/2004%20Sb.%252315'&amp;ucin-k-dni='30.12.9999'"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15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does not keep documents or records according to </w:t>
      </w:r>
      <w:r>
        <w:fldChar w:fldCharType="begin"/>
      </w:r>
      <w:r>
        <w:instrText xml:space="preserve"> HYPERLINK "aspi://module='ASPI'&amp;link='256/2004%20Sb.%252324'&amp;ucin-k-dni='30.12.9999'"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5 letter e)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"aspi://module='ASPI'&amp;link='256/2004%20Sb.%252317'&amp;ucin-k-dni='30.12.9999'"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17</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A foreign person, as a person under </w:t>
      </w:r>
      <w:r>
        <w:fldChar w:fldCharType="begin"/>
      </w:r>
      <w:r>
        <w:instrText xml:space="preserve"> HYPERLINK "aspi://module='ASPI'&amp;link='256/2004%20Sb.%252328'&amp;ucin-k-dni='30.12.9999'"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28</w:t>
      </w:r>
      <w:r>
        <w:fldChar w:fldCharType="end"/>
      </w:r>
      <w:r w:rsidRPr="00DD37DA">
        <w:rPr>
          <w:rFonts w:ascii="Times New Roman" w:hAnsi="Times New Roman" w:cs="Times New Roman"/>
          <w:color w:val="000000" w:themeColor="text1"/>
          <w:szCs w:val="22"/>
          <w:lang w:val="en-GB"/>
        </w:rPr>
        <w:t>, commits an offense by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does not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concerning the leading body according to </w:t>
      </w:r>
      <w:r>
        <w:fldChar w:fldCharType="begin"/>
      </w:r>
      <w:r>
        <w:instrText xml:space="preserve"> HYPERLINK "aspi://module='ASPI'&amp;link='256/2004%20Sb.%252328b'&amp;ucin-k-dni='30.12.9999'"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28b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"aspi://module='ASPI'&amp;link='256/2004%20Sb.%252310'&amp;ucin-k-dni='30.12.9999'"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10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"aspi://module='ASPI'&amp;link='256/2004%20Sb.%252310a'&amp;ucin-k-dni='30.12.9999'"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10a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in violation of </w:t>
      </w:r>
      <w:r>
        <w:fldChar w:fldCharType="begin"/>
      </w:r>
      <w:r>
        <w:instrText xml:space="preserve"> HYPERLINK "aspi://module='ASPI'&amp;link='256/2004%20Sb.%252328b'&amp;ucin-k-dni='30.12.9999'"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28b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"aspi://module='ASPI'&amp;link='256/2004%20Sb.%252312'&amp;ucin-k-dni='30.12.9999'"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does </w:t>
      </w:r>
      <w:r>
        <w:fldChar w:fldCharType="end"/>
      </w:r>
      <w:r w:rsidRPr="00DD37DA">
        <w:rPr>
          <w:rFonts w:ascii="Times New Roman" w:hAnsi="Times New Roman" w:cs="Times New Roman"/>
          <w:color w:val="000000" w:themeColor="text1"/>
          <w:szCs w:val="22"/>
          <w:lang w:val="en-GB"/>
        </w:rPr>
        <w:t>not ensure the introduction of an appropriate system of administration and management,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in violation of </w:t>
      </w:r>
      <w:r>
        <w:fldChar w:fldCharType="begin"/>
      </w:r>
      <w:r>
        <w:instrText xml:space="preserve"> HYPERLINK "aspi://module='ASPI'&amp;link='256/2004%20Sb.%252328b'&amp;ucin-k-dni='30.12.9999'"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28b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"aspi://module='ASPI'&amp;link='256/2004%20Sb.%252312a'&amp;ucin-k-dni='30.12.9999'"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12a</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w:t>
      </w:r>
      <w:r>
        <w:fldChar w:fldCharType="end"/>
      </w:r>
      <w:r w:rsidRPr="00DD37DA">
        <w:rPr>
          <w:rFonts w:ascii="Times New Roman" w:hAnsi="Times New Roman" w:cs="Times New Roman"/>
          <w:color w:val="000000" w:themeColor="text1"/>
          <w:szCs w:val="22"/>
          <w:lang w:val="en-GB"/>
        </w:rPr>
        <w:t xml:space="preserve">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regarding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requirements,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in violation of </w:t>
      </w:r>
      <w:r>
        <w:fldChar w:fldCharType="begin"/>
      </w:r>
      <w:r>
        <w:instrText xml:space="preserve"> HYPERLINK "aspi://module='ASPI'&amp;link='256/2004%20Sb.%252328b'&amp;ucin-k-dni='30.12.9999'"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28b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"aspi://module='ASPI'&amp;link='256/2004%20Sb.%252312ba'&amp;ucin-k-dni='30.12.9999'"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12ba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does not introduce</w:t>
      </w:r>
      <w:r>
        <w:fldChar w:fldCharType="end"/>
      </w:r>
      <w:r w:rsidRPr="00DD37DA">
        <w:rPr>
          <w:rFonts w:ascii="Times New Roman" w:hAnsi="Times New Roman" w:cs="Times New Roman"/>
          <w:color w:val="000000" w:themeColor="text1"/>
          <w:szCs w:val="22"/>
          <w:lang w:val="en-GB"/>
        </w:rPr>
        <w:t xml:space="preserve">, maintain or apply procedures for approving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or its significant changes,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in violation of </w:t>
      </w:r>
      <w:r>
        <w:fldChar w:fldCharType="begin"/>
      </w:r>
      <w:r>
        <w:instrText xml:space="preserve"> HYPERLINK "aspi://module='ASPI'&amp;link='256/2004%20Sb.%252328b'&amp;ucin-k-dni='30.12.9999'"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28b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"aspi://module='ASPI'&amp;link='256/2004%20Sb.%252312ba'&amp;ucin-k-dni='30.12.9999'"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12ba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r>
        <w:fldChar w:fldCharType="end"/>
      </w:r>
      <w:r w:rsidRPr="00DD37DA">
        <w:rPr>
          <w:rFonts w:ascii="Times New Roman" w:hAnsi="Times New Roman" w:cs="Times New Roman"/>
          <w:color w:val="000000" w:themeColor="text1"/>
          <w:szCs w:val="22"/>
          <w:lang w:val="en-GB"/>
        </w:rPr>
        <w:t xml:space="preserve"> does not verify or evaluate the procedures for approving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or its significant changes, or fails to seek remedial action,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f) in violation of </w:t>
      </w:r>
      <w:r>
        <w:fldChar w:fldCharType="begin"/>
      </w:r>
      <w:r>
        <w:instrText xml:space="preserve"> HYPERLINK "aspi://module='ASPI'&amp;link='256/2004%20Sb.%252328b'&amp;ucin-k-dni='30.12.9999'"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28b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"aspi://module='ASPI'&amp;link='256/2004%20Sb.%252312ba'&amp;ucin-k-dni='30.12.9999'"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12ba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5</w:t>
      </w:r>
      <w:r>
        <w:fldChar w:fldCharType="end"/>
      </w:r>
      <w:r w:rsidRPr="00DD37DA">
        <w:rPr>
          <w:rFonts w:ascii="Times New Roman" w:hAnsi="Times New Roman" w:cs="Times New Roman"/>
          <w:color w:val="000000" w:themeColor="text1"/>
          <w:szCs w:val="22"/>
          <w:lang w:val="en-GB"/>
        </w:rPr>
        <w:t xml:space="preserve"> does not verify or evaluate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it offers, or does not seek remedial action,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g)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the information obligation according to </w:t>
      </w:r>
      <w:r>
        <w:fldChar w:fldCharType="begin"/>
      </w:r>
      <w:r>
        <w:instrText xml:space="preserve"> HYPERLINK "aspi://module='ASPI'&amp;link='256/2004%20Sb.%252328b'&amp;ucin-k-dni='30.12.9999'"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28b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"aspi://module='ASPI'&amp;link='256/2004%20Sb.%252312ba'&amp;ucin-k-dni='30.12.9999'"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12ba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6</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h) does not introduce procedures according to </w:t>
      </w:r>
      <w:r>
        <w:fldChar w:fldCharType="begin"/>
      </w:r>
      <w:r>
        <w:instrText xml:space="preserve"> HYPERLINK "aspi://module='ASPI'&amp;link='256/2004%20Sb.%252328b'&amp;ucin-k-dni='30.12.9999'"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28b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"aspi://module='ASPI'&amp;link='256/2004%20Sb.%252312bb'&amp;ucin-k-dni='30.12.9999'"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12bb</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i) does not ensure the maintenance of any of the records in accordance with </w:t>
      </w:r>
      <w:r>
        <w:fldChar w:fldCharType="begin"/>
      </w:r>
      <w:r>
        <w:instrText xml:space="preserve"> HYPERLINK "aspi://module='ASPI'&amp;link='256/2004%20Sb.%252328b'&amp;ucin-k-dni='30.12.9999'" </w:instrText>
      </w:r>
      <w:r>
        <w:fldChar w:fldCharType="separate"/>
      </w:r>
      <w:r w:rsidRPr="00DD37DA">
        <w:rPr>
          <w:rFonts w:ascii="Times New Roman" w:hAnsi="Times New Roman" w:cs="Times New Roman"/>
          <w:color w:val="000000" w:themeColor="text1"/>
          <w:szCs w:val="22"/>
          <w:lang w:val="en-GB"/>
        </w:rPr>
        <w:t xml:space="preserve">Section 28b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"aspi://module='ASPI'&amp;link='256/2004%20Sb.%252312c'&amp;ucin-k-dni='30.12.9999'" </w:instrText>
      </w:r>
      <w:r>
        <w:fldChar w:fldCharType="separate"/>
      </w:r>
      <w:r w:rsidRPr="00DD37DA">
        <w:rPr>
          <w:rFonts w:ascii="Times New Roman" w:hAnsi="Times New Roman" w:cs="Times New Roman"/>
          <w:color w:val="000000" w:themeColor="text1"/>
          <w:szCs w:val="22"/>
          <w:lang w:val="en-GB"/>
        </w:rPr>
        <w:t>Section 12c</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j) entrusts another person with the performance of the activity without introducing, maintaining or applying the corresponding measures according to </w:t>
      </w:r>
      <w:r>
        <w:fldChar w:fldCharType="begin"/>
      </w:r>
      <w:r>
        <w:instrText xml:space="preserve"> HYPERLINK "aspi://module='ASPI'&amp;link='256/2004%20Sb.%252328b'&amp;ucin-k-dni='30.12.9999'"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28b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"aspi://module='ASPI'&amp;link='256/2004%20Sb.%252312d'&amp;ucin-k-dni='30.12.9999'"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12d</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k) does not implement measures to protect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property according to </w:t>
      </w:r>
      <w:r>
        <w:fldChar w:fldCharType="begin"/>
      </w:r>
      <w:r>
        <w:instrText xml:space="preserve"> HYPERLINK "aspi://module='ASPI'&amp;link='256/2004%20Sb.%252328b'&amp;ucin-k-dni='30.12.9999'"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28b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"aspi://module='ASPI'&amp;link='256/2004%20Sb.%252312e'&amp;ucin-k-dni='30.12.9999'"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12e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"aspi://module='ASPI'&amp;link='256/2004%20Sb.%252312e'&amp;ucin-k-dni='30.12.9999'" </w:instrText>
      </w:r>
      <w:r>
        <w:fldChar w:fldCharType="separate"/>
      </w:r>
      <w:r w:rsidRPr="00DD37DA">
        <w:rPr>
          <w:rFonts w:ascii="Times New Roman" w:hAnsi="Times New Roman" w:cs="Times New Roman"/>
          <w:color w:val="000000" w:themeColor="text1"/>
          <w:szCs w:val="22"/>
          <w:lang w:val="en-GB"/>
        </w:rPr>
        <w:t>2</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l) has not verified the adequacy of the measures taken for the purpose of protecting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property in accordance with </w:t>
      </w:r>
      <w:r>
        <w:fldChar w:fldCharType="begin"/>
      </w:r>
      <w:r>
        <w:instrText xml:space="preserve"> HYPERLINK "aspi://module='ASPI'&amp;link='256/2004%20Sb.%252328b'&amp;ucin-k-dni='30.12.9999'" </w:instrText>
      </w:r>
      <w:r>
        <w:fldChar w:fldCharType="separate"/>
      </w:r>
      <w:r w:rsidRPr="00DD37DA">
        <w:rPr>
          <w:rFonts w:ascii="Times New Roman" w:hAnsi="Times New Roman" w:cs="Times New Roman"/>
          <w:color w:val="000000" w:themeColor="text1"/>
          <w:szCs w:val="22"/>
          <w:lang w:val="en-GB"/>
        </w:rPr>
        <w:t xml:space="preserve">Section 28b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"aspi://module='ASPI'&amp;link='256/2004%20Sb.%252312e'&amp;ucin-k-dni='30.12.9999'" </w:instrText>
      </w:r>
      <w:r>
        <w:fldChar w:fldCharType="separate"/>
      </w:r>
      <w:r w:rsidRPr="00DD37DA">
        <w:rPr>
          <w:rFonts w:ascii="Times New Roman" w:hAnsi="Times New Roman" w:cs="Times New Roman"/>
          <w:color w:val="000000" w:themeColor="text1"/>
          <w:szCs w:val="22"/>
          <w:lang w:val="en-GB"/>
        </w:rPr>
        <w:t xml:space="preserve">Section 12e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m) does not keep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's diary in accordance with </w:t>
      </w:r>
      <w:r>
        <w:fldChar w:fldCharType="begin"/>
      </w:r>
      <w:r>
        <w:instrText xml:space="preserve"> HYPERLINK "aspi://module='ASPI'&amp;link='256/2004%20Sb.%252328b'&amp;ucin-k-dni='30.12.9999'"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28b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n) does not ensure that its personnel resources meet the requirements according to </w:t>
      </w:r>
      <w:r>
        <w:fldChar w:fldCharType="begin"/>
      </w:r>
      <w:r>
        <w:instrText xml:space="preserve"> HYPERLINK "aspi://module='ASPI'&amp;link='256/2004%20Sb.%252328b'&amp;ucin-k-dni='30.12.9999'"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28b on </w:t>
      </w:r>
      <w:r>
        <w:fldChar w:fldCharType="end"/>
      </w:r>
      <w:r>
        <w:fldChar w:fldCharType="begin"/>
      </w:r>
      <w:r>
        <w:instrText xml:space="preserve"> HYPERLINK "aspi://module='ASPI'&amp;link='256/2004%20Sb.%252328b'&amp;ucin-k-dni='30.12.9999'" </w:instrText>
      </w:r>
      <w:r>
        <w:fldChar w:fldCharType="separate"/>
      </w:r>
      <w:r w:rsidRPr="00DD37DA">
        <w:rPr>
          <w:rFonts w:ascii="Times New Roman" w:hAnsi="Times New Roman" w:cs="Times New Roman"/>
          <w:color w:val="000000" w:themeColor="text1"/>
          <w:szCs w:val="22"/>
          <w:lang w:val="en-GB"/>
        </w:rPr>
        <w:t xml:space="preserve">dst. 3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o) does not provide investment services with professional care according to </w:t>
      </w:r>
      <w:r>
        <w:fldChar w:fldCharType="begin"/>
      </w:r>
      <w:r>
        <w:instrText xml:space="preserve"> HYPERLINK "aspi://module='ASPI'&amp;link='256/2004%20Sb.%252328b'&amp;ucin-k-dni='30.12.9999'"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w:t>
      </w:r>
      <w:r>
        <w:fldChar w:fldCharType="end"/>
      </w:r>
      <w:r>
        <w:fldChar w:fldCharType="begin"/>
      </w:r>
      <w:r>
        <w:instrText xml:space="preserve"> HYPERLINK "aspi://module='ASPI'&amp;link='256/2004%20Sb.%252328b'&amp;ucin-k-dni='30.12.9999'" </w:instrText>
      </w:r>
      <w:r>
        <w:fldChar w:fldCharType="separate"/>
      </w:r>
      <w:r w:rsidRPr="00DD37DA">
        <w:rPr>
          <w:rFonts w:ascii="Times New Roman" w:hAnsi="Times New Roman" w:cs="Times New Roman"/>
          <w:color w:val="000000" w:themeColor="text1"/>
          <w:szCs w:val="22"/>
          <w:lang w:val="en-GB"/>
        </w:rPr>
        <w:t xml:space="preserve">28b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"aspi://module='ASPI'&amp;link='256/2004%20Sb.%252315'&amp;ucin-k-dni='30.12.9999'"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15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p) fails to submit or publish an annual report or related information in violation of </w:t>
      </w:r>
      <w:r>
        <w:fldChar w:fldCharType="begin"/>
      </w:r>
      <w:r>
        <w:instrText xml:space="preserve"> HYPERLINK "aspi://module='ASPI'&amp;link='256/2004%20Sb.%252328b'&amp;ucin-k-dni='30.12.9999'"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28b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"aspi://module='ASPI'&amp;link='256/2004%20Sb.%252316'&amp;ucin-k-dni='30.12.9999'"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16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"aspi://module='ASPI'&amp;link='256/2004%20Sb.%252316'&amp;ucin-k-dni='30.12.9999'" </w:instrText>
      </w:r>
      <w:r>
        <w:fldChar w:fldCharType="separate"/>
      </w:r>
      <w:r w:rsidRPr="00DD37DA">
        <w:rPr>
          <w:rFonts w:ascii="Times New Roman" w:hAnsi="Times New Roman" w:cs="Times New Roman"/>
          <w:color w:val="000000" w:themeColor="text1"/>
          <w:szCs w:val="22"/>
          <w:lang w:val="en-GB"/>
        </w:rPr>
        <w:t>2</w:t>
      </w:r>
      <w:r w:rsidRPr="00DD37DA" w:rsidR="00C41F7A">
        <w:rPr>
          <w:rFonts w:ascii="Times New Roman" w:hAnsi="Times New Roman" w:cs="Times New Roman"/>
          <w:color w:val="000000" w:themeColor="text1"/>
          <w:szCs w:val="22"/>
          <w:lang w:val="en-GB"/>
        </w:rPr>
        <w:t>,</w:t>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q)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the information obligation according to </w:t>
      </w:r>
      <w:r>
        <w:fldChar w:fldCharType="begin"/>
      </w:r>
      <w:r>
        <w:instrText xml:space="preserve"> HYPERLINK "aspi://module='ASPI'&amp;link='256/2004%20Sb.%252328b'&amp;ucin-k-dni='30.12.9999'"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28b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"aspi://module='ASPI'&amp;link='256/2004%20Sb.%252316'&amp;ucin-k-dni='30.12.9999'"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16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6</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r) does not keep documents or records according to </w:t>
      </w:r>
      <w:r>
        <w:fldChar w:fldCharType="begin"/>
      </w:r>
      <w:r>
        <w:instrText xml:space="preserve"> HYPERLINK "aspi://module='ASPI'&amp;link='256/2004%20Sb.%252328b'&amp;ucin-k-dni='30.12.9999'"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28b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"aspi://module='ASPI'&amp;link='256/2004%20Sb.%252317'&amp;ucin-k-dni='30.12.9999'"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17</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s) in violation of </w:t>
      </w:r>
      <w:r>
        <w:fldChar w:fldCharType="begin"/>
      </w:r>
      <w:r>
        <w:instrText xml:space="preserve"> HYPERLINK "aspi://module='ASPI'&amp;link='256/2004%20Sb.%252328b'&amp;ucin-k-dni='30.12.9999'"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28b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w:t>
      </w:r>
      <w:r>
        <w:fldChar w:fldCharType="end"/>
      </w:r>
      <w:r w:rsidRPr="00DD37DA">
        <w:rPr>
          <w:rFonts w:ascii="Times New Roman" w:hAnsi="Times New Roman" w:cs="Times New Roman"/>
          <w:color w:val="000000" w:themeColor="text1"/>
          <w:szCs w:val="22"/>
          <w:lang w:val="en-GB"/>
        </w:rPr>
        <w:t xml:space="preserve">does not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according to </w:t>
      </w:r>
      <w:r>
        <w:fldChar w:fldCharType="begin"/>
      </w:r>
      <w:r>
        <w:instrText xml:space="preserve"> HYPERLINK "aspi://module='ASPI'&amp;link='256/2004%20Sb.%252317c'&amp;ucin-k-dni='30.12.9999'"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 </w:t>
      </w:r>
      <w:r>
        <w:fldChar w:fldCharType="end"/>
      </w:r>
      <w:r>
        <w:fldChar w:fldCharType="begin"/>
      </w:r>
      <w:r>
        <w:instrText xml:space="preserve"> HYPERLINK "aspi://module='ASPI'&amp;link='256/2004%20Sb.%252317c'&amp;ucin-k-dni='30.12.9999'" </w:instrText>
      </w:r>
      <w:r>
        <w:fldChar w:fldCharType="separate"/>
      </w:r>
      <w:r w:rsidRPr="00DD37DA">
        <w:rPr>
          <w:rFonts w:ascii="Times New Roman" w:hAnsi="Times New Roman" w:cs="Times New Roman"/>
          <w:color w:val="000000" w:themeColor="text1"/>
          <w:szCs w:val="22"/>
          <w:lang w:val="en-GB"/>
        </w:rPr>
        <w:t xml:space="preserve">7c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"aspi://module='ASPI'&amp;link='256/2004%20Sb.%252317d'&amp;ucin-k-dni='30.12.9999'"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17d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"aspi://module='ASPI'&amp;link='256/2004%20Sb.%252317d'&amp;ucin-k-dni='30.12.9999'" </w:instrText>
      </w:r>
      <w:r>
        <w:fldChar w:fldCharType="separate"/>
      </w:r>
      <w:r w:rsidRPr="00DD37DA">
        <w:rPr>
          <w:rFonts w:ascii="Times New Roman" w:hAnsi="Times New Roman" w:cs="Times New Roman"/>
          <w:color w:val="000000" w:themeColor="text1"/>
          <w:szCs w:val="22"/>
          <w:lang w:val="en-GB"/>
        </w:rPr>
        <w:t xml:space="preserve">2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"aspi://module='ASPI'&amp;link='256/2004%20Sb.%252317d'&amp;ucin-k-dni='30.12.9999'" </w:instrText>
      </w:r>
      <w:r>
        <w:fldChar w:fldCharType="separate"/>
      </w:r>
      <w:r w:rsidRPr="00DD37DA">
        <w:rPr>
          <w:rFonts w:ascii="Times New Roman" w:hAnsi="Times New Roman" w:cs="Times New Roman"/>
          <w:color w:val="000000" w:themeColor="text1"/>
          <w:szCs w:val="22"/>
          <w:lang w:val="en-GB"/>
        </w:rPr>
        <w:t>4 during algorithmic trading</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records in trading systems in violation of </w:t>
      </w:r>
      <w:r>
        <w:fldChar w:fldCharType="begin"/>
      </w:r>
      <w:r>
        <w:instrText xml:space="preserve"> HYPERLINK "aspi://module='ASPI'&amp;link='256/2004%20Sb.%252328b'&amp;ucin-k-dni='30.12.9999'"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28b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"aspi://module='ASPI'&amp;link='256/2004%20Sb.%252317e'&amp;ucin-k-dni='30.12.9999'"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17e </w:t>
      </w:r>
      <w:r>
        <w:fldChar w:fldCharType="end"/>
      </w:r>
      <w:r w:rsidRPr="00DD37DA">
        <w:rPr>
          <w:rFonts w:ascii="Times New Roman" w:hAnsi="Times New Roman" w:cs="Times New Roman"/>
          <w:color w:val="000000" w:themeColor="text1"/>
          <w:szCs w:val="22"/>
          <w:lang w:val="en-GB"/>
        </w:rPr>
        <w:t>during algorithmic high-frequency trading,</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u) in violation of </w:t>
      </w:r>
      <w:r>
        <w:fldChar w:fldCharType="begin"/>
      </w:r>
      <w:r>
        <w:instrText xml:space="preserve"> HYPERLINK "aspi://module='ASPI'&amp;link='256/2004%20Sb.%252328b'&amp;ucin-k-dni='30.12.9999'"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28b,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does not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according to </w:t>
      </w:r>
      <w:r>
        <w:fldChar w:fldCharType="end"/>
      </w:r>
      <w:r>
        <w:fldChar w:fldCharType="begin"/>
      </w:r>
      <w:r>
        <w:instrText xml:space="preserve"> HYPERLINK "aspi://module='ASPI'&amp;link='256/2004%20Sb.%252317f'&amp;ucin-k-dni='30.12.9999'"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17f,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during algorithmic trading for the purpose of implementing a market-making strategy</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v) in violation of </w:t>
      </w:r>
      <w:r>
        <w:fldChar w:fldCharType="begin"/>
      </w:r>
      <w:r>
        <w:instrText xml:space="preserve"> HYPERLINK "aspi://module='ASPI'&amp;link='256/2004%20Sb.%252328b'&amp;ucin-k-dni='30.12.9999'" </w:instrText>
      </w:r>
      <w:r>
        <w:fldChar w:fldCharType="separate"/>
      </w:r>
      <w:r w:rsidRPr="00DD37DA">
        <w:rPr>
          <w:rFonts w:ascii="Times New Roman" w:hAnsi="Times New Roman" w:cs="Times New Roman"/>
          <w:color w:val="000000" w:themeColor="text1"/>
          <w:szCs w:val="22"/>
          <w:lang w:val="en-GB"/>
        </w:rPr>
        <w:t xml:space="preserve">Section 28b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w:t>
      </w:r>
      <w:r>
        <w:fldChar w:fldCharType="end"/>
      </w:r>
      <w:r w:rsidRPr="00DD37DA">
        <w:rPr>
          <w:rFonts w:ascii="Times New Roman" w:hAnsi="Times New Roman" w:cs="Times New Roman"/>
          <w:color w:val="000000" w:themeColor="text1"/>
          <w:szCs w:val="22"/>
          <w:lang w:val="en-GB"/>
        </w:rPr>
        <w:t xml:space="preserve">, when providing direct electronic access to the trading system, does not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according to </w:t>
      </w:r>
      <w:r>
        <w:fldChar w:fldCharType="begin"/>
      </w:r>
      <w:r>
        <w:instrText xml:space="preserve"> HYPERLINK "aspi://module='ASPI'&amp;link='256/2004%20Sb.%252317g'&amp;ucin-k-dni='30.12.9999'" </w:instrText>
      </w:r>
      <w:r>
        <w:fldChar w:fldCharType="separate"/>
      </w:r>
      <w:r w:rsidRPr="00DD37DA">
        <w:rPr>
          <w:rFonts w:ascii="Times New Roman" w:hAnsi="Times New Roman" w:cs="Times New Roman"/>
          <w:color w:val="000000" w:themeColor="text1"/>
          <w:szCs w:val="22"/>
          <w:lang w:val="en-GB"/>
        </w:rPr>
        <w:t xml:space="preserve">Section 17g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w:t>
      </w:r>
      <w:r>
        <w:fldChar w:fldCharType="end"/>
      </w:r>
      <w:r>
        <w:fldChar w:fldCharType="begin"/>
      </w:r>
      <w:r>
        <w:instrText xml:space="preserve"> HYPERLINK "aspi://module='ASPI'&amp;link='256/2004%20Sb.%252317g'&amp;ucin-k-dni='30.12.9999'" </w:instrText>
      </w:r>
      <w:r>
        <w:fldChar w:fldCharType="separate"/>
      </w:r>
      <w:r w:rsidRPr="00DD37DA">
        <w:rPr>
          <w:rFonts w:ascii="Times New Roman" w:hAnsi="Times New Roman" w:cs="Times New Roman"/>
          <w:color w:val="000000" w:themeColor="text1"/>
          <w:szCs w:val="22"/>
          <w:lang w:val="en-GB"/>
        </w:rPr>
        <w:t>1</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"aspi://module='ASPI'&amp;link='256/2004%20Sb.%252317g'&amp;ucin-k-dni='30.12.9999'" </w:instrText>
      </w:r>
      <w:r>
        <w:fldChar w:fldCharType="separate"/>
      </w:r>
      <w:r w:rsidRPr="00DD37DA">
        <w:rPr>
          <w:rFonts w:ascii="Times New Roman" w:hAnsi="Times New Roman" w:cs="Times New Roman"/>
          <w:color w:val="000000" w:themeColor="text1"/>
          <w:szCs w:val="22"/>
          <w:lang w:val="en-GB"/>
        </w:rPr>
        <w:t>3</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"aspi://module='ASPI'&amp;link='256/2004%20Sb.%252317g'&amp;ucin-k-dni='30.12.9999'" </w:instrText>
      </w:r>
      <w:r>
        <w:fldChar w:fldCharType="separate"/>
      </w:r>
      <w:r w:rsidRPr="00DD37DA">
        <w:rPr>
          <w:rFonts w:ascii="Times New Roman" w:hAnsi="Times New Roman" w:cs="Times New Roman"/>
          <w:color w:val="000000" w:themeColor="text1"/>
          <w:szCs w:val="22"/>
          <w:lang w:val="en-GB"/>
        </w:rPr>
        <w:t xml:space="preserve">4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"aspi://module='ASPI'&amp;link='256/2004%20Sb.%252317g'&amp;ucin-k-dni='30.12.9999'" </w:instrText>
      </w:r>
      <w:r>
        <w:fldChar w:fldCharType="separate"/>
      </w:r>
      <w:r w:rsidRPr="00DD37DA">
        <w:rPr>
          <w:rFonts w:ascii="Times New Roman" w:hAnsi="Times New Roman" w:cs="Times New Roman"/>
          <w:color w:val="000000" w:themeColor="text1"/>
          <w:szCs w:val="22"/>
          <w:lang w:val="en-GB"/>
        </w:rPr>
        <w:t xml:space="preserve">5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"aspi://module='ASPI'&amp;link='256/2004%20Sb.%252317h'&amp;ucin-k-dni='30.12.9999'" </w:instrText>
      </w:r>
      <w:r>
        <w:fldChar w:fldCharType="separate"/>
      </w:r>
      <w:r w:rsidRPr="00DD37DA">
        <w:rPr>
          <w:rFonts w:ascii="Times New Roman" w:hAnsi="Times New Roman" w:cs="Times New Roman"/>
          <w:color w:val="000000" w:themeColor="text1"/>
          <w:szCs w:val="22"/>
          <w:lang w:val="en-GB"/>
        </w:rPr>
        <w:t xml:space="preserve">Section 17h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"aspi://module='ASPI'&amp;link='256/2004%20Sb.%252317h'&amp;ucin-k-dni='30.12.9999'" </w:instrText>
      </w:r>
      <w:r>
        <w:fldChar w:fldCharType="separate"/>
      </w:r>
      <w:r w:rsidRPr="00DD37DA">
        <w:rPr>
          <w:rFonts w:ascii="Times New Roman" w:hAnsi="Times New Roman" w:cs="Times New Roman"/>
          <w:color w:val="000000" w:themeColor="text1"/>
          <w:szCs w:val="22"/>
          <w:lang w:val="en-GB"/>
        </w:rPr>
        <w:t xml:space="preserve">2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"aspi://module='ASPI'&amp;link='256/2004%20Sb.%252317h'&amp;ucin-k-dni='30.12.9999'" </w:instrText>
      </w:r>
      <w:r>
        <w:fldChar w:fldCharType="separate"/>
      </w:r>
      <w:r w:rsidRPr="00DD37DA">
        <w:rPr>
          <w:rFonts w:ascii="Times New Roman" w:hAnsi="Times New Roman" w:cs="Times New Roman"/>
          <w:color w:val="000000" w:themeColor="text1"/>
          <w:szCs w:val="22"/>
          <w:lang w:val="en-GB"/>
        </w:rPr>
        <w:t>4</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w) in violation of </w:t>
      </w:r>
      <w:r>
        <w:fldChar w:fldCharType="begin"/>
      </w:r>
      <w:r>
        <w:instrText xml:space="preserve"> HYPERLINK "aspi://module='ASPI'&amp;link='256/2004%20Sb.%252328b'&amp;ucin-k-dni='30.12.9999'"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28b,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w:t>
      </w:r>
      <w:r>
        <w:fldChar w:fldCharType="end"/>
      </w:r>
      <w:r w:rsidRPr="00DD37DA">
        <w:rPr>
          <w:rFonts w:ascii="Times New Roman" w:hAnsi="Times New Roman" w:cs="Times New Roman"/>
          <w:color w:val="000000" w:themeColor="text1"/>
          <w:szCs w:val="22"/>
          <w:lang w:val="en-GB"/>
        </w:rPr>
        <w:t xml:space="preserve">does not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according to </w:t>
      </w:r>
      <w:r>
        <w:fldChar w:fldCharType="begin"/>
      </w:r>
      <w:r>
        <w:instrText xml:space="preserve"> HYPERLINK "aspi://module='ASPI'&amp;link='256/2004%20Sb.%252317i'&amp;ucin-k-dni='30.12.9999'"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17i when offering the settlement service to other persons</w:t>
      </w:r>
      <w:r>
        <w:fldChar w:fldCharType="end"/>
      </w:r>
      <w:r w:rsidRPr="00DD37DA">
        <w:rPr>
          <w:rFonts w:ascii="Times New Roman" w:hAnsi="Times New Roman" w:cs="Times New Roman"/>
          <w:color w:val="000000" w:themeColor="text1"/>
          <w:szCs w:val="22"/>
          <w:lang w:val="en-GB"/>
        </w:rPr>
        <w: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x) as a representative,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under </w:t>
      </w:r>
      <w:r>
        <w:fldChar w:fldCharType="begin"/>
      </w:r>
      <w:r>
        <w:instrText xml:space="preserve"> HYPERLINK "aspi://module='ASPI'&amp;link='256/2004%20Sb.%252332k'&amp;ucin-k-dni='30.12.9999'"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w:t>
      </w:r>
      <w:r>
        <w:fldChar w:fldCharType="end"/>
      </w:r>
      <w:r>
        <w:fldChar w:fldCharType="begin"/>
      </w:r>
      <w:r>
        <w:instrText xml:space="preserve"> HYPERLINK "aspi://module='ASPI'&amp;link='256/2004%20Sb.%252332k'&amp;ucin-k-dni='30.12.9999'" </w:instrText>
      </w:r>
      <w:r>
        <w:fldChar w:fldCharType="separate"/>
      </w:r>
      <w:r w:rsidRPr="00DD37DA">
        <w:rPr>
          <w:rFonts w:ascii="Times New Roman" w:hAnsi="Times New Roman" w:cs="Times New Roman"/>
          <w:color w:val="000000" w:themeColor="text1"/>
          <w:szCs w:val="22"/>
          <w:lang w:val="en-GB"/>
        </w:rPr>
        <w:t>32k letter</w:t>
      </w:r>
      <w:r w:rsidR="000F5CAE">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"aspi://module='ASPI'&amp;link='256/2004%20Sb.%252332k'&amp;ucin-k-dni='30.12.9999'" </w:instrText>
      </w:r>
      <w:r>
        <w:fldChar w:fldCharType="separate"/>
      </w:r>
      <w:r w:rsidRPr="00DD37DA">
        <w:rPr>
          <w:rFonts w:ascii="Times New Roman" w:hAnsi="Times New Roman" w:cs="Times New Roman"/>
          <w:color w:val="000000" w:themeColor="text1"/>
          <w:szCs w:val="22"/>
          <w:lang w:val="en-GB"/>
        </w:rPr>
        <w:t>b)</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"aspi://module='ASPI'&amp;link='256/2004%20Sb.%252332k'&amp;ucin-k-dni='30.12.9999'" </w:instrText>
      </w:r>
      <w:r>
        <w:fldChar w:fldCharType="separate"/>
      </w:r>
      <w:r w:rsidRPr="00DD37DA">
        <w:rPr>
          <w:rFonts w:ascii="Times New Roman" w:hAnsi="Times New Roman" w:cs="Times New Roman"/>
          <w:color w:val="000000" w:themeColor="text1"/>
          <w:szCs w:val="22"/>
          <w:lang w:val="en-GB"/>
        </w:rPr>
        <w:t>d)</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"aspi://module='ASPI'&amp;link='256/2004%20Sb.%252332k'&amp;ucin-k-dni='30.12.9999'" </w:instrText>
      </w:r>
      <w:r>
        <w:fldChar w:fldCharType="separate"/>
      </w:r>
      <w:r w:rsidRPr="00DD37DA">
        <w:rPr>
          <w:rFonts w:ascii="Times New Roman" w:hAnsi="Times New Roman" w:cs="Times New Roman"/>
          <w:color w:val="000000" w:themeColor="text1"/>
          <w:szCs w:val="22"/>
          <w:lang w:val="en-GB"/>
        </w:rPr>
        <w:t xml:space="preserve">f)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"aspi://module='ASPI'&amp;link='256/2004%20Sb.%252332k'&amp;ucin-k-dni='30.12.9999'" </w:instrText>
      </w:r>
      <w:r>
        <w:fldChar w:fldCharType="separate"/>
      </w:r>
      <w:r w:rsidRPr="00DD37DA">
        <w:rPr>
          <w:rFonts w:ascii="Times New Roman" w:hAnsi="Times New Roman" w:cs="Times New Roman"/>
          <w:color w:val="000000" w:themeColor="text1"/>
          <w:szCs w:val="22"/>
          <w:lang w:val="en-GB"/>
        </w:rPr>
        <w:t>g)</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(3) A foreign person commits an offense by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as a person pursuant to </w:t>
      </w:r>
      <w:r>
        <w:fldChar w:fldCharType="begin"/>
      </w:r>
      <w:r>
        <w:instrText xml:space="preserve"> HYPERLINK "aspi://module='ASPI'&amp;link='256/2004%20Sb.%252324'&amp;ucin-k-dni='30.12.9999'"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24</w:t>
      </w:r>
      <w:r>
        <w:fldChar w:fldCharType="end"/>
      </w:r>
      <w:r w:rsidRPr="00DD37DA">
        <w:rPr>
          <w:rFonts w:ascii="Times New Roman" w:hAnsi="Times New Roman" w:cs="Times New Roman"/>
          <w:color w:val="000000" w:themeColor="text1"/>
          <w:szCs w:val="22"/>
          <w:lang w:val="en-GB"/>
        </w:rPr>
        <w:t xml:space="preserve">,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information obligations pursuant to </w:t>
      </w:r>
      <w:r>
        <w:fldChar w:fldCharType="begin"/>
      </w:r>
      <w:r>
        <w:instrText xml:space="preserve"> HYPERLINK "aspi://module='ASPI'&amp;link='256/2004%20Sb.%252324'&amp;ucin-k-dni='30.12.9999'"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5 letter b)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"aspi://module='ASPI'&amp;link='256/2004%20Sb.%252316'&amp;ucin-k-dni='30.12.9999'"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16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 letter</w:t>
      </w:r>
      <w:r w:rsidR="000F5CAE">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"aspi://module='ASPI'&amp;link='256/2004%20Sb.%252316'&amp;ucin-k-dni='30.12.9999'" </w:instrText>
      </w:r>
      <w:r>
        <w:fldChar w:fldCharType="separate"/>
      </w:r>
      <w:r w:rsidRPr="00DD37DA">
        <w:rPr>
          <w:rFonts w:ascii="Times New Roman" w:hAnsi="Times New Roman" w:cs="Times New Roman"/>
          <w:color w:val="000000" w:themeColor="text1"/>
          <w:szCs w:val="22"/>
          <w:lang w:val="en-GB"/>
        </w:rPr>
        <w:t xml:space="preserve">b)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"aspi://module='ASPI'&amp;link='256/2004%20Sb.%252316'&amp;ucin-k-dni='30.12.9999'" </w:instrText>
      </w:r>
      <w:r>
        <w:fldChar w:fldCharType="separate"/>
      </w:r>
      <w:r w:rsidRPr="00DD37DA">
        <w:rPr>
          <w:rFonts w:ascii="Times New Roman" w:hAnsi="Times New Roman" w:cs="Times New Roman"/>
          <w:color w:val="000000" w:themeColor="text1"/>
          <w:szCs w:val="22"/>
          <w:lang w:val="en-GB"/>
        </w:rPr>
        <w:t>c)</w:t>
      </w:r>
      <w:r>
        <w:fldChar w:fldCharType="end"/>
      </w:r>
      <w:r w:rsidRPr="00DD37DA">
        <w:rPr>
          <w:rFonts w:ascii="Times New Roman" w:hAnsi="Times New Roman" w:cs="Times New Roman"/>
          <w:color w:val="000000" w:themeColor="text1"/>
          <w:szCs w:val="22"/>
          <w:lang w:val="en-GB"/>
        </w:rPr>
        <w: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as a person pursuant to </w:t>
      </w:r>
      <w:r>
        <w:fldChar w:fldCharType="begin"/>
      </w:r>
      <w:r>
        <w:instrText xml:space="preserve"> HYPERLINK "aspi://module='ASPI'&amp;link='256/2004%20Sb.%252328'&amp;ucin-k-dni='30.12.9999'"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28</w:t>
      </w:r>
      <w:r>
        <w:fldChar w:fldCharType="end"/>
      </w:r>
      <w:r w:rsidRPr="00DD37DA">
        <w:rPr>
          <w:rFonts w:ascii="Times New Roman" w:hAnsi="Times New Roman" w:cs="Times New Roman"/>
          <w:color w:val="000000" w:themeColor="text1"/>
          <w:szCs w:val="22"/>
          <w:lang w:val="en-GB"/>
        </w:rPr>
        <w:t xml:space="preserve">,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information obligations pursuant to </w:t>
      </w:r>
      <w:r>
        <w:fldChar w:fldCharType="begin"/>
      </w:r>
      <w:r>
        <w:instrText xml:space="preserve"> HYPERLINK "aspi://module='ASPI'&amp;link='256/2004%20Sb.%252328b'&amp;ucin-k-dni='30.12.9999'"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28b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w:t>
      </w:r>
      <w:r>
        <w:fldChar w:fldCharType="end"/>
      </w:r>
      <w:r>
        <w:fldChar w:fldCharType="begin"/>
      </w:r>
      <w:r>
        <w:instrText xml:space="preserve"> HYPERLINK "aspi://module='ASPI'&amp;link='256/2004%20Sb.%252328b'&amp;ucin-k-dni='30.12.9999'" </w:instrText>
      </w:r>
      <w:r>
        <w:fldChar w:fldCharType="separate"/>
      </w:r>
      <w:r w:rsidRPr="00DD37DA">
        <w:rPr>
          <w:rFonts w:ascii="Times New Roman" w:hAnsi="Times New Roman" w:cs="Times New Roman"/>
          <w:color w:val="000000" w:themeColor="text1"/>
          <w:szCs w:val="22"/>
          <w:lang w:val="en-GB"/>
        </w:rPr>
        <w:t xml:space="preserve">3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"aspi://module='ASPI'&amp;link='256/2004%20Sb.%252316'&amp;ucin-k-dni='30.12.9999'"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16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 letter</w:t>
      </w:r>
      <w:r w:rsidR="000F5CAE">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"aspi://module='ASPI'&amp;link='256/2004%20Sb.%252316'&amp;ucin-k-dni='30.12.9999'" </w:instrText>
      </w:r>
      <w:r>
        <w:fldChar w:fldCharType="separate"/>
      </w:r>
      <w:r w:rsidRPr="00DD37DA">
        <w:rPr>
          <w:rFonts w:ascii="Times New Roman" w:hAnsi="Times New Roman" w:cs="Times New Roman"/>
          <w:color w:val="000000" w:themeColor="text1"/>
          <w:szCs w:val="22"/>
          <w:lang w:val="en-GB"/>
        </w:rPr>
        <w:t xml:space="preserve">b)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"aspi://module='ASPI'&amp;link='256/2004%20Sb.%252316'&amp;ucin-k-dni='30.12.9999'" </w:instrText>
      </w:r>
      <w:r>
        <w:fldChar w:fldCharType="separate"/>
      </w:r>
      <w:r w:rsidRPr="00DD37DA">
        <w:rPr>
          <w:rFonts w:ascii="Times New Roman" w:hAnsi="Times New Roman" w:cs="Times New Roman"/>
          <w:color w:val="000000" w:themeColor="text1"/>
          <w:szCs w:val="22"/>
          <w:lang w:val="en-GB"/>
        </w:rPr>
        <w:t>c)</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(4) A foreign person commits an offense by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as a person pursuant to </w:t>
      </w:r>
      <w:r>
        <w:fldChar w:fldCharType="begin"/>
      </w:r>
      <w:r>
        <w:instrText xml:space="preserve"> HYPERLINK "aspi://module='ASPI'&amp;link='256/2004%20Sb.%252324'&amp;ucin-k-dni='30.12.9999'"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24</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w:t>
      </w:r>
      <w:r>
        <w:fldChar w:fldCharType="end"/>
      </w:r>
      <w:r w:rsidRPr="00DD37DA">
        <w:rPr>
          <w:rFonts w:ascii="Times New Roman" w:hAnsi="Times New Roman" w:cs="Times New Roman"/>
          <w:color w:val="000000" w:themeColor="text1"/>
          <w:szCs w:val="22"/>
          <w:lang w:val="en-GB"/>
        </w:rPr>
        <w:t xml:space="preserve">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the information obligation pursuant to </w:t>
      </w:r>
      <w:r>
        <w:fldChar w:fldCharType="begin"/>
      </w:r>
      <w:r>
        <w:instrText xml:space="preserve"> HYPERLINK "aspi://module='ASPI'&amp;link='256/2004%20Sb.%252324'&amp;ucin-k-dni='30.12.9999'"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5 letter b)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"aspi://module='ASPI'&amp;link='256/2004%20Sb.%252316'&amp;ucin-k-dni='30.12.9999'"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16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as a person pursuant to </w:t>
      </w:r>
      <w:r>
        <w:fldChar w:fldCharType="begin"/>
      </w:r>
      <w:r>
        <w:instrText xml:space="preserve"> HYPERLINK "aspi://module='ASPI'&amp;link='256/2004%20Sb.%252328'&amp;ucin-k-dni='30.12.9999'"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28</w:t>
      </w:r>
      <w:r>
        <w:fldChar w:fldCharType="end"/>
      </w:r>
      <w:r w:rsidRPr="00DD37DA">
        <w:rPr>
          <w:rFonts w:ascii="Times New Roman" w:hAnsi="Times New Roman" w:cs="Times New Roman"/>
          <w:color w:val="000000" w:themeColor="text1"/>
          <w:szCs w:val="22"/>
          <w:lang w:val="en-GB"/>
        </w:rPr>
        <w:t xml:space="preserve">, does not establish, maintain or apply a reporting mechanism pursuant to </w:t>
      </w:r>
      <w:r>
        <w:fldChar w:fldCharType="begin"/>
      </w:r>
      <w:r>
        <w:instrText xml:space="preserve"> HYPERLINK "aspi://module='ASPI'&amp;link='256/2004%20Sb.%252328b'&amp;ucin-k-dni='30.12.9999'"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28b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"aspi://module='ASPI'&amp;link='256/2004%20Sb.%252312i'&amp;ucin-k-dni='30.12.9999'"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12i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as a person pursuant to </w:t>
      </w:r>
      <w:r>
        <w:fldChar w:fldCharType="begin"/>
      </w:r>
      <w:r>
        <w:instrText xml:space="preserve"> HYPERLINK "aspi://module='ASPI'&amp;link='256/2004%20Sb.%252328'&amp;ucin-k-dni='30.12.9999'"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28</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w:t>
      </w:r>
      <w:r>
        <w:fldChar w:fldCharType="end"/>
      </w:r>
      <w:r w:rsidRPr="00DD37DA">
        <w:rPr>
          <w:rFonts w:ascii="Times New Roman" w:hAnsi="Times New Roman" w:cs="Times New Roman"/>
          <w:color w:val="000000" w:themeColor="text1"/>
          <w:szCs w:val="22"/>
          <w:lang w:val="en-GB"/>
        </w:rPr>
        <w:t xml:space="preserve">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the information obligation pursuant to </w:t>
      </w:r>
      <w:r>
        <w:fldChar w:fldCharType="begin"/>
      </w:r>
      <w:r>
        <w:instrText xml:space="preserve"> HYPERLINK "aspi://module='ASPI'&amp;link='256/2004%20Sb.%252328b'&amp;ucin-k-dni='30.12.9999'"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28b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"aspi://module='ASPI'&amp;link='256/2004%20Sb.%252316'&amp;ucin-k-dni='30.12.9999'"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16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as a representative does not terminate the contractual obligation according to </w:t>
      </w:r>
      <w:r>
        <w:fldChar w:fldCharType="begin"/>
      </w:r>
      <w:r>
        <w:instrText xml:space="preserve"> HYPERLINK "aspi://module='ASPI'&amp;link='256/2004%20Sb.%252332b'&amp;ucin-k-dni='30.12.9999'"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32b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as a representative,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under </w:t>
      </w:r>
      <w:r>
        <w:fldChar w:fldCharType="begin"/>
      </w:r>
      <w:r>
        <w:instrText xml:space="preserve"> HYPERLINK "aspi://module='ASPI'&amp;link='256/2004%20Sb.%252332k'&amp;ucin-k-dni='30.12.9999'"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32k letter </w:t>
      </w:r>
      <w:r>
        <w:fldChar w:fldCharType="end"/>
      </w:r>
      <w:r>
        <w:fldChar w:fldCharType="begin"/>
      </w:r>
      <w:r>
        <w:instrText xml:space="preserve"> HYPERLINK "aspi://module='ASPI'&amp;link='256/2004%20Sb.%252332k'&amp;ucin-k-dni='30.12.9999'" </w:instrText>
      </w:r>
      <w:r>
        <w:fldChar w:fldCharType="separate"/>
      </w:r>
      <w:r w:rsidRPr="00DD37DA">
        <w:rPr>
          <w:rFonts w:ascii="Times New Roman" w:hAnsi="Times New Roman" w:cs="Times New Roman"/>
          <w:color w:val="000000" w:themeColor="text1"/>
          <w:szCs w:val="22"/>
          <w:lang w:val="en-GB"/>
        </w:rPr>
        <w:t xml:space="preserve">c)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"aspi://module='ASPI'&amp;link='256/2004%20Sb.%252332k'&amp;ucin-k-dni='30.12.9999'" </w:instrText>
      </w:r>
      <w:r>
        <w:fldChar w:fldCharType="separate"/>
      </w:r>
      <w:r w:rsidRPr="00DD37DA">
        <w:rPr>
          <w:rFonts w:ascii="Times New Roman" w:hAnsi="Times New Roman" w:cs="Times New Roman"/>
          <w:color w:val="000000" w:themeColor="text1"/>
          <w:szCs w:val="22"/>
          <w:lang w:val="en-GB"/>
        </w:rPr>
        <w:t>e)</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f) as a securities auctioneer,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es a public auction of securities in violation of </w:t>
      </w:r>
      <w:r>
        <w:fldChar w:fldCharType="begin"/>
      </w:r>
      <w:r>
        <w:instrText xml:space="preserve"> HYPERLINK "aspi://module='ASPI'&amp;link='256/2004%20Sb.%252333'&amp;ucin-k-dni='30.12.9999'"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33</w:t>
      </w:r>
      <w:r>
        <w:fldChar w:fldCharType="end"/>
      </w:r>
      <w:r w:rsidRPr="00DD37DA">
        <w:rPr>
          <w:rFonts w:ascii="Times New Roman" w:hAnsi="Times New Roman" w:cs="Times New Roman"/>
          <w:color w:val="000000" w:themeColor="text1"/>
          <w:szCs w:val="22"/>
          <w:lang w:val="en-GB"/>
        </w:rPr>
        <w: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g) as a person according to </w:t>
      </w:r>
      <w:r>
        <w:fldChar w:fldCharType="begin"/>
      </w:r>
      <w:r>
        <w:instrText xml:space="preserve"> HYPERLINK "aspi://module='ASPI'&amp;link='256/2004%20Sb.%2523133'&amp;ucin-k-dni='30.12.9999'"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133</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does </w:t>
      </w:r>
      <w:r>
        <w:fldChar w:fldCharType="end"/>
      </w:r>
      <w:r w:rsidRPr="00DD37DA">
        <w:rPr>
          <w:rFonts w:ascii="Times New Roman" w:hAnsi="Times New Roman" w:cs="Times New Roman"/>
          <w:color w:val="000000" w:themeColor="text1"/>
          <w:szCs w:val="22"/>
          <w:lang w:val="en-GB"/>
        </w:rPr>
        <w:t xml:space="preserve">not pay a contribution to the Guarantee Fund according to </w:t>
      </w:r>
      <w:r>
        <w:fldChar w:fldCharType="begin"/>
      </w:r>
      <w:r>
        <w:instrText xml:space="preserve"> HYPERLINK "aspi://module='ASPI'&amp;link='256/2004%20Sb.%2523133'&amp;ucin-k-dni='30.12.9999'"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133</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(5) A fine of up to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CZK 150,000,000,</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the amount of 10% of the total annual turnover of a foreign person according to its last regular financial statements or consolidated financial statements,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the amount of double the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if it is possible to determine the amount of the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For an offense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a fine can be imposed up to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CZK 20,000,000,</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amount of 10% of the total annual turnover of the foreign person according to its last regular financial statements or consolidated financial statements, which includes items listed in </w:t>
      </w:r>
      <w:r>
        <w:fldChar w:fldCharType="begin"/>
      </w:r>
      <w:r>
        <w:instrText xml:space="preserve"> HYPERLINK "aspi://module='EU'&amp;link='32013R0575%2523%25C8l.316'&amp;ucin-k-dni='30.12.9999'" </w:instrText>
      </w:r>
      <w:r>
        <w:fldChar w:fldCharType="separate"/>
      </w:r>
      <w:r w:rsidRPr="00DD37DA">
        <w:rPr>
          <w:rFonts w:ascii="Times New Roman" w:hAnsi="Times New Roman" w:cs="Times New Roman"/>
          <w:color w:val="000000" w:themeColor="text1"/>
          <w:szCs w:val="22"/>
          <w:lang w:val="en-GB"/>
        </w:rPr>
        <w:t xml:space="preserve">Article 316 </w:t>
      </w:r>
      <w:r>
        <w:fldChar w:fldCharType="end"/>
      </w:r>
      <w:r w:rsidRPr="00DD37DA">
        <w:rPr>
          <w:rFonts w:ascii="Times New Roman" w:hAnsi="Times New Roman" w:cs="Times New Roman"/>
          <w:color w:val="000000" w:themeColor="text1"/>
          <w:szCs w:val="22"/>
          <w:lang w:val="en-GB"/>
        </w:rPr>
        <w:t xml:space="preserve">of Regulation (EU) No. </w:t>
      </w:r>
      <w:r>
        <w:fldChar w:fldCharType="begin"/>
      </w:r>
      <w:r>
        <w:instrText xml:space="preserve"> HYPERLINK "aspi://module='EU'&amp;link='32013R0575%2523'&amp;ucin-k-dni='30.12.9999'" </w:instrText>
      </w:r>
      <w:r>
        <w:fldChar w:fldCharType="separate"/>
      </w:r>
      <w:r w:rsidRPr="00DD37DA">
        <w:rPr>
          <w:rFonts w:ascii="Times New Roman" w:hAnsi="Times New Roman" w:cs="Times New Roman"/>
          <w:color w:val="000000" w:themeColor="text1"/>
          <w:szCs w:val="22"/>
          <w:lang w:val="en-GB"/>
        </w:rPr>
        <w:t>575/2013 of the European Parliament and of the Council</w:t>
      </w:r>
      <w:r>
        <w:fldChar w:fldCharType="end"/>
      </w:r>
      <w:r w:rsidRPr="00DD37DA">
        <w:rPr>
          <w:rFonts w:ascii="Times New Roman" w:hAnsi="Times New Roman" w:cs="Times New Roman"/>
          <w:color w:val="000000" w:themeColor="text1"/>
          <w:szCs w:val="22"/>
          <w:lang w:val="en-GB"/>
        </w:rPr>
        <w: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the amount of double the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if it is possible to determine the amount of the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(7) A fine of up to CZK 10,000,000 can be imposed for an offense under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 </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165a</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165b</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166</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Offenses of an investment intermediary</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An investment intermediary commits an offense by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relating to the leading body according to </w:t>
      </w:r>
      <w:r>
        <w:fldChar w:fldCharType="begin"/>
      </w:r>
      <w:r>
        <w:instrText xml:space="preserve"> HYPERLINK "aspi://module='ASPI'&amp;link='256/2004%20Sb.%252332'&amp;ucin-k-dni='30.12.9999'"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32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"aspi://module='ASPI'&amp;link='256/2004%20Sb.%252310'&amp;ucin-k-dni='30.12.9999'"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10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"aspi://module='ASPI'&amp;link='256/2004%20Sb.%252310a'&amp;ucin-k-dni='30.12.9999'"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10a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in violation of </w:t>
      </w:r>
      <w:r>
        <w:fldChar w:fldCharType="begin"/>
      </w:r>
      <w:r>
        <w:instrText xml:space="preserve"> HYPERLINK "aspi://module='ASPI'&amp;link='256/2004%20Sb.%252332'&amp;ucin-k-dni='30.12.9999'"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32,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"aspi://module='ASPI'&amp;link='256/2004%20Sb.%252312'&amp;ucin-k-dni='30.12.9999'"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does </w:t>
      </w:r>
      <w:r>
        <w:fldChar w:fldCharType="end"/>
      </w:r>
      <w:r w:rsidRPr="00DD37DA">
        <w:rPr>
          <w:rFonts w:ascii="Times New Roman" w:hAnsi="Times New Roman" w:cs="Times New Roman"/>
          <w:color w:val="000000" w:themeColor="text1"/>
          <w:szCs w:val="22"/>
          <w:lang w:val="en-GB"/>
        </w:rPr>
        <w:t>not ensure the introduction of an appropriate system of administration and management,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in violation of </w:t>
      </w:r>
      <w:r>
        <w:fldChar w:fldCharType="begin"/>
      </w:r>
      <w:r>
        <w:instrText xml:space="preserve"> HYPERLINK "aspi://module='ASPI'&amp;link='256/2004%20Sb.%252332'&amp;ucin-k-dni='30.12.9999'"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32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"aspi://module='ASPI'&amp;link='256/2004%20Sb.%252312a'&amp;ucin-k-dni='30.12.9999'"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12a</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w:t>
      </w:r>
      <w:r>
        <w:fldChar w:fldCharType="end"/>
      </w:r>
      <w:r w:rsidRPr="00DD37DA">
        <w:rPr>
          <w:rFonts w:ascii="Times New Roman" w:hAnsi="Times New Roman" w:cs="Times New Roman"/>
          <w:color w:val="000000" w:themeColor="text1"/>
          <w:szCs w:val="22"/>
          <w:lang w:val="en-GB"/>
        </w:rPr>
        <w:t xml:space="preserve">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regarding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requirements,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is not insured according to </w:t>
      </w:r>
      <w:r>
        <w:fldChar w:fldCharType="begin"/>
      </w:r>
      <w:r>
        <w:instrText xml:space="preserve"> HYPERLINK "aspi://module='ASPI'&amp;link='256/2004%20Sb.%252331'&amp;ucin-k-dni='30.12.9999'"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does not introduce the procedures according to </w:t>
      </w:r>
      <w:r>
        <w:fldChar w:fldCharType="begin"/>
      </w:r>
      <w:r>
        <w:instrText xml:space="preserve"> HYPERLINK "aspi://module='ASPI'&amp;link='256/2004%20Sb.%252332'&amp;ucin-k-dni='30.12.9999'"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32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"aspi://module='ASPI'&amp;link='256/2004%20Sb.%252312bb'&amp;ucin-k-dni='30.12.9999'"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12bb</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f) does not keep records of received and forwarded instructions or records of contracts pursuant to </w:t>
      </w:r>
      <w:r>
        <w:fldChar w:fldCharType="begin"/>
      </w:r>
      <w:r>
        <w:instrText xml:space="preserve"> HYPERLINK "aspi://module='ASPI'&amp;link='256/2004%20Sb.%252332'&amp;ucin-k-dni='30.12.9999'"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32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g) in violation of </w:t>
      </w:r>
      <w:r>
        <w:fldChar w:fldCharType="begin"/>
      </w:r>
      <w:r>
        <w:instrText xml:space="preserve"> HYPERLINK "aspi://module='ASPI'&amp;link='256/2004%20Sb.%252332'&amp;ucin-k-dni='30.12.9999'"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32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5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"aspi://module='ASPI'&amp;link='256/2004%20Sb.%252314a'&amp;ucin-k-dni='30.12.9999'"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he is represented by another person in his activities,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h) in violation of </w:t>
      </w:r>
      <w:r>
        <w:fldChar w:fldCharType="begin"/>
      </w:r>
      <w:r>
        <w:instrText xml:space="preserve"> HYPERLINK "aspi://module='ASPI'&amp;link='256/2004%20Sb.%252332'&amp;ucin-k-dni='30.12.9999'"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32,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5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"aspi://module='ASPI'&amp;link='256/2004%20Sb.%252314a'&amp;ucin-k-dni='30.12.9999'"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r>
        <w:fldChar w:fldCharType="end"/>
      </w:r>
      <w:r w:rsidRPr="00DD37DA">
        <w:rPr>
          <w:rFonts w:ascii="Times New Roman" w:hAnsi="Times New Roman" w:cs="Times New Roman"/>
          <w:color w:val="000000" w:themeColor="text1"/>
          <w:szCs w:val="22"/>
          <w:lang w:val="en-GB"/>
        </w:rPr>
        <w:t xml:space="preserve">, conducts its activities through persons who do not meet the conditions of professional competence or </w:t>
      </w:r>
      <w:r w:rsidR="00D644B8">
        <w:rPr>
          <w:rFonts w:ascii="Times New Roman" w:hAnsi="Times New Roman" w:cs="Times New Roman"/>
          <w:color w:val="000000" w:themeColor="text1"/>
          <w:szCs w:val="22"/>
          <w:lang w:val="en-GB"/>
        </w:rPr>
        <w:t>good repute</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i) does not provide investment services with professional care according to </w:t>
      </w:r>
      <w:r>
        <w:fldChar w:fldCharType="begin"/>
      </w:r>
      <w:r>
        <w:instrText xml:space="preserve"> HYPERLINK "aspi://module='ASPI'&amp;link='256/2004%20Sb.%252332'&amp;ucin-k-dni='30.12.9999'"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32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6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"aspi://module='ASPI'&amp;link='256/2004%20Sb.%252315'&amp;ucin-k-dni='30.12.9999'"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15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j) does not keep documents or records in accordance with </w:t>
      </w:r>
      <w:r>
        <w:fldChar w:fldCharType="begin"/>
      </w:r>
      <w:r>
        <w:instrText xml:space="preserve"> HYPERLINK "aspi://module='ASPI'&amp;link='256/2004%20Sb.%252332'&amp;ucin-k-dni='30.12.9999'"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32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"aspi://module='ASPI'&amp;link='256/2004%20Sb.%252317'&amp;ucin-k-dni='30.12.9999'"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17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"aspi://module='ASPI'&amp;link='256/2004%20Sb.%252317'&amp;ucin-k-dni='30.12.9999'" </w:instrText>
      </w:r>
      <w:r>
        <w:fldChar w:fldCharType="separate"/>
      </w:r>
      <w:r w:rsidRPr="00DD37DA">
        <w:rPr>
          <w:rFonts w:ascii="Times New Roman" w:hAnsi="Times New Roman" w:cs="Times New Roman"/>
          <w:color w:val="000000" w:themeColor="text1"/>
          <w:szCs w:val="22"/>
          <w:lang w:val="en-GB"/>
        </w:rPr>
        <w:t>6</w:t>
      </w:r>
      <w:r>
        <w:fldChar w:fldCharType="end"/>
      </w:r>
      <w:r w:rsidRPr="00DD37DA">
        <w:rPr>
          <w:rFonts w:ascii="Times New Roman" w:hAnsi="Times New Roman" w:cs="Times New Roman"/>
          <w:color w:val="000000" w:themeColor="text1"/>
          <w:szCs w:val="22"/>
          <w:lang w:val="en-GB"/>
        </w:rPr>
        <w: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k) as a representative,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under </w:t>
      </w:r>
      <w:r>
        <w:fldChar w:fldCharType="begin"/>
      </w:r>
      <w:r>
        <w:instrText xml:space="preserve"> HYPERLINK "aspi://module='ASPI'&amp;link='256/2004%20Sb.%252332k'&amp;ucin-k-dni='30.12.9999'"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32k letter</w:t>
      </w:r>
      <w:r w:rsidR="000F5CAE">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"aspi://module='ASPI'&amp;link='256/2004%20Sb.%252332k'&amp;ucin-k-dni='30.12.9999'" </w:instrText>
      </w:r>
      <w:r>
        <w:fldChar w:fldCharType="separate"/>
      </w:r>
      <w:r w:rsidRPr="00DD37DA">
        <w:rPr>
          <w:rFonts w:ascii="Times New Roman" w:hAnsi="Times New Roman" w:cs="Times New Roman"/>
          <w:color w:val="000000" w:themeColor="text1"/>
          <w:szCs w:val="22"/>
          <w:lang w:val="en-GB"/>
        </w:rPr>
        <w:t>b)</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"aspi://module='ASPI'&amp;link='256/2004%20Sb.%252332k'&amp;ucin-k-dni='30.12.9999'" </w:instrText>
      </w:r>
      <w:r>
        <w:fldChar w:fldCharType="separate"/>
      </w:r>
      <w:r w:rsidRPr="00DD37DA">
        <w:rPr>
          <w:rFonts w:ascii="Times New Roman" w:hAnsi="Times New Roman" w:cs="Times New Roman"/>
          <w:color w:val="000000" w:themeColor="text1"/>
          <w:szCs w:val="22"/>
          <w:lang w:val="en-GB"/>
        </w:rPr>
        <w:t>d)</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"aspi://module='ASPI'&amp;link='256/2004%20Sb.%252332k'&amp;ucin-k-dni='30.12.9999'" </w:instrText>
      </w:r>
      <w:r>
        <w:fldChar w:fldCharType="separate"/>
      </w:r>
      <w:r w:rsidRPr="00DD37DA">
        <w:rPr>
          <w:rFonts w:ascii="Times New Roman" w:hAnsi="Times New Roman" w:cs="Times New Roman"/>
          <w:color w:val="000000" w:themeColor="text1"/>
          <w:szCs w:val="22"/>
          <w:lang w:val="en-GB"/>
        </w:rPr>
        <w:t xml:space="preserve">f)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"aspi://module='ASPI'&amp;link='256/2004%20Sb.%252332k'&amp;ucin-k-dni='30.12.9999'" </w:instrText>
      </w:r>
      <w:r>
        <w:fldChar w:fldCharType="separate"/>
      </w:r>
      <w:r w:rsidRPr="00DD37DA">
        <w:rPr>
          <w:rFonts w:ascii="Times New Roman" w:hAnsi="Times New Roman" w:cs="Times New Roman"/>
          <w:color w:val="000000" w:themeColor="text1"/>
          <w:szCs w:val="22"/>
          <w:lang w:val="en-GB"/>
        </w:rPr>
        <w:t>g)</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(2) An investment intermediary further commits an offense by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does not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the information obligation according to </w:t>
      </w:r>
      <w:r>
        <w:fldChar w:fldCharType="begin"/>
      </w:r>
      <w:r>
        <w:instrText xml:space="preserve"> HYPERLINK "aspi://module='ASPI'&amp;link='256/2004%20Sb.%252330'&amp;ucin-k-dni='30.12.9999'" </w:instrText>
      </w:r>
      <w:r>
        <w:fldChar w:fldCharType="separate"/>
      </w:r>
      <w:r w:rsidRPr="00DD37DA">
        <w:rPr>
          <w:rFonts w:ascii="Times New Roman" w:hAnsi="Times New Roman" w:cs="Times New Roman"/>
          <w:color w:val="000000" w:themeColor="text1"/>
          <w:szCs w:val="22"/>
          <w:lang w:val="en-GB"/>
        </w:rPr>
        <w:t xml:space="preserve">Section 30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5</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is represented in the provision of main investment services in violation of </w:t>
      </w:r>
      <w:r>
        <w:fldChar w:fldCharType="begin"/>
      </w:r>
      <w:r>
        <w:instrText xml:space="preserve"> HYPERLINK "aspi://module='ASPI'&amp;link='256/2004%20Sb.%252330c'&amp;ucin-k-dni='30.12.9999'"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30c</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as a representative does not terminate the contractual obligation according to </w:t>
      </w:r>
      <w:r>
        <w:fldChar w:fldCharType="begin"/>
      </w:r>
      <w:r>
        <w:instrText xml:space="preserve"> HYPERLINK "aspi://module='ASPI'&amp;link='256/2004%20Sb.%252332b'&amp;ucin-k-dni='30.12.9999'"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32b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as a representative,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under </w:t>
      </w:r>
      <w:r>
        <w:fldChar w:fldCharType="begin"/>
      </w:r>
      <w:r>
        <w:instrText xml:space="preserve"> HYPERLINK "aspi://module='ASPI'&amp;link='256/2004%20Sb.%252332k'&amp;ucin-k-dni='30.12.9999'"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32k letter c)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"aspi://module='ASPI'&amp;link='256/2004%20Sb.%252332k'&amp;ucin-k-dni='30.12.9999'" </w:instrText>
      </w:r>
      <w:r>
        <w:fldChar w:fldCharType="separate"/>
      </w:r>
      <w:r w:rsidRPr="00DD37DA">
        <w:rPr>
          <w:rFonts w:ascii="Times New Roman" w:hAnsi="Times New Roman" w:cs="Times New Roman"/>
          <w:color w:val="000000" w:themeColor="text1"/>
          <w:szCs w:val="22"/>
          <w:lang w:val="en-GB"/>
        </w:rPr>
        <w:t>e)</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For an offense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 fine may be imposed up to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CZK 150,000,000,</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the amount of 10% of the investment intermediary's total annual turnover according to its latest regular financial statements or consolidated financial statements,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the amount of double the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if it is possible to determine the amount of the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A fine of up to CZK 10,000,000 can be imposed for an offense under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167</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Offenses by an accredited person</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An accredited person commits an offense by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es a professional examination contrary to the scope of the granted accreditation,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the notification obligation according to </w:t>
      </w:r>
      <w:r>
        <w:fldChar w:fldCharType="begin"/>
      </w:r>
      <w:r>
        <w:instrText xml:space="preserve"> HYPERLINK "aspi://module='ASPI'&amp;link='256/2004%20Sb.%252314c'&amp;ucin-k-dni='30.12.9999'"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14c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7</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proceeds in the conduct of professional examinations in violation of </w:t>
      </w:r>
      <w:r>
        <w:fldChar w:fldCharType="begin"/>
      </w:r>
      <w:r>
        <w:instrText xml:space="preserve"> HYPERLINK "aspi://module='ASPI'&amp;link='256/2004%20Sb.%252314f'&amp;ucin-k-dni='30.12.9999'"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"aspi://module='ASPI'&amp;link='256/2004%20Sb.%252314f'&amp;ucin-k-dni='30.12.9999'" </w:instrText>
      </w:r>
      <w:r>
        <w:fldChar w:fldCharType="separate"/>
      </w:r>
      <w:r w:rsidRPr="00DD37DA">
        <w:rPr>
          <w:rFonts w:ascii="Times New Roman" w:hAnsi="Times New Roman" w:cs="Times New Roman"/>
          <w:color w:val="000000" w:themeColor="text1"/>
          <w:szCs w:val="22"/>
          <w:lang w:val="en-GB"/>
        </w:rPr>
        <w:t>2</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does not publish information or examination regulations according to </w:t>
      </w:r>
      <w:r>
        <w:fldChar w:fldCharType="begin"/>
      </w:r>
      <w:r>
        <w:instrText xml:space="preserve"> HYPERLINK "aspi://module='ASPI'&amp;link='256/2004%20Sb.%252314f'&amp;ucin-k-dni='30.12.9999'"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does not inform the examinee without unnecessary delay about the result of the professional examination in accordance with </w:t>
      </w:r>
      <w:r>
        <w:fldChar w:fldCharType="begin"/>
      </w:r>
      <w:r>
        <w:instrText xml:space="preserve"> HYPERLINK "aspi://module='ASPI'&amp;link='256/2004%20Sb.%252314f'&amp;ucin-k-dni='30.12.9999'"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f) does not issue without undue delay a certificate of successful completion of the professional examination in accordance with </w:t>
      </w:r>
      <w:r>
        <w:fldChar w:fldCharType="begin"/>
      </w:r>
      <w:r>
        <w:instrText xml:space="preserve"> HYPERLINK "aspi://module='ASPI'&amp;link='256/2004%20Sb.%252314f'&amp;ucin-k-dni='30.12.9999'" </w:instrText>
      </w:r>
      <w:r>
        <w:fldChar w:fldCharType="separate"/>
      </w:r>
      <w:r w:rsidRPr="00DD37DA">
        <w:rPr>
          <w:rFonts w:ascii="Times New Roman" w:hAnsi="Times New Roman" w:cs="Times New Roman"/>
          <w:color w:val="000000" w:themeColor="text1"/>
          <w:szCs w:val="22"/>
          <w:lang w:val="en-GB"/>
        </w:rPr>
        <w:t xml:space="preserve">Section 14f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6</w:t>
      </w:r>
      <w:r>
        <w:fldChar w:fldCharType="end"/>
      </w:r>
      <w:r w:rsidRPr="00DD37DA">
        <w:rPr>
          <w:rFonts w:ascii="Times New Roman" w:hAnsi="Times New Roman" w:cs="Times New Roman"/>
          <w:color w:val="000000" w:themeColor="text1"/>
          <w:szCs w:val="22"/>
          <w:lang w:val="en-GB"/>
        </w:rPr>
        <w: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g) does not keep documents or records related to the conduct of professional examinations according to </w:t>
      </w:r>
      <w:r>
        <w:fldChar w:fldCharType="begin"/>
      </w:r>
      <w:r>
        <w:instrText xml:space="preserve"> HYPERLINK "aspi://module='ASPI'&amp;link='256/2004%20Sb.%252314g'&amp;ucin-k-dni='30.12.9999'"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14g</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(2) A fine of up to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CZK 5,000,000, if it is an offense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w:t>
      </w:r>
      <w:r w:rsidR="000F5CAE">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b), e) or f),</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CZK 10,000,000, if it is an offense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w:t>
      </w:r>
      <w:r w:rsidR="00780641">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c), d) or g)</w:t>
      </w:r>
      <w:r w:rsidR="00780641">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CZK 20,000,000, if it is an offense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167a</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168</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Violations of the trading system operator</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 of a regulated market commits an offense by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enable a person who does not meet the requirements of this Act for a member of the </w:t>
      </w:r>
      <w:r w:rsidR="00C72623">
        <w:rPr>
          <w:rFonts w:ascii="Times New Roman" w:hAnsi="Times New Roman" w:cs="Times New Roman"/>
          <w:color w:val="000000" w:themeColor="text1"/>
          <w:szCs w:val="22"/>
          <w:lang w:val="en-GB"/>
        </w:rPr>
        <w:t>management body</w:t>
      </w:r>
      <w:r w:rsidRPr="00DD37DA">
        <w:rPr>
          <w:rFonts w:ascii="Times New Roman" w:hAnsi="Times New Roman" w:cs="Times New Roman"/>
          <w:color w:val="000000" w:themeColor="text1"/>
          <w:szCs w:val="22"/>
          <w:lang w:val="en-GB"/>
        </w:rPr>
        <w:t xml:space="preserve"> of a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 to become or remain a member of this body,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the obligation according to </w:t>
      </w:r>
      <w:r>
        <w:fldChar w:fldCharType="begin"/>
      </w:r>
      <w:r>
        <w:instrText xml:space="preserve"> HYPERLINK "aspi://module='ASPI'&amp;link='256/2004%20Sb.%252338'&amp;ucin-k-dni='30.12.9999'" </w:instrText>
      </w:r>
      <w:r>
        <w:fldChar w:fldCharType="separate"/>
      </w:r>
      <w:r w:rsidRPr="00DD37DA">
        <w:rPr>
          <w:rFonts w:ascii="Times New Roman" w:hAnsi="Times New Roman" w:cs="Times New Roman"/>
          <w:color w:val="000000" w:themeColor="text1"/>
          <w:szCs w:val="22"/>
          <w:lang w:val="en-GB"/>
        </w:rPr>
        <w:t xml:space="preserve">Section 38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6</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relating to the leading body according to </w:t>
      </w:r>
      <w:r>
        <w:fldChar w:fldCharType="begin"/>
      </w:r>
      <w:r>
        <w:instrText xml:space="preserve"> HYPERLINK "aspi://module='ASPI'&amp;link='256/2004%20Sb.%252338'&amp;ucin-k-dni='30.12.9999'"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8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"aspi://module='ASPI'&amp;link='256/2004%20Sb.%252310'&amp;ucin-k-dni='30.12.9999'"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10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"aspi://module='ASPI'&amp;link='256/2004%20Sb.%252310a'&amp;ucin-k-dni='30.12.9999'"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10a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carries out business activities in violation of </w:t>
      </w:r>
      <w:r>
        <w:fldChar w:fldCharType="begin"/>
      </w:r>
      <w:r>
        <w:instrText xml:space="preserve"> HYPERLINK "aspi://module='ASPI'&amp;link='256/2004%20Sb.%252340'&amp;ucin-k-dni='30.12.9999'"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40</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does not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 a regulated market for professional care according to </w:t>
      </w:r>
      <w:r>
        <w:fldChar w:fldCharType="begin"/>
      </w:r>
      <w:r>
        <w:instrText xml:space="preserve"> HYPERLINK "aspi://module='ASPI'&amp;link='256/2004%20Sb.%252341'&amp;ucin-k-dni='30.12.9999'" </w:instrText>
      </w:r>
      <w:r>
        <w:fldChar w:fldCharType="separate"/>
      </w:r>
      <w:r w:rsidRPr="00DD37DA">
        <w:rPr>
          <w:rFonts w:ascii="Times New Roman" w:hAnsi="Times New Roman" w:cs="Times New Roman"/>
          <w:color w:val="000000" w:themeColor="text1"/>
          <w:szCs w:val="22"/>
          <w:lang w:val="en-GB"/>
        </w:rPr>
        <w:t xml:space="preserve">Section 41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f) executes a participant's instruction or trades by pairing instructions on his own account in violation of </w:t>
      </w:r>
      <w:r>
        <w:fldChar w:fldCharType="begin"/>
      </w:r>
      <w:r>
        <w:instrText xml:space="preserve"> HYPERLINK "aspi://module='ASPI'&amp;link='256/2004%20Sb.%252341'&amp;ucin-k-dni='30.12.9999'"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41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g) does not establish a committee for appointments according to </w:t>
      </w:r>
      <w:r>
        <w:fldChar w:fldCharType="begin"/>
      </w:r>
      <w:r>
        <w:instrText xml:space="preserve"> HYPERLINK "aspi://module='ASPI'&amp;link='256/2004%20Sb.%252343'&amp;ucin-k-dni='30.12.9999'"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43</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h)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when acquiring, increasing and losing a qualified participation in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according to </w:t>
      </w:r>
      <w:r>
        <w:fldChar w:fldCharType="begin"/>
      </w:r>
      <w:r>
        <w:instrText xml:space="preserve"> HYPERLINK "aspi://module='ASPI'&amp;link='256/2004%20Sb.%252347'&amp;ucin-k-dni='30.12.9999'"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47</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i) does not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requirements according to </w:t>
      </w:r>
      <w:r>
        <w:fldChar w:fldCharType="begin"/>
      </w:r>
      <w:r>
        <w:instrText xml:space="preserve"> HYPERLINK "aspi://module='ASPI'&amp;link='256/2004%20Sb.%252348'&amp;ucin-k-dni='30.12.9999'"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48</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j)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notification obligations pursuant to </w:t>
      </w:r>
      <w:r>
        <w:fldChar w:fldCharType="begin"/>
      </w:r>
      <w:r>
        <w:instrText xml:space="preserve"> HYPERLINK "aspi://module='ASPI'&amp;link='256/2004%20Sb.%252349'&amp;ucin-k-dni='30.12.9999'"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49</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k)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information obligations pursuant to </w:t>
      </w:r>
      <w:r>
        <w:fldChar w:fldCharType="begin"/>
      </w:r>
      <w:r>
        <w:instrText xml:space="preserve"> HYPERLINK "aspi://module='ASPI'&amp;link='256/2004%20Sb.%252350'&amp;ucin-k-dni='30.12.9999'"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50</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l) does not ensure that its systems meet the requirements according to </w:t>
      </w:r>
      <w:r>
        <w:fldChar w:fldCharType="begin"/>
      </w:r>
      <w:r>
        <w:instrText xml:space="preserve"> HYPERLINK "aspi://module='ASPI'&amp;link='256/2004%20Sb.%252350a'&amp;ucin-k-dni='30.12.9999'"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50a</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m)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its obligations during the suspension or restriction of trading pursuant to </w:t>
      </w:r>
      <w:r>
        <w:fldChar w:fldCharType="begin"/>
      </w:r>
      <w:r>
        <w:instrText xml:space="preserve"> HYPERLINK "aspi://module='ASPI'&amp;link='256/2004%20Sb.%252350b'&amp;ucin-k-dni='30.12.9999'" </w:instrText>
      </w:r>
      <w:r>
        <w:fldChar w:fldCharType="separate"/>
      </w:r>
      <w:r w:rsidRPr="00DD37DA">
        <w:rPr>
          <w:rFonts w:ascii="Times New Roman" w:hAnsi="Times New Roman" w:cs="Times New Roman"/>
          <w:color w:val="000000" w:themeColor="text1"/>
          <w:szCs w:val="22"/>
          <w:lang w:val="en-GB"/>
        </w:rPr>
        <w:t>Section 50b</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n)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under </w:t>
      </w:r>
      <w:r>
        <w:fldChar w:fldCharType="begin"/>
      </w:r>
      <w:r>
        <w:instrText xml:space="preserve"> HYPERLINK "aspi://module='ASPI'&amp;link='256/2004%20Sb.%252350c'&amp;ucin-k-dni='30.12.9999'"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50c during algorithmic trading</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o)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in providing direct electronic access pursuant to </w:t>
      </w:r>
      <w:r>
        <w:fldChar w:fldCharType="begin"/>
      </w:r>
      <w:r>
        <w:instrText xml:space="preserve"> HYPERLINK "aspi://module='ASPI'&amp;link='256/2004%20Sb.%252350d'&amp;ucin-k-dni='30.12.9999'"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50d</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p) does not ensure that the payments established by him meet the requirements according to </w:t>
      </w:r>
      <w:r>
        <w:fldChar w:fldCharType="begin"/>
      </w:r>
      <w:r>
        <w:instrText xml:space="preserve"> HYPERLINK "aspi://module='ASPI'&amp;link='256/2004%20Sb.%252350e'&amp;ucin-k-dni='30.12.9999'"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50e</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q)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during the listing according to </w:t>
      </w:r>
      <w:r>
        <w:fldChar w:fldCharType="begin"/>
      </w:r>
      <w:r>
        <w:instrText xml:space="preserve"> HYPERLINK "aspi://module='ASPI'&amp;link='256/2004%20Sb.%252350f'&amp;ucin-k-dni='30.12.9999'"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50f</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r) does not introduce, maintain or apply the procedures according to </w:t>
      </w:r>
      <w:r>
        <w:fldChar w:fldCharType="begin"/>
      </w:r>
      <w:r>
        <w:instrText xml:space="preserve"> HYPERLINK "aspi://module='ASPI'&amp;link='256/2004%20Sb.%252350g'&amp;ucin-k-dni='30.12.9999'"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50g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s) will not allow participants of the regulated market to choose another settlement system according to </w:t>
      </w:r>
      <w:r>
        <w:fldChar w:fldCharType="begin"/>
      </w:r>
      <w:r>
        <w:instrText xml:space="preserve"> HYPERLINK "aspi://module='ASPI'&amp;link='256/2004%20Sb.%252351'&amp;ucin-k-dni='30.12.9999'"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51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t) violates the restrictions or prohibitions of the Czech National Bank pursuant to </w:t>
      </w:r>
      <w:r>
        <w:fldChar w:fldCharType="begin"/>
      </w:r>
      <w:r>
        <w:instrText xml:space="preserve"> HYPERLINK "aspi://module='ASPI'&amp;link='256/2004%20Sb.%252352'&amp;ucin-k-dni='30.12.9999'" </w:instrText>
      </w:r>
      <w:r>
        <w:fldChar w:fldCharType="separate"/>
      </w:r>
      <w:r w:rsidRPr="00DD37DA">
        <w:rPr>
          <w:rFonts w:ascii="Times New Roman" w:hAnsi="Times New Roman" w:cs="Times New Roman"/>
          <w:color w:val="000000" w:themeColor="text1"/>
          <w:szCs w:val="22"/>
          <w:lang w:val="en-GB"/>
        </w:rPr>
        <w:t>Section 52</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u) accepts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for trading on the regulated market in violation of </w:t>
      </w:r>
      <w:r>
        <w:fldChar w:fldCharType="begin"/>
      </w:r>
      <w:r>
        <w:instrText xml:space="preserve"> HYPERLINK "aspi://module='ASPI'&amp;link='256/2004%20Sb.%252356'&amp;ucin-k-dni='30.12.9999'"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56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"aspi://module='ASPI'&amp;link='256/2004%20Sb.%252357'&amp;ucin-k-dni='30.12.9999'" </w:instrText>
      </w:r>
      <w:r>
        <w:fldChar w:fldCharType="separate"/>
      </w:r>
      <w:r w:rsidRPr="00DD37DA">
        <w:rPr>
          <w:rFonts w:ascii="Times New Roman" w:hAnsi="Times New Roman" w:cs="Times New Roman"/>
          <w:color w:val="000000" w:themeColor="text1"/>
          <w:szCs w:val="22"/>
          <w:lang w:val="en-GB"/>
        </w:rPr>
        <w:t>57</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v)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when suspending or resuming trading in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or when excluding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from trading on a regulated market pursuant to </w:t>
      </w:r>
      <w:r>
        <w:fldChar w:fldCharType="begin"/>
      </w:r>
      <w:r>
        <w:instrText xml:space="preserve"> HYPERLINK "aspi://module='ASPI'&amp;link='256/2004%20Sb.%252361'&amp;ucin-k-dni='30.12.9999'" </w:instrText>
      </w:r>
      <w:r>
        <w:fldChar w:fldCharType="separate"/>
      </w:r>
      <w:r w:rsidRPr="00DD37DA">
        <w:rPr>
          <w:rFonts w:ascii="Times New Roman" w:hAnsi="Times New Roman" w:cs="Times New Roman"/>
          <w:color w:val="000000" w:themeColor="text1"/>
          <w:szCs w:val="22"/>
          <w:lang w:val="en-GB"/>
        </w:rPr>
        <w:t>Section 61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w) does not establish or observe the rules of trading on the regulated market or the rules for concluding trades with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on the regulated market pursuant to </w:t>
      </w:r>
      <w:r>
        <w:fldChar w:fldCharType="begin"/>
      </w:r>
      <w:r>
        <w:instrText xml:space="preserve"> HYPERLINK "aspi://module='ASPI'&amp;link='256/2004%20Sb.%252362'&amp;ucin-k-dni='30.12.9999'" </w:instrText>
      </w:r>
      <w:r>
        <w:fldChar w:fldCharType="separate"/>
      </w:r>
      <w:r w:rsidRPr="00DD37DA">
        <w:rPr>
          <w:rFonts w:ascii="Times New Roman" w:hAnsi="Times New Roman" w:cs="Times New Roman"/>
          <w:color w:val="000000" w:themeColor="text1"/>
          <w:szCs w:val="22"/>
          <w:lang w:val="en-GB"/>
        </w:rPr>
        <w:t>Section 62</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x) does not establish or does not comply with the rules of access to the regulated market according to </w:t>
      </w:r>
      <w:r>
        <w:fldChar w:fldCharType="begin"/>
      </w:r>
      <w:r>
        <w:instrText xml:space="preserve"> HYPERLINK "aspi://module='ASPI'&amp;link='256/2004%20Sb.%252363'&amp;ucin-k-dni='30.12.9999'"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63</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y)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notification obligations according to </w:t>
      </w:r>
      <w:r>
        <w:fldChar w:fldCharType="begin"/>
      </w:r>
      <w:r>
        <w:instrText xml:space="preserve"> HYPERLINK "aspi://module='ASPI'&amp;link='256/2004%20Sb.%252363'&amp;ucin-k-dni='30.12.9999'"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63</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z) does not ensure the synchronization of business hours according to </w:t>
      </w:r>
      <w:r>
        <w:fldChar w:fldCharType="begin"/>
      </w:r>
      <w:r>
        <w:instrText xml:space="preserve"> HYPERLINK "aspi://module='ASPI'&amp;link='256/2004%20Sb.%252373j'&amp;ucin-k-dni='30.12.9999'"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w:t>
      </w:r>
      <w:r>
        <w:fldChar w:fldCharType="end"/>
      </w:r>
      <w:r>
        <w:fldChar w:fldCharType="begin"/>
      </w:r>
      <w:r>
        <w:instrText xml:space="preserve"> HYPERLINK "aspi://module='ASPI'&amp;link='256/2004%20Sb.%252373j'&amp;ucin-k-dni='30.12.9999'" </w:instrText>
      </w:r>
      <w:r>
        <w:fldChar w:fldCharType="separate"/>
      </w:r>
      <w:r w:rsidRPr="00DD37DA">
        <w:rPr>
          <w:rFonts w:ascii="Times New Roman" w:hAnsi="Times New Roman" w:cs="Times New Roman"/>
          <w:color w:val="000000" w:themeColor="text1"/>
          <w:szCs w:val="22"/>
          <w:lang w:val="en-GB"/>
        </w:rPr>
        <w:t>73j</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za) as a person pursuant to </w:t>
      </w:r>
      <w:r>
        <w:fldChar w:fldCharType="begin"/>
      </w:r>
      <w:r>
        <w:instrText xml:space="preserve"> HYPERLINK "aspi://module='ASPI'&amp;link='256/2004%20Sb.%2523127'&amp;ucin-k-dni='30.12.9999'"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127,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relating to mandatory published information pursuant to </w:t>
      </w:r>
      <w:r>
        <w:fldChar w:fldCharType="begin"/>
      </w:r>
      <w:r>
        <w:instrText xml:space="preserve"> HYPERLINK "aspi://module='ASPI'&amp;link='256/2004%20Sb.%2523127'&amp;ucin-k-dni='30.12.9999'"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127,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zb) in violation of </w:t>
      </w:r>
      <w:r>
        <w:fldChar w:fldCharType="begin"/>
      </w:r>
      <w:r>
        <w:instrText xml:space="preserve"> HYPERLINK "aspi://module='ASPI'&amp;link='256/2004%20Sb.%2523134c'&amp;ucin-k-dni='30.12.9999'"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134c, </w:t>
      </w:r>
      <w:r>
        <w:fldChar w:fldCharType="end"/>
      </w:r>
      <w:r w:rsidRPr="00DD37DA">
        <w:rPr>
          <w:rFonts w:ascii="Times New Roman" w:hAnsi="Times New Roman" w:cs="Times New Roman"/>
          <w:color w:val="000000" w:themeColor="text1"/>
          <w:szCs w:val="22"/>
          <w:lang w:val="en-GB"/>
        </w:rPr>
        <w:t xml:space="preserve">does not apply any of the limits established pursuant to </w:t>
      </w:r>
      <w:r>
        <w:fldChar w:fldCharType="begin"/>
      </w:r>
      <w:r>
        <w:instrText xml:space="preserve"> HYPERLINK "aspi://module='ASPI'&amp;link='256/2004%20Sb.%2523134a'&amp;ucin-k-dni='30.12.9999'"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134a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"aspi://module='ASPI'&amp;link='256/2004%20Sb.%2523134b'&amp;ucin-k-dni='30.12.9999'"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134b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zc)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information obligations pursuant to </w:t>
      </w:r>
      <w:r>
        <w:fldChar w:fldCharType="begin"/>
      </w:r>
      <w:r>
        <w:instrText xml:space="preserve"> HYPERLINK "aspi://module='ASPI'&amp;link='256/2004%20Sb.%2523134c'&amp;ucin-k-dni='30.12.9999'"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134c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"aspi://module='ASPI'&amp;link='256/2004%20Sb.%2523134e'&amp;ucin-k-dni='30.12.9999'"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134e</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operator of a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commits an offense by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does not introduce, maintain or apply the rules of measures or procedures according to </w:t>
      </w:r>
      <w:r>
        <w:fldChar w:fldCharType="begin"/>
      </w:r>
      <w:r>
        <w:instrText xml:space="preserve"> HYPERLINK "aspi://module='ASPI'&amp;link='256/2004%20Sb.%252369'&amp;ucin-k-dni='30.12.9999'"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69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does not have sufficient financial resources available according to </w:t>
      </w:r>
      <w:r>
        <w:fldChar w:fldCharType="begin"/>
      </w:r>
      <w:r>
        <w:instrText xml:space="preserve"> HYPERLINK "aspi://module='ASPI'&amp;link='256/2004%20Sb.%252369'&amp;ucin-k-dni='30.12.9999'"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69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his system does not have at least 3 active participants according to </w:t>
      </w:r>
      <w:r>
        <w:fldChar w:fldCharType="begin"/>
      </w:r>
      <w:r>
        <w:instrText xml:space="preserve"> HYPERLINK "aspi://module='ASPI'&amp;link='256/2004%20Sb.%252369'&amp;ucin-k-dni='30.12.9999'"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69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does not provide participants with access to data pursuant to </w:t>
      </w:r>
      <w:r>
        <w:fldChar w:fldCharType="begin"/>
      </w:r>
      <w:r>
        <w:instrText xml:space="preserve"> HYPERLINK "aspi://module='ASPI'&amp;link='256/2004%20Sb.%252369'&amp;ucin-k-dni='30.12.9999'"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69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5</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fails to comply with the information obligation according to </w:t>
      </w:r>
      <w:r>
        <w:fldChar w:fldCharType="begin"/>
      </w:r>
      <w:r>
        <w:instrText xml:space="preserve"> HYPERLINK "aspi://module='ASPI'&amp;link='256/2004%20Sb.%252369'&amp;ucin-k-dni='30.12.9999'"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69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10</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f) does not take the necessary measures to settle trades or does not inform the participants in accordance with </w:t>
      </w:r>
      <w:r>
        <w:fldChar w:fldCharType="begin"/>
      </w:r>
      <w:r>
        <w:instrText xml:space="preserve"> HYPERLINK "aspi://module='ASPI'&amp;link='256/2004%20Sb.%252370'&amp;ucin-k-dni='30.12.9999'"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70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g) violates the restriction or prohibition of the Czech National Bank pursuant to </w:t>
      </w:r>
      <w:r>
        <w:fldChar w:fldCharType="begin"/>
      </w:r>
      <w:r>
        <w:instrText xml:space="preserve"> HYPERLINK "aspi://module='ASPI'&amp;link='256/2004%20Sb.%252370'&amp;ucin-k-dni='30.12.9999'"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70,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h) does not monitor or evaluate transactions in accordance with </w:t>
      </w:r>
      <w:r>
        <w:fldChar w:fldCharType="begin"/>
      </w:r>
      <w:r>
        <w:instrText xml:space="preserve"> HYPERLINK "aspi://module='ASPI'&amp;link='256/2004%20Sb.%252371'&amp;ucin-k-dni='30.12.9999'" </w:instrText>
      </w:r>
      <w:r>
        <w:fldChar w:fldCharType="separate"/>
      </w:r>
      <w:r w:rsidRPr="00DD37DA">
        <w:rPr>
          <w:rFonts w:ascii="Times New Roman" w:hAnsi="Times New Roman" w:cs="Times New Roman"/>
          <w:color w:val="000000" w:themeColor="text1"/>
          <w:szCs w:val="22"/>
          <w:lang w:val="en-GB"/>
        </w:rPr>
        <w:t xml:space="preserve">Section 71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i) fails to comply with the notification obligation according to </w:t>
      </w:r>
      <w:r>
        <w:fldChar w:fldCharType="begin"/>
      </w:r>
      <w:r>
        <w:instrText xml:space="preserve"> HYPERLINK "aspi://module='ASPI'&amp;link='256/2004%20Sb.%252371'&amp;ucin-k-dni='30.12.9999'"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71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j)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the information obligation according to </w:t>
      </w:r>
      <w:r>
        <w:fldChar w:fldCharType="begin"/>
      </w:r>
      <w:r>
        <w:instrText xml:space="preserve"> HYPERLINK "aspi://module='ASPI'&amp;link='256/2004%20Sb.%252371'&amp;ucin-k-dni='30.12.9999'" </w:instrText>
      </w:r>
      <w:r>
        <w:fldChar w:fldCharType="separate"/>
      </w:r>
      <w:r w:rsidRPr="00DD37DA">
        <w:rPr>
          <w:rFonts w:ascii="Times New Roman" w:hAnsi="Times New Roman" w:cs="Times New Roman"/>
          <w:color w:val="000000" w:themeColor="text1"/>
          <w:szCs w:val="22"/>
          <w:lang w:val="en-GB"/>
        </w:rPr>
        <w:t xml:space="preserve">Section 71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k) executes a participant's instruction or trades by pairing instructions on his own account in violation of </w:t>
      </w:r>
      <w:r>
        <w:fldChar w:fldCharType="begin"/>
      </w:r>
      <w:r>
        <w:instrText xml:space="preserve"> HYPERLINK "aspi://module='ASPI'&amp;link='256/2004%20Sb.%252372'&amp;ucin-k-dni='30.12.9999'"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72</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l) does not ensure that its systems meet the requirements according to </w:t>
      </w:r>
      <w:r>
        <w:fldChar w:fldCharType="begin"/>
      </w:r>
      <w:r>
        <w:instrText xml:space="preserve"> HYPERLINK "aspi://module='ASPI'&amp;link='256/2004%20Sb.%252373'&amp;ucin-k-dni='30.12.9999'"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73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"aspi://module='ASPI'&amp;link='256/2004%20Sb.%252350a'&amp;ucin-k-dni='30.12.9999'"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50a</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m)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its obligations when suspending or restricting trading in accordance with </w:t>
      </w:r>
      <w:r>
        <w:fldChar w:fldCharType="begin"/>
      </w:r>
      <w:r>
        <w:instrText xml:space="preserve"> HYPERLINK "aspi://module='ASPI'&amp;link='256/2004%20Sb.%252373'&amp;ucin-k-dni='30.12.9999'"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73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"aspi://module='ASPI'&amp;link='256/2004%20Sb.%252350b'&amp;ucin-k-dni='30.12.9999'"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50b</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n) does not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according to </w:t>
      </w:r>
      <w:r>
        <w:fldChar w:fldCharType="begin"/>
      </w:r>
      <w:r>
        <w:instrText xml:space="preserve"> HYPERLINK "aspi://module='ASPI'&amp;link='256/2004%20Sb.%252373'&amp;ucin-k-dni='30.12.9999'"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73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"aspi://module='ASPI'&amp;link='256/2004%20Sb.%252350c'&amp;ucin-k-dni='30.12.9999'"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50c during algorithmic trading</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o)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in providing direct electronic access pursuant to </w:t>
      </w:r>
      <w:r>
        <w:fldChar w:fldCharType="begin"/>
      </w:r>
      <w:r>
        <w:instrText xml:space="preserve"> HYPERLINK "aspi://module='ASPI'&amp;link='256/2004%20Sb.%252373'&amp;ucin-k-dni='30.12.9999'"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73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w:t>
      </w:r>
      <w:r>
        <w:fldChar w:fldCharType="end"/>
      </w:r>
      <w:r>
        <w:fldChar w:fldCharType="begin"/>
      </w:r>
      <w:r>
        <w:instrText xml:space="preserve"> HYPERLINK "aspi://module='ASPI'&amp;link='256/2004%20Sb.%252373'&amp;ucin-k-dni='30.12.9999'" </w:instrText>
      </w:r>
      <w:r>
        <w:fldChar w:fldCharType="separate"/>
      </w:r>
      <w:r w:rsidRPr="00DD37DA">
        <w:rPr>
          <w:rFonts w:ascii="Times New Roman" w:hAnsi="Times New Roman" w:cs="Times New Roman"/>
          <w:color w:val="000000" w:themeColor="text1"/>
          <w:szCs w:val="22"/>
          <w:lang w:val="en-GB"/>
        </w:rPr>
        <w:t xml:space="preserve">2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"aspi://module='ASPI'&amp;link='256/2004%20Sb.%252350d'&amp;ucin-k-dni='30.12.9999'"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50d</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p) does not ensure that the payments determined by him meet the requirements according to </w:t>
      </w:r>
      <w:r>
        <w:fldChar w:fldCharType="begin"/>
      </w:r>
      <w:r>
        <w:instrText xml:space="preserve"> HYPERLINK "aspi://module='ASPI'&amp;link='256/2004%20Sb.%252373'&amp;ucin-k-dni='30.12.9999'"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73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"aspi://module='ASPI'&amp;link='256/2004%20Sb.%252350e'&amp;ucin-k-dni='30.12.9999'"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50e</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q)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during the listing pursuant to </w:t>
      </w:r>
      <w:r>
        <w:fldChar w:fldCharType="begin"/>
      </w:r>
      <w:r>
        <w:instrText xml:space="preserve"> HYPERLINK "aspi://module='ASPI'&amp;link='256/2004%20Sb.%252373'&amp;ucin-k-dni='30.12.9999'"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sidR="008563FE">
        <w:rPr>
          <w:rFonts w:ascii="Times New Roman" w:hAnsi="Times New Roman" w:cs="Times New Roman"/>
          <w:color w:val="000000" w:themeColor="text1"/>
          <w:szCs w:val="22"/>
          <w:lang w:val="en-GB"/>
        </w:rPr>
        <w:t xml:space="preserve"> 73 </w:t>
      </w:r>
      <w:r w:rsidR="007A5F2C">
        <w:rPr>
          <w:rFonts w:ascii="Times New Roman" w:hAnsi="Times New Roman" w:cs="Times New Roman"/>
          <w:color w:val="000000" w:themeColor="text1"/>
          <w:szCs w:val="22"/>
          <w:lang w:val="en-GB"/>
        </w:rPr>
        <w:t>subsection</w:t>
      </w:r>
      <w:r w:rsidRPr="00DD37DA" w:rsidR="008563FE">
        <w:rPr>
          <w:rFonts w:ascii="Times New Roman" w:hAnsi="Times New Roman" w:cs="Times New Roman"/>
          <w:color w:val="000000" w:themeColor="text1"/>
          <w:szCs w:val="22"/>
          <w:lang w:val="en-GB"/>
        </w:rPr>
        <w:t xml:space="preserve"> 2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"aspi://module='ASPI'&amp;link='256/2004%20Sb.%252350f'&amp;ucin-k-dni='30.12.9999'"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50f</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r) does not introduce, maintain or apply procedures according to </w:t>
      </w:r>
      <w:r>
        <w:fldChar w:fldCharType="begin"/>
      </w:r>
      <w:r>
        <w:instrText xml:space="preserve"> HYPERLINK "aspi://module='ASPI'&amp;link='256/2004%20Sb.%252373'&amp;ucin-k-dni='30.12.9999'" </w:instrText>
      </w:r>
      <w:r>
        <w:fldChar w:fldCharType="separate"/>
      </w:r>
      <w:r w:rsidRPr="00DD37DA">
        <w:rPr>
          <w:rFonts w:ascii="Times New Roman" w:hAnsi="Times New Roman" w:cs="Times New Roman"/>
          <w:color w:val="000000" w:themeColor="text1"/>
          <w:szCs w:val="22"/>
          <w:lang w:val="en-GB"/>
        </w:rPr>
        <w:t>Section 73</w:t>
      </w:r>
      <w:r w:rsidRPr="00DD37DA" w:rsidR="008563FE">
        <w:rPr>
          <w:rFonts w:ascii="Times New Roman" w:hAnsi="Times New Roman" w:cs="Times New Roman"/>
          <w:color w:val="000000" w:themeColor="text1"/>
          <w:szCs w:val="22"/>
          <w:lang w:val="en-GB"/>
        </w:rPr>
        <w:t xml:space="preserve">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w:t>
      </w:r>
      <w:r>
        <w:fldChar w:fldCharType="end"/>
      </w:r>
      <w:r>
        <w:fldChar w:fldCharType="begin"/>
      </w:r>
      <w:r>
        <w:instrText xml:space="preserve"> HYPERLINK "aspi://module='ASPI'&amp;link='256/2004%20Sb.%252373'&amp;ucin-k-dni='30.12.9999'" </w:instrText>
      </w:r>
      <w:r>
        <w:fldChar w:fldCharType="separate"/>
      </w:r>
      <w:r w:rsidRPr="00DD37DA">
        <w:rPr>
          <w:rFonts w:ascii="Times New Roman" w:hAnsi="Times New Roman" w:cs="Times New Roman"/>
          <w:color w:val="000000" w:themeColor="text1"/>
          <w:szCs w:val="22"/>
          <w:lang w:val="en-GB"/>
        </w:rPr>
        <w:t xml:space="preserve">2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"aspi://module='ASPI'&amp;link='256/2004%20Sb.%252350g'&amp;ucin-k-dni='30.12.9999'" </w:instrText>
      </w:r>
      <w:r>
        <w:fldChar w:fldCharType="separate"/>
      </w:r>
      <w:r w:rsidRPr="00DD37DA">
        <w:rPr>
          <w:rFonts w:ascii="Times New Roman" w:hAnsi="Times New Roman" w:cs="Times New Roman"/>
          <w:color w:val="000000" w:themeColor="text1"/>
          <w:szCs w:val="22"/>
          <w:lang w:val="en-GB"/>
        </w:rPr>
        <w:t>Section 50g</w:t>
      </w:r>
      <w:r w:rsidRPr="00DD37DA" w:rsidR="008563FE">
        <w:rPr>
          <w:rFonts w:ascii="Times New Roman" w:hAnsi="Times New Roman" w:cs="Times New Roman"/>
          <w:color w:val="000000" w:themeColor="text1"/>
          <w:szCs w:val="22"/>
          <w:lang w:val="en-GB"/>
        </w:rPr>
        <w:t xml:space="preserve"> </w:t>
      </w:r>
      <w:r w:rsidR="007A5F2C">
        <w:rPr>
          <w:rFonts w:ascii="Times New Roman" w:hAnsi="Times New Roman" w:cs="Times New Roman"/>
          <w:color w:val="000000" w:themeColor="text1"/>
          <w:szCs w:val="22"/>
          <w:lang w:val="en-GB"/>
        </w:rPr>
        <w:t>subsection</w:t>
      </w:r>
      <w:r w:rsidRPr="00DD37DA" w:rsidR="008563FE">
        <w:rPr>
          <w:rFonts w:ascii="Times New Roman" w:hAnsi="Times New Roman" w:cs="Times New Roman"/>
          <w:color w:val="000000" w:themeColor="text1"/>
          <w:szCs w:val="22"/>
          <w:lang w:val="en-GB"/>
        </w:rPr>
        <w:t xml:space="preserve"> </w:t>
      </w:r>
      <w:r w:rsidRPr="00DD37DA">
        <w:rPr>
          <w:rFonts w:ascii="Times New Roman" w:hAnsi="Times New Roman" w:cs="Times New Roman"/>
          <w:color w:val="000000" w:themeColor="text1"/>
          <w:szCs w:val="22"/>
          <w:lang w:val="en-GB"/>
        </w:rPr>
        <w:t>2</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s)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when suspending or resuming trading with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or when it is excluded pursuant to </w:t>
      </w:r>
      <w:r>
        <w:fldChar w:fldCharType="begin"/>
      </w:r>
      <w:r>
        <w:instrText xml:space="preserve"> HYPERLINK "aspi://module='ASPI'&amp;link='256/2004%20Sb.%252373a'&amp;ucin-k-dni='30.12.9999'" </w:instrText>
      </w:r>
      <w:r>
        <w:fldChar w:fldCharType="separate"/>
      </w:r>
      <w:r w:rsidRPr="00DD37DA">
        <w:rPr>
          <w:rFonts w:ascii="Times New Roman" w:hAnsi="Times New Roman" w:cs="Times New Roman"/>
          <w:color w:val="000000" w:themeColor="text1"/>
          <w:szCs w:val="22"/>
          <w:lang w:val="en-GB"/>
        </w:rPr>
        <w:t xml:space="preserve">Sections 73a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"aspi://module='ASPI'&amp;link='256/2004%20Sb.%252361'&amp;ucin-k-dni='30.12.9999'" </w:instrText>
      </w:r>
      <w:r>
        <w:fldChar w:fldCharType="separate"/>
      </w:r>
      <w:r w:rsidRPr="00DD37DA">
        <w:rPr>
          <w:rFonts w:ascii="Times New Roman" w:hAnsi="Times New Roman" w:cs="Times New Roman"/>
          <w:color w:val="000000" w:themeColor="text1"/>
          <w:szCs w:val="22"/>
          <w:lang w:val="en-GB"/>
        </w:rPr>
        <w:t>61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t) does not ensure the synchronization of business hours according to </w:t>
      </w:r>
      <w:r>
        <w:fldChar w:fldCharType="begin"/>
      </w:r>
      <w:r>
        <w:instrText xml:space="preserve"> HYPERLINK "aspi://module='ASPI'&amp;link='256/2004%20Sb.%252373j'&amp;ucin-k-dni='30.12.9999'"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73j</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u) in violation of </w:t>
      </w:r>
      <w:r>
        <w:fldChar w:fldCharType="begin"/>
      </w:r>
      <w:r>
        <w:instrText xml:space="preserve"> HYPERLINK "aspi://module='ASPI'&amp;link='256/2004%20Sb.%2523134c'&amp;ucin-k-dni='30.12.9999'"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134c, </w:t>
      </w:r>
      <w:r>
        <w:fldChar w:fldCharType="end"/>
      </w:r>
      <w:r w:rsidRPr="00DD37DA">
        <w:rPr>
          <w:rFonts w:ascii="Times New Roman" w:hAnsi="Times New Roman" w:cs="Times New Roman"/>
          <w:color w:val="000000" w:themeColor="text1"/>
          <w:szCs w:val="22"/>
          <w:lang w:val="en-GB"/>
        </w:rPr>
        <w:t xml:space="preserve">does not apply any of the limits established pursuant to </w:t>
      </w:r>
      <w:r>
        <w:fldChar w:fldCharType="begin"/>
      </w:r>
      <w:r>
        <w:instrText xml:space="preserve"> HYPERLINK "aspi://module='ASPI'&amp;link='256/2004%20Sb.%2523134a'&amp;ucin-k-dni='30.12.9999'"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134a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"aspi://module='ASPI'&amp;link='256/2004%20Sb.%2523134b'&amp;ucin-k-dni='30.12.9999'"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134b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v)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information obligations pursuant to </w:t>
      </w:r>
      <w:r>
        <w:fldChar w:fldCharType="begin"/>
      </w:r>
      <w:r>
        <w:instrText xml:space="preserve"> HYPERLINK "aspi://module='ASPI'&amp;link='256/2004%20Sb.%2523134c'&amp;ucin-k-dni='30.12.9999'"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134c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"aspi://module='ASPI'&amp;link='256/2004%20Sb.%2523134e'&amp;ucin-k-dni='30.12.9999'"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134e</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operator of an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commits an offense by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carries out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instructions in violation of </w:t>
      </w:r>
      <w:r>
        <w:fldChar w:fldCharType="begin"/>
      </w:r>
      <w:r>
        <w:instrText xml:space="preserve"> HYPERLINK "aspi://module='ASPI'&amp;link='256/2004%20Sb.%252373d'&amp;ucin-k-dni='30.12.9999'"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73d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trades by matching instructions on his own account in violation of </w:t>
      </w:r>
      <w:r>
        <w:fldChar w:fldCharType="begin"/>
      </w:r>
      <w:r>
        <w:instrText xml:space="preserve"> HYPERLINK "aspi://module='ASPI'&amp;link='256/2004%20Sb.%252373d'&amp;ucin-k-dni='30.12.9999'"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73d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in violation of </w:t>
      </w:r>
      <w:r>
        <w:fldChar w:fldCharType="begin"/>
      </w:r>
      <w:r>
        <w:instrText xml:space="preserve"> HYPERLINK "aspi://module='ASPI'&amp;link='256/2004%20Sb.%252373d'&amp;ucin-k-dni='30.12.9999'"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73d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5</w:t>
      </w:r>
      <w:r>
        <w:fldChar w:fldCharType="end"/>
      </w:r>
      <w:r w:rsidRPr="00DD37DA">
        <w:rPr>
          <w:rFonts w:ascii="Times New Roman" w:hAnsi="Times New Roman" w:cs="Times New Roman"/>
          <w:color w:val="000000" w:themeColor="text1"/>
          <w:szCs w:val="22"/>
          <w:lang w:val="en-GB"/>
        </w:rPr>
        <w:t xml:space="preserve">, when trading by matching instructions on his own account, does not comply with the requirements according to </w:t>
      </w:r>
      <w:r>
        <w:fldChar w:fldCharType="begin"/>
      </w:r>
      <w:r>
        <w:instrText xml:space="preserve"> HYPERLINK "aspi://module='ASPI'&amp;link='256/2004%20Sb.%25232'&amp;ucin-k-dni='30.12.9999'"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q)</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trades on his own account in violation of </w:t>
      </w:r>
      <w:r>
        <w:fldChar w:fldCharType="begin"/>
      </w:r>
      <w:r>
        <w:instrText xml:space="preserve"> HYPERLINK "aspi://module='ASPI'&amp;link='256/2004%20Sb.%252373d'&amp;ucin-k-dni='30.12.9999'"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73d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6</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e) carries out systematic internalization in violation of </w:t>
      </w:r>
      <w:r>
        <w:fldChar w:fldCharType="begin"/>
      </w:r>
      <w:r>
        <w:instrText xml:space="preserve"> HYPERLINK "aspi://module='ASPI'&amp;link='256/2004%20Sb.%252373e'&amp;ucin-k-dni='30.12.9999'"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73e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f) does not ensure that the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is not connected according to </w:t>
      </w:r>
      <w:r>
        <w:fldChar w:fldCharType="begin"/>
      </w:r>
      <w:r>
        <w:instrText xml:space="preserve"> HYPERLINK "aspi://module='ASPI'&amp;link='256/2004%20Sb.%252373e'&amp;ucin-k-dni='30.12.9999'"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73e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g)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the information obligation according to </w:t>
      </w:r>
      <w:r>
        <w:fldChar w:fldCharType="begin"/>
      </w:r>
      <w:r>
        <w:instrText xml:space="preserve"> HYPERLINK "aspi://module='ASPI'&amp;link='256/2004%20Sb.%252373e'&amp;ucin-k-dni='30.12.9999'"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73e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w:t>
      </w:r>
      <w:r>
        <w:fldChar w:fldCharType="end"/>
      </w:r>
      <w:r>
        <w:fldChar w:fldCharType="begin"/>
      </w:r>
      <w:r>
        <w:instrText xml:space="preserve"> HYPERLINK "aspi://module='ASPI'&amp;link='256/2004%20Sb.%252373e'&amp;ucin-k-dni='30.12.9999'" </w:instrText>
      </w:r>
      <w:r>
        <w:fldChar w:fldCharType="separate"/>
      </w:r>
      <w:r w:rsidRPr="00DD37DA">
        <w:rPr>
          <w:rFonts w:ascii="Times New Roman" w:hAnsi="Times New Roman" w:cs="Times New Roman"/>
          <w:color w:val="000000" w:themeColor="text1"/>
          <w:szCs w:val="22"/>
          <w:lang w:val="en-GB"/>
        </w:rPr>
        <w:t>4</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h) does not introduce, maintain or apply rules or measures pursuant to </w:t>
      </w:r>
      <w:r>
        <w:fldChar w:fldCharType="begin"/>
      </w:r>
      <w:r>
        <w:instrText xml:space="preserve"> HYPERLINK "aspi://module='ASPI'&amp;link='256/2004%20Sb.%252373f'&amp;ucin-k-dni='30.12.9999'"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73f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i) his system does not have at least 3 active participants according to </w:t>
      </w:r>
      <w:r>
        <w:fldChar w:fldCharType="begin"/>
      </w:r>
      <w:r>
        <w:instrText xml:space="preserve"> HYPERLINK "aspi://module='ASPI'&amp;link='256/2004%20Sb.%252373f'&amp;ucin-k-dni='30.12.9999'"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73f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j) does not provide participants with access to data according to </w:t>
      </w:r>
      <w:r>
        <w:fldChar w:fldCharType="begin"/>
      </w:r>
      <w:r>
        <w:instrText xml:space="preserve"> HYPERLINK "aspi://module='ASPI'&amp;link='256/2004%20Sb.%252373f'&amp;ucin-k-dni='30.12.9999'"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73f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k) does not monitor or evaluate transactions according to </w:t>
      </w:r>
      <w:r>
        <w:fldChar w:fldCharType="begin"/>
      </w:r>
      <w:r>
        <w:instrText xml:space="preserve"> HYPERLINK "aspi://module='ASPI'&amp;link='256/2004%20Sb.%252373f'&amp;ucin-k-dni='30.12.9999'"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73f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l)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notification obligations pursuant to </w:t>
      </w:r>
      <w:r>
        <w:fldChar w:fldCharType="begin"/>
      </w:r>
      <w:r>
        <w:instrText xml:space="preserve"> HYPERLINK "aspi://module='ASPI'&amp;link='256/2004%20Sb.%252373f'&amp;ucin-k-dni='30.12.9999'"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73f</w:t>
      </w:r>
      <w:r w:rsidRPr="00DD37DA" w:rsidR="00233C79">
        <w:rPr>
          <w:rFonts w:ascii="Times New Roman" w:hAnsi="Times New Roman" w:cs="Times New Roman"/>
          <w:color w:val="000000" w:themeColor="text1"/>
          <w:szCs w:val="22"/>
          <w:lang w:val="en-GB"/>
        </w:rPr>
        <w:t xml:space="preserve">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5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"aspi://module='ASPI'&amp;link='256/2004%20Sb.%252373f'&amp;ucin-k-dni='30.12.9999'" </w:instrText>
      </w:r>
      <w:r>
        <w:fldChar w:fldCharType="separate"/>
      </w:r>
      <w:r w:rsidRPr="00DD37DA">
        <w:rPr>
          <w:rFonts w:ascii="Times New Roman" w:hAnsi="Times New Roman" w:cs="Times New Roman"/>
          <w:color w:val="000000" w:themeColor="text1"/>
          <w:szCs w:val="22"/>
          <w:lang w:val="en-GB"/>
        </w:rPr>
        <w:t>6</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m)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when trading in an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according to </w:t>
      </w:r>
      <w:r>
        <w:fldChar w:fldCharType="begin"/>
      </w:r>
      <w:r>
        <w:instrText xml:space="preserve"> HYPERLINK "aspi://module='ASPI'&amp;link='256/2004%20Sb.%252373g'&amp;ucin-k-dni='30.12.9999'"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73g</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n)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when suspending or resuming trading in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or when it is excluded pursuant to </w:t>
      </w:r>
      <w:r>
        <w:fldChar w:fldCharType="begin"/>
      </w:r>
      <w:r>
        <w:instrText xml:space="preserve"> HYPERLINK "aspi://module='ASPI'&amp;link='256/2004%20Sb.%252373h'&amp;ucin-k-dni='30.12.9999'"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73h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"aspi://module='ASPI'&amp;link='256/2004%20Sb.%252361'&amp;ucin-k-dni='30.12.9999'"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61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o) does not ensure that its systems meet the requirements according to </w:t>
      </w:r>
      <w:r>
        <w:fldChar w:fldCharType="begin"/>
      </w:r>
      <w:r>
        <w:instrText xml:space="preserve"> HYPERLINK "aspi://module='ASPI'&amp;link='256/2004%20Sb.%252373h'&amp;ucin-k-dni='30.12.9999'"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73h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"aspi://module='ASPI'&amp;link='256/2004%20Sb.%252350a'&amp;ucin-k-dni='30.12.9999'"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50a</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p)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its obligations when suspending or restricting trading pursuant to </w:t>
      </w:r>
      <w:r>
        <w:fldChar w:fldCharType="begin"/>
      </w:r>
      <w:r>
        <w:instrText xml:space="preserve"> HYPERLINK "aspi://module='ASPI'&amp;link='256/2004%20Sb.%252373h'&amp;ucin-k-dni='30.12.9999'"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73h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"aspi://module='ASPI'&amp;link='256/2004%20Sb.%252350b'&amp;ucin-k-dni='30.12.9999'"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50b</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q)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under </w:t>
      </w:r>
      <w:r>
        <w:fldChar w:fldCharType="begin"/>
      </w:r>
      <w:r>
        <w:instrText xml:space="preserve"> HYPERLINK "aspi://module='ASPI'&amp;link='256/2004%20Sb.%252373h'&amp;ucin-k-dni='30.12.9999'"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73h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"aspi://module='ASPI'&amp;link='256/2004%20Sb.%252350c'&amp;ucin-k-dni='30.12.9999'"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50c during algorithmic trading</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r)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in providing direct electronic access pursuant to </w:t>
      </w:r>
      <w:r>
        <w:fldChar w:fldCharType="begin"/>
      </w:r>
      <w:r>
        <w:instrText xml:space="preserve"> HYPERLINK "aspi://module='ASPI'&amp;link='256/2004%20Sb.%252373h'&amp;ucin-k-dni='30.12.9999'"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73h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"aspi://module='ASPI'&amp;link='256/2004%20Sb.%252350d'&amp;ucin-k-dni='30.12.9999'"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50d</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s) does not ensure that the payments determined by him meet the requirements according to </w:t>
      </w:r>
      <w:r>
        <w:fldChar w:fldCharType="begin"/>
      </w:r>
      <w:r>
        <w:instrText xml:space="preserve"> HYPERLINK "aspi://module='ASPI'&amp;link='256/2004%20Sb.%252373h'&amp;ucin-k-dni='30.12.9999'"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73h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"aspi://module='ASPI'&amp;link='256/2004%20Sb.%252350e'&amp;ucin-k-dni='30.12.9999'"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50e</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t)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during the listing pursuant to </w:t>
      </w:r>
      <w:r>
        <w:fldChar w:fldCharType="begin"/>
      </w:r>
      <w:r>
        <w:instrText xml:space="preserve"> HYPERLINK "aspi://module='ASPI'&amp;link='256/2004%20Sb.%252373h'&amp;ucin-k-dni='30.12.9999'"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73h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"aspi://module='ASPI'&amp;link='256/2004%20Sb.%252350f'&amp;ucin-k-dni='30.12.9999'"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50f</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u) does not introduce, maintain or apply procedures according to </w:t>
      </w:r>
      <w:r>
        <w:fldChar w:fldCharType="begin"/>
      </w:r>
      <w:r>
        <w:instrText xml:space="preserve"> HYPERLINK "aspi://module='ASPI'&amp;link='256/2004%20Sb.%252373h'&amp;ucin-k-dni='30.12.9999'" </w:instrText>
      </w:r>
      <w:r>
        <w:fldChar w:fldCharType="separate"/>
      </w:r>
      <w:r w:rsidRPr="00DD37DA">
        <w:rPr>
          <w:rFonts w:ascii="Times New Roman" w:hAnsi="Times New Roman" w:cs="Times New Roman"/>
          <w:color w:val="000000" w:themeColor="text1"/>
          <w:szCs w:val="22"/>
          <w:lang w:val="en-GB"/>
        </w:rPr>
        <w:t xml:space="preserve">Section 73h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"aspi://module='ASPI'&amp;link='256/2004%20Sb.%252350g'&amp;ucin-k-dni='30.12.9999'" </w:instrText>
      </w:r>
      <w:r>
        <w:fldChar w:fldCharType="separate"/>
      </w:r>
      <w:r w:rsidRPr="00DD37DA">
        <w:rPr>
          <w:rFonts w:ascii="Times New Roman" w:hAnsi="Times New Roman" w:cs="Times New Roman"/>
          <w:color w:val="000000" w:themeColor="text1"/>
          <w:szCs w:val="22"/>
          <w:lang w:val="en-GB"/>
        </w:rPr>
        <w:t xml:space="preserve">Section 50g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v) does not ensure the settlement of trades or does not inform the participants of the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according to </w:t>
      </w:r>
      <w:r>
        <w:fldChar w:fldCharType="begin"/>
      </w:r>
      <w:r>
        <w:instrText xml:space="preserve"> HYPERLINK "aspi://module='ASPI'&amp;link='256/2004%20Sb.%252373i'&amp;ucin-k-dni='30.12.9999'"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73i</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w) does not ensure the synchronization of business hours according to </w:t>
      </w:r>
      <w:r>
        <w:fldChar w:fldCharType="begin"/>
      </w:r>
      <w:r>
        <w:instrText xml:space="preserve"> HYPERLINK "aspi://module='ASPI'&amp;link='256/2004%20Sb.%252373j'&amp;ucin-k-dni='30.12.9999'"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73j</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x) in violation of </w:t>
      </w:r>
      <w:r>
        <w:fldChar w:fldCharType="begin"/>
      </w:r>
      <w:r>
        <w:instrText xml:space="preserve"> HYPERLINK "aspi://module='ASPI'&amp;link='256/2004%20Sb.%2523134c'&amp;ucin-k-dni='30.12.9999'"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134c, </w:t>
      </w:r>
      <w:r>
        <w:fldChar w:fldCharType="end"/>
      </w:r>
      <w:r w:rsidRPr="00DD37DA">
        <w:rPr>
          <w:rFonts w:ascii="Times New Roman" w:hAnsi="Times New Roman" w:cs="Times New Roman"/>
          <w:color w:val="000000" w:themeColor="text1"/>
          <w:szCs w:val="22"/>
          <w:lang w:val="en-GB"/>
        </w:rPr>
        <w:t xml:space="preserve">does not apply any of the limits established pursuant to </w:t>
      </w:r>
      <w:r>
        <w:fldChar w:fldCharType="begin"/>
      </w:r>
      <w:r>
        <w:instrText xml:space="preserve"> HYPERLINK "aspi://module='ASPI'&amp;link='256/2004%20Sb.%2523134a'&amp;ucin-k-dni='30.12.9999'"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134a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"aspi://module='ASPI'&amp;link='256/2004%20Sb.%2523134b'&amp;ucin-k-dni='30.12.9999'"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134b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y)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information obligations pursuant to </w:t>
      </w:r>
      <w:r>
        <w:fldChar w:fldCharType="begin"/>
      </w:r>
      <w:r>
        <w:instrText xml:space="preserve"> HYPERLINK "aspi://module='ASPI'&amp;link='256/2004%20Sb.%2523134c'&amp;ucin-k-dni='30.12.9999'"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134c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"aspi://module='ASPI'&amp;link='256/2004%20Sb.%2523134e'&amp;ucin-k-dni='30.12.9999'"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w:t>
      </w:r>
      <w:r>
        <w:fldChar w:fldCharType="end"/>
      </w:r>
      <w:r>
        <w:fldChar w:fldCharType="begin"/>
      </w:r>
      <w:r>
        <w:instrText xml:space="preserve"> HYPERLINK "aspi://module='ASPI'&amp;link='256/2004%20Sb.%2523134e'&amp;ucin-k-dni='30.12.9999'" </w:instrText>
      </w:r>
      <w:r>
        <w:fldChar w:fldCharType="separate"/>
      </w:r>
      <w:r w:rsidRPr="00DD37DA">
        <w:rPr>
          <w:rFonts w:ascii="Times New Roman" w:hAnsi="Times New Roman" w:cs="Times New Roman"/>
          <w:color w:val="000000" w:themeColor="text1"/>
          <w:szCs w:val="22"/>
          <w:lang w:val="en-GB"/>
        </w:rPr>
        <w:t>134e</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operator of an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commits an offense by failing to establish, maintain or apply a reporting mechanism in accordance with </w:t>
      </w:r>
      <w:r>
        <w:fldChar w:fldCharType="begin"/>
      </w:r>
      <w:r>
        <w:instrText xml:space="preserve"> HYPERLINK "aspi://module='ASPI'&amp;link='256/2004%20Sb.%252348a'&amp;ucin-k-dni='30.12.9999'"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48a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"aspi://module='ASPI'&amp;link='256/2004%20Sb.%252312i'&amp;ucin-k-dni='30.12.9999'"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12i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(5) A fine of up to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CZK 150,000,000,</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the amount of 10% of the total annual turnover of the trading system operator according to its latest regular financial statements or consolidated financial statements,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the amount of twice the amount of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obtained by committing this offence, if it is possible to determine the amount of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fine of up to CZK 10,000,000 can be imposed for an offense under subsection 4.</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169</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Data Reporting Service Provider Violations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provider of data reporting services commits an offense by failing to establish, maintain or apply a reporting mechanism pursuant to </w:t>
      </w:r>
      <w:r>
        <w:fldChar w:fldCharType="begin"/>
      </w:r>
      <w:r>
        <w:instrText xml:space="preserve"> HYPERLINK "aspi://module='ASPI'&amp;link='256/2004%20Sb.%252378'&amp;ucin-k-dni='30.12.9999'"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78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"aspi://module='ASPI'&amp;link='256/2004%20Sb.%252312i'&amp;ucin-k-dni='30.12.9999'"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12i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A fine of up to CZK 10,000,000 can be imposed for an offense under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170</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Violations of the operator and participant of the settlement system with irrevocability of the settlement</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The operator of a settlement system with irrevocable settlement commits an offense by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publishes a change to the rules in violation of </w:t>
      </w:r>
      <w:r>
        <w:fldChar w:fldCharType="begin"/>
      </w:r>
      <w:r>
        <w:instrText xml:space="preserve"> HYPERLINK "aspi://module='ASPI'&amp;link='256/2004%20Sb.%252387'&amp;ucin-k-dni='30.12.9999'"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87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fails to comply with the notification obligation pursuant to </w:t>
      </w:r>
      <w:r>
        <w:fldChar w:fldCharType="begin"/>
      </w:r>
      <w:r>
        <w:instrText xml:space="preserve"> HYPERLINK "aspi://module='ASPI'&amp;link='256/2004%20Sb.%252390b'&amp;ucin-k-dni='30.12.9999'"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90b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w:t>
      </w:r>
      <w:r>
        <w:fldChar w:fldCharType="end"/>
      </w:r>
      <w:r w:rsidRPr="00DD37DA">
        <w:rPr>
          <w:rFonts w:ascii="Times New Roman" w:hAnsi="Times New Roman" w:cs="Times New Roman"/>
          <w:color w:val="000000" w:themeColor="text1"/>
          <w:szCs w:val="22"/>
          <w:lang w:val="en-GB"/>
        </w:rPr>
        <w: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the information obligation according to </w:t>
      </w:r>
      <w:r>
        <w:fldChar w:fldCharType="begin"/>
      </w:r>
      <w:r>
        <w:instrText xml:space="preserve"> HYPERLINK "aspi://module='ASPI'&amp;link='256/2004%20Sb.%252390c'&amp;ucin-k-dni='30.12.9999'" </w:instrText>
      </w:r>
      <w:r>
        <w:fldChar w:fldCharType="separate"/>
      </w:r>
      <w:r w:rsidRPr="00DD37DA">
        <w:rPr>
          <w:rFonts w:ascii="Times New Roman" w:hAnsi="Times New Roman" w:cs="Times New Roman"/>
          <w:color w:val="000000" w:themeColor="text1"/>
          <w:szCs w:val="22"/>
          <w:lang w:val="en-GB"/>
        </w:rPr>
        <w:t xml:space="preserve">Section 90c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(2) The operator of a settlement system with irrevocable settlement based in the Czech Republic commits an offense by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does not operate a settlement system with the irrevocability of settlement with professional care according to </w:t>
      </w:r>
      <w:r>
        <w:fldChar w:fldCharType="begin"/>
      </w:r>
      <w:r>
        <w:instrText xml:space="preserve"> HYPERLINK "aspi://module='ASPI'&amp;link='256/2004%20Sb.%252390'&amp;ucin-k-dni='30.12.9999'"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90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the information obligation according to </w:t>
      </w:r>
      <w:r>
        <w:fldChar w:fldCharType="begin"/>
      </w:r>
      <w:r>
        <w:instrText xml:space="preserve"> HYPERLINK "aspi://module='ASPI'&amp;link='256/2004%20Sb.%252390c'&amp;ucin-k-dni='30.12.9999'" </w:instrText>
      </w:r>
      <w:r>
        <w:fldChar w:fldCharType="separate"/>
      </w:r>
      <w:r w:rsidRPr="00DD37DA">
        <w:rPr>
          <w:rFonts w:ascii="Times New Roman" w:hAnsi="Times New Roman" w:cs="Times New Roman"/>
          <w:color w:val="000000" w:themeColor="text1"/>
          <w:szCs w:val="22"/>
          <w:lang w:val="en-GB"/>
        </w:rPr>
        <w:t xml:space="preserve">Section 90c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w:t>
      </w:r>
      <w:r>
        <w:fldChar w:fldCharType="end"/>
      </w:r>
      <w:r w:rsidRPr="00DD37DA">
        <w:rPr>
          <w:rFonts w:ascii="Times New Roman" w:hAnsi="Times New Roman" w:cs="Times New Roman"/>
          <w:color w:val="000000" w:themeColor="text1"/>
          <w:szCs w:val="22"/>
          <w:lang w:val="en-GB"/>
        </w:rPr>
        <w: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fails to comply with the notification obligation pursuant to </w:t>
      </w:r>
      <w:r>
        <w:fldChar w:fldCharType="begin"/>
      </w:r>
      <w:r>
        <w:instrText xml:space="preserve"> HYPERLINK "aspi://module='ASPI'&amp;link='256/2004%20Sb.%2523145'&amp;ucin-k-dni='30.12.9999'"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145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A participant in a settlement system with an irrevocable settlement commits an offense by failing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the information obligation pursuant to </w:t>
      </w:r>
      <w:r>
        <w:fldChar w:fldCharType="begin"/>
      </w:r>
      <w:r>
        <w:instrText xml:space="preserve"> HYPERLINK "aspi://module='ASPI'&amp;link='256/2004%20Sb.%252390c'&amp;ucin-k-dni='30.12.9999'"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90c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"aspi://module='ASPI'&amp;link='256/2004%20Sb.%252390d'&amp;ucin-k-dni='30.12.9999'"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90d</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(4) A fine may be imposed for an offence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CZK 10,000,000, if it is an offense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c),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s 2 or 3,</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CZK 20,000,000, if it is an offense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 or b).</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171</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Violations of legal entities and entrepreneurial natural persons who keep records of </w:t>
      </w:r>
      <w:r w:rsidRPr="00DD37DA" w:rsidR="00F67ED1">
        <w:rPr>
          <w:rFonts w:ascii="Times New Roman" w:hAnsi="Times New Roman" w:cs="Times New Roman"/>
          <w:b/>
          <w:bCs/>
          <w:color w:val="000000" w:themeColor="text1"/>
          <w:szCs w:val="22"/>
          <w:lang w:val="en-GB"/>
        </w:rPr>
        <w:t>financial instrument</w:t>
      </w:r>
      <w:r w:rsidRPr="00DD37DA">
        <w:rPr>
          <w:rFonts w:ascii="Times New Roman" w:hAnsi="Times New Roman" w:cs="Times New Roman"/>
          <w:b/>
          <w:bCs/>
          <w:color w:val="000000" w:themeColor="text1"/>
          <w:szCs w:val="22"/>
          <w:lang w:val="en-GB"/>
        </w:rPr>
        <w:t>s</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A legal or entrepreneurial natural person who keeps records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commits an offense by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does not keep records or documents according to </w:t>
      </w:r>
      <w:r>
        <w:fldChar w:fldCharType="begin"/>
      </w:r>
      <w:r>
        <w:instrText xml:space="preserve"> HYPERLINK "aspi://module='ASPI'&amp;link='256/2004%20Sb.%252399a'&amp;ucin-k-dni='30.12.9999'"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99a</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does not provide data according to </w:t>
      </w:r>
      <w:r>
        <w:fldChar w:fldCharType="begin"/>
      </w:r>
      <w:r>
        <w:instrText xml:space="preserve"> HYPERLINK "aspi://module='ASPI'&amp;link='256/2004%20Sb.%2523115'&amp;ucin-k-dni='30.12.9999'"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115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violates the obligation according to </w:t>
      </w:r>
      <w:r>
        <w:fldChar w:fldCharType="begin"/>
      </w:r>
      <w:r>
        <w:instrText xml:space="preserve"> HYPERLINK "aspi://module='ASPI'&amp;link='256/2004%20Sb.%2523121d'&amp;ucin-k-dni='30.12.9999'"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121d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"aspi://module='ASPI'&amp;link='256/2004%20Sb.%2523121e'&amp;ucin-k-dni='30.12.9999'"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w:t>
      </w:r>
      <w:r>
        <w:fldChar w:fldCharType="end"/>
      </w:r>
      <w:r>
        <w:fldChar w:fldCharType="begin"/>
      </w:r>
      <w:r>
        <w:instrText xml:space="preserve"> HYPERLINK "aspi://module='ASPI'&amp;link='256/2004%20Sb.%2523121e'&amp;ucin-k-dni='30.12.9999'" </w:instrText>
      </w:r>
      <w:r>
        <w:fldChar w:fldCharType="separate"/>
      </w:r>
      <w:r w:rsidRPr="00DD37DA">
        <w:rPr>
          <w:rFonts w:ascii="Times New Roman" w:hAnsi="Times New Roman" w:cs="Times New Roman"/>
          <w:color w:val="000000" w:themeColor="text1"/>
          <w:szCs w:val="22"/>
          <w:lang w:val="en-GB"/>
        </w:rPr>
        <w:t xml:space="preserve">121e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"aspi://module='ASPI'&amp;link='256/2004%20Sb.%2523121e'&amp;ucin-k-dni='30.12.9999'" </w:instrText>
      </w:r>
      <w:r>
        <w:fldChar w:fldCharType="separate"/>
      </w:r>
      <w:r w:rsidRPr="00DD37DA">
        <w:rPr>
          <w:rFonts w:ascii="Times New Roman" w:hAnsi="Times New Roman" w:cs="Times New Roman"/>
          <w:color w:val="000000" w:themeColor="text1"/>
          <w:szCs w:val="22"/>
          <w:lang w:val="en-GB"/>
        </w:rPr>
        <w:t>3</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"aspi://module='ASPI'&amp;link='256/2004%20Sb.%2523121e'&amp;ucin-k-dni='30.12.9999'" </w:instrText>
      </w:r>
      <w:r>
        <w:fldChar w:fldCharType="separate"/>
      </w:r>
      <w:r w:rsidRPr="00DD37DA">
        <w:rPr>
          <w:rFonts w:ascii="Times New Roman" w:hAnsi="Times New Roman" w:cs="Times New Roman"/>
          <w:color w:val="000000" w:themeColor="text1"/>
          <w:szCs w:val="22"/>
          <w:lang w:val="en-GB"/>
        </w:rPr>
        <w:t xml:space="preserve">4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"aspi://module='ASPI'&amp;link='256/2004%20Sb.%2523121e'&amp;ucin-k-dni='30.12.9999'" </w:instrText>
      </w:r>
      <w:r>
        <w:fldChar w:fldCharType="separate"/>
      </w:r>
      <w:r w:rsidRPr="00DD37DA">
        <w:rPr>
          <w:rFonts w:ascii="Times New Roman" w:hAnsi="Times New Roman" w:cs="Times New Roman"/>
          <w:color w:val="000000" w:themeColor="text1"/>
          <w:szCs w:val="22"/>
          <w:lang w:val="en-GB"/>
        </w:rPr>
        <w:t>5</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A legal or entrepreneurial natural person who keeps separate records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or a person who keeps records connected to a separate record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commits an offense by not keeping these records in the manner established by the implementing legal regulation issued on the basis of </w:t>
      </w:r>
      <w:r>
        <w:fldChar w:fldCharType="begin"/>
      </w:r>
      <w:r>
        <w:instrText xml:space="preserve"> HYPERLINK "aspi://module='ASPI'&amp;link='256/2004%20Sb.%252393'&amp;ucin-k-dni='30.12.9999'"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93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For an offense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 or b) or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a fine of up to CZK 10,000,000 can be imposed.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For an offense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c) a fine of up to CZK 1,000,000 can be imposed.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172</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Offenses by certain issuers of </w:t>
      </w:r>
      <w:r w:rsidRPr="00DD37DA" w:rsidR="00F67ED1">
        <w:rPr>
          <w:rFonts w:ascii="Times New Roman" w:hAnsi="Times New Roman" w:cs="Times New Roman"/>
          <w:b/>
          <w:bCs/>
          <w:color w:val="000000" w:themeColor="text1"/>
          <w:szCs w:val="22"/>
          <w:lang w:val="en-GB"/>
        </w:rPr>
        <w:t>financial instrument</w:t>
      </w:r>
      <w:r w:rsidRPr="00DD37DA">
        <w:rPr>
          <w:rFonts w:ascii="Times New Roman" w:hAnsi="Times New Roman" w:cs="Times New Roman"/>
          <w:b/>
          <w:bCs/>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As an issuer referred to in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"aspi://module='ASPI'&amp;link='256/2004%20Sb.%2523121a'&amp;ucin-k-dni='30.12.9999'"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121a</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a legal entity or a natural person in business </w:t>
      </w:r>
      <w:r>
        <w:fldChar w:fldCharType="end"/>
      </w:r>
      <w:r w:rsidRPr="00DD37DA">
        <w:rPr>
          <w:rFonts w:ascii="Times New Roman" w:hAnsi="Times New Roman" w:cs="Times New Roman"/>
          <w:color w:val="000000" w:themeColor="text1"/>
          <w:szCs w:val="22"/>
          <w:lang w:val="en-GB"/>
        </w:rPr>
        <w:t>commits an offense by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does not publish the annual financial report according to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fails to publish a half-yearly financial report in accordance with </w:t>
      </w:r>
      <w:r>
        <w:fldChar w:fldCharType="begin"/>
      </w:r>
      <w:r>
        <w:instrText xml:space="preserve"> HYPERLINK "aspi://module='ASPI'&amp;link='256/2004%20Sb.%2523119'&amp;ucin-k-dni='30.12.9999'"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119</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does not publish a report according to </w:t>
      </w:r>
      <w:r>
        <w:fldChar w:fldCharType="begin"/>
      </w:r>
      <w:r>
        <w:instrText xml:space="preserve"> HYPERLINK "aspi://module='ASPI'&amp;link='256/2004%20Sb.%2523119a'&amp;ucin-k-dni='30.12.9999'"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119a</w:t>
      </w:r>
      <w:r>
        <w:fldChar w:fldCharType="end"/>
      </w:r>
      <w:r w:rsidRPr="00DD37DA">
        <w:rPr>
          <w:rFonts w:ascii="Times New Roman" w:hAnsi="Times New Roman" w:cs="Times New Roman"/>
          <w:color w:val="000000" w:themeColor="text1"/>
          <w:szCs w:val="22"/>
          <w:lang w:val="en-GB"/>
        </w:rPr>
        <w: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does not publish information pursuant to </w:t>
      </w:r>
      <w:r>
        <w:fldChar w:fldCharType="begin"/>
      </w:r>
      <w:r>
        <w:instrText xml:space="preserve"> HYPERLINK "aspi://module='ASPI'&amp;link='256/2004%20Sb.%2523119b'&amp;ucin-k-dni='30.12.9999'" </w:instrText>
      </w:r>
      <w:r>
        <w:fldChar w:fldCharType="separate"/>
      </w:r>
      <w:r w:rsidRPr="00DD37DA">
        <w:rPr>
          <w:rFonts w:ascii="Times New Roman" w:hAnsi="Times New Roman" w:cs="Times New Roman"/>
          <w:color w:val="000000" w:themeColor="text1"/>
          <w:szCs w:val="22"/>
          <w:lang w:val="en-GB"/>
        </w:rPr>
        <w:t xml:space="preserve">Section 119b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"aspi://module='ASPI'&amp;link='256/2004%20Sb.%2523122b'&amp;ucin-k-dni='30.12.9999'" </w:instrText>
      </w:r>
      <w:r>
        <w:fldChar w:fldCharType="separate"/>
      </w:r>
      <w:r w:rsidRPr="00DD37DA">
        <w:rPr>
          <w:rFonts w:ascii="Times New Roman" w:hAnsi="Times New Roman" w:cs="Times New Roman"/>
          <w:color w:val="000000" w:themeColor="text1"/>
          <w:szCs w:val="22"/>
          <w:lang w:val="en-GB"/>
        </w:rPr>
        <w:t xml:space="preserve">Section 122b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"aspi://module='ASPI'&amp;link='256/2004%20Sb.%2523122b'&amp;ucin-k-dni='30.12.9999'" </w:instrText>
      </w:r>
      <w:r>
        <w:fldChar w:fldCharType="separate"/>
      </w:r>
      <w:r w:rsidRPr="00DD37DA">
        <w:rPr>
          <w:rFonts w:ascii="Times New Roman" w:hAnsi="Times New Roman" w:cs="Times New Roman"/>
          <w:color w:val="000000" w:themeColor="text1"/>
          <w:szCs w:val="22"/>
          <w:lang w:val="en-GB"/>
        </w:rPr>
        <w:t>4</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A legal entity or a natural person running a business also commits an offense as an issuer referred to in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"aspi://module='ASPI'&amp;link='256/2004%20Sb.%2523121a'&amp;ucin-k-dni='30.12.9999'"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121a by</w:t>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under </w:t>
      </w:r>
      <w:r>
        <w:fldChar w:fldCharType="begin"/>
      </w:r>
      <w:r>
        <w:instrText xml:space="preserve"> HYPERLINK "aspi://module='ASPI'&amp;link='256/2004%20Sb.%2523120'&amp;ucin-k-dni='30.12.9999'"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120</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"aspi://module='ASPI'&amp;link='256/2004%20Sb.%2523120a'&amp;ucin-k-dni='30.12.9999'" </w:instrText>
      </w:r>
      <w:r>
        <w:fldChar w:fldCharType="separate"/>
      </w:r>
      <w:r w:rsidRPr="00DD37DA">
        <w:rPr>
          <w:rFonts w:ascii="Times New Roman" w:hAnsi="Times New Roman" w:cs="Times New Roman"/>
          <w:color w:val="000000" w:themeColor="text1"/>
          <w:szCs w:val="22"/>
          <w:lang w:val="en-GB"/>
        </w:rPr>
        <w:t>120a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"aspi://module='ASPI'&amp;link='256/2004%20Sb.%2523120b'&amp;ucin-k-dni='30.12.9999'" </w:instrText>
      </w:r>
      <w:r>
        <w:fldChar w:fldCharType="separate"/>
      </w:r>
      <w:r w:rsidRPr="00DD37DA">
        <w:rPr>
          <w:rFonts w:ascii="Times New Roman" w:hAnsi="Times New Roman" w:cs="Times New Roman"/>
          <w:color w:val="000000" w:themeColor="text1"/>
          <w:szCs w:val="22"/>
          <w:lang w:val="en-GB"/>
        </w:rPr>
        <w:t xml:space="preserve">120b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"aspi://module='ASPI'&amp;link='256/2004%20Sb.%2523120c'&amp;ucin-k-dni='30.12.9999'" </w:instrText>
      </w:r>
      <w:r>
        <w:fldChar w:fldCharType="separate"/>
      </w:r>
      <w:r w:rsidRPr="00DD37DA">
        <w:rPr>
          <w:rFonts w:ascii="Times New Roman" w:hAnsi="Times New Roman" w:cs="Times New Roman"/>
          <w:color w:val="000000" w:themeColor="text1"/>
          <w:szCs w:val="22"/>
          <w:lang w:val="en-GB"/>
        </w:rPr>
        <w:t>120c</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violates any of the prohibitions in violation of </w:t>
      </w:r>
      <w:r>
        <w:fldChar w:fldCharType="begin"/>
      </w:r>
      <w:r>
        <w:instrText xml:space="preserve"> HYPERLINK "aspi://module='ASPI'&amp;link='256/2004%20Sb.%2523121'&amp;ucin-k-dni='30.12.9999'"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121</w:t>
      </w:r>
      <w:r>
        <w:fldChar w:fldCharType="end"/>
      </w:r>
      <w:r w:rsidRPr="00DD37DA">
        <w:rPr>
          <w:rFonts w:ascii="Times New Roman" w:hAnsi="Times New Roman" w:cs="Times New Roman"/>
          <w:color w:val="000000" w:themeColor="text1"/>
          <w:szCs w:val="22"/>
          <w:lang w:val="en-GB"/>
        </w:rPr>
        <w: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relating to mandatory published information pursuant to </w:t>
      </w:r>
      <w:r>
        <w:fldChar w:fldCharType="begin"/>
      </w:r>
      <w:r>
        <w:instrText xml:space="preserve"> HYPERLINK "aspi://module='ASPI'&amp;link='256/2004%20Sb.%2523127'&amp;ucin-k-dni='30.12.9999'" </w:instrText>
      </w:r>
      <w:r>
        <w:fldChar w:fldCharType="separate"/>
      </w:r>
      <w:r w:rsidRPr="00DD37DA">
        <w:rPr>
          <w:rFonts w:ascii="Times New Roman" w:hAnsi="Times New Roman" w:cs="Times New Roman"/>
          <w:color w:val="000000" w:themeColor="text1"/>
          <w:szCs w:val="22"/>
          <w:lang w:val="en-GB"/>
        </w:rPr>
        <w:t xml:space="preserve">Section 127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legal person shall also, as the issuer referred to in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 </w:t>
      </w:r>
      <w:r>
        <w:fldChar w:fldCharType="end"/>
      </w:r>
      <w:r w:rsidRPr="00DD37DA">
        <w:rPr>
          <w:rFonts w:ascii="Times New Roman" w:hAnsi="Times New Roman" w:cs="Times New Roman"/>
          <w:color w:val="000000" w:themeColor="text1"/>
          <w:szCs w:val="22"/>
          <w:lang w:val="en-GB"/>
        </w:rPr>
        <w:t>commits an offense by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does not provide information according to </w:t>
      </w:r>
      <w:r>
        <w:fldChar w:fldCharType="begin"/>
      </w:r>
      <w:r>
        <w:instrText xml:space="preserve"> HYPERLINK "aspi://module='ASPI'&amp;link='256/2004%20Sb.%2523121e'&amp;ucin-k-dni='30.12.9999'"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121e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violates the obligation according to </w:t>
      </w:r>
      <w:r>
        <w:fldChar w:fldCharType="begin"/>
      </w:r>
      <w:r>
        <w:instrText xml:space="preserve"> HYPERLINK "aspi://module='ASPI'&amp;link='256/2004%20Sb.%2523121k'&amp;ucin-k-dni='30.12.9999'"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121k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w:t>
      </w:r>
      <w:r>
        <w:fldChar w:fldCharType="end"/>
      </w:r>
      <w:r w:rsidRPr="00DD37DA">
        <w:rPr>
          <w:rFonts w:ascii="Times New Roman" w:hAnsi="Times New Roman" w:cs="Times New Roman"/>
          <w:color w:val="000000" w:themeColor="text1"/>
          <w:szCs w:val="22"/>
          <w:lang w:val="en-GB"/>
        </w:rPr>
        <w:t xml:space="preserve">, </w:t>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121o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"aspi://module='ASPI'&amp;link='256/2004%20Sb.%2523121o'&amp;ucin-k-dni='30.12.9999'" </w:instrText>
      </w:r>
      <w:r>
        <w:fldChar w:fldCharType="separate"/>
      </w:r>
      <w:r w:rsidRPr="00DD37DA">
        <w:rPr>
          <w:rFonts w:ascii="Times New Roman" w:hAnsi="Times New Roman" w:cs="Times New Roman"/>
          <w:color w:val="000000" w:themeColor="text1"/>
          <w:szCs w:val="22"/>
          <w:lang w:val="en-GB"/>
        </w:rPr>
        <w:t>4</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"aspi://module='ASPI'&amp;link='256/2004%20Sb.%2523121u'&amp;ucin-k-dni='30.12.9999'"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121u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"aspi://module='ASPI'&amp;link='256/2004%20Sb.%2523121u'&amp;ucin-k-dni='30.12.9999'"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121u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of the second sentence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"aspi://module='ASPI'&amp;link='256/2004%20Sb.%2523121u'&amp;ucin-k-dni='30.12.9999'"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121u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r>
      <w:r>
        <w:fldChar w:fldCharType="begin"/>
      </w:r>
      <w:r>
        <w:instrText xml:space="preserve"> HYPERLINK "aspi://module='ASPI'&amp;link='256/2004%20Sb.%2523127d'&amp;ucin-k-dni='30.12.9999'"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127d,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"aspi://module='ASPI'&amp;link='256/2004%20Sb.%2523121a'&amp;ucin-k-dni='30.12.9999'"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121a</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a </w:t>
      </w:r>
      <w:r>
        <w:fldChar w:fldCharType="end"/>
      </w:r>
      <w:r w:rsidRPr="00DD37DA">
        <w:rPr>
          <w:rFonts w:ascii="Times New Roman" w:hAnsi="Times New Roman" w:cs="Times New Roman"/>
          <w:color w:val="000000" w:themeColor="text1"/>
          <w:szCs w:val="22"/>
          <w:lang w:val="en-GB"/>
        </w:rPr>
        <w:t>legal entity or a natural person who runs a business commits an offense by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does not publish information in accordance with </w:t>
      </w:r>
      <w:r>
        <w:fldChar w:fldCharType="begin"/>
      </w:r>
      <w:r>
        <w:instrText xml:space="preserve"> HYPERLINK "aspi://module='ASPI'&amp;link='256/2004%20Sb.%2523127d'&amp;ucin-k-dni='30.12.9999'"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127d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w:t>
      </w:r>
      <w:r>
        <w:fldChar w:fldCharType="end"/>
      </w:r>
      <w:r w:rsidRPr="00DD37DA">
        <w:rPr>
          <w:rFonts w:ascii="Times New Roman" w:hAnsi="Times New Roman" w:cs="Times New Roman"/>
          <w:color w:val="000000" w:themeColor="text1"/>
          <w:szCs w:val="22"/>
          <w:lang w:val="en-GB"/>
        </w:rPr>
        <w: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fails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the notification obligation according to </w:t>
      </w:r>
      <w:r>
        <w:fldChar w:fldCharType="begin"/>
      </w:r>
      <w:r>
        <w:instrText xml:space="preserve"> HYPERLINK "aspi://module='ASPI'&amp;link='256/2004%20Sb.%2523127d'&amp;ucin-k-dni='30.12.9999'"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w:t>
      </w:r>
      <w:r>
        <w:fldChar w:fldCharType="end"/>
      </w:r>
      <w:r>
        <w:fldChar w:fldCharType="begin"/>
      </w:r>
      <w:r>
        <w:instrText xml:space="preserve"> HYPERLINK "aspi://module='ASPI'&amp;link='256/2004%20Sb.%2523127d'&amp;ucin-k-dni='30.12.9999'" </w:instrText>
      </w:r>
      <w:r>
        <w:fldChar w:fldCharType="separate"/>
      </w:r>
      <w:r w:rsidRPr="00DD37DA">
        <w:rPr>
          <w:rFonts w:ascii="Times New Roman" w:hAnsi="Times New Roman" w:cs="Times New Roman"/>
          <w:color w:val="000000" w:themeColor="text1"/>
          <w:szCs w:val="22"/>
          <w:lang w:val="en-GB"/>
        </w:rPr>
        <w:t xml:space="preserve">127d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For the offense of the issuer, which is a legal entity,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 fine may be imposed up to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CZK 300,000,000,</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the amount of 5% of the total annual turnover of this legal entity according to its last regular financial statements or consolidated financial statements, if the amount of the fine determined in this way exceeds the amount of CZK 300,000,000,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the amount of twice the amount of the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obtained by committing this offence, if it is possible to determine the amount of the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and if the amount of the fine determined in this way exceeds the amount of CZK 300,000,000.</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 fine may be imposed for an offense by an issuer who is a natural person doing business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CZK 60,000,000,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amount of twice the amount of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obtained by committing this offence, if it is possible to determine the amount of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and if the amount of the fine determined in this way exceeds the amount of CZK 60,000,000.</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(7) A fine of up to CZK 1,000,000 may be imposed for an offense under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3 or 4.</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173</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Investment holding person, mixed financial holding person and mixed holding person offences</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An investment holding company or a mixed financial holding company commits an offense by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a member of its </w:t>
      </w:r>
      <w:r w:rsidR="00C72623">
        <w:rPr>
          <w:rFonts w:ascii="Times New Roman" w:hAnsi="Times New Roman" w:cs="Times New Roman"/>
          <w:color w:val="000000" w:themeColor="text1"/>
          <w:szCs w:val="22"/>
          <w:lang w:val="en-GB"/>
        </w:rPr>
        <w:t>management body</w:t>
      </w:r>
      <w:r w:rsidRPr="00DD37DA">
        <w:rPr>
          <w:rFonts w:ascii="Times New Roman" w:hAnsi="Times New Roman" w:cs="Times New Roman"/>
          <w:color w:val="000000" w:themeColor="text1"/>
          <w:szCs w:val="22"/>
          <w:lang w:val="en-GB"/>
        </w:rPr>
        <w:t xml:space="preserve"> does not meet the requirements according to </w:t>
      </w:r>
      <w:r>
        <w:fldChar w:fldCharType="begin"/>
      </w:r>
      <w:r>
        <w:instrText xml:space="preserve"> HYPERLINK "aspi://module='ASPI'&amp;link='256/2004%20Sb.%2523155a'&amp;ucin-k-dni='30.12.9999'"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155a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does not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the information obligation or does not submit the relevant documents according to </w:t>
      </w:r>
      <w:r>
        <w:fldChar w:fldCharType="begin"/>
      </w:r>
      <w:r>
        <w:instrText xml:space="preserve"> HYPERLINK "aspi://module='ASPI'&amp;link='256/2004%20Sb.%2523155a'&amp;ucin-k-dni='30.12.9999'"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155a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A mixed holding entity commits an offense by failing to provide the Czech National Bank with information pursuant to </w:t>
      </w:r>
      <w:r>
        <w:fldChar w:fldCharType="begin"/>
      </w:r>
      <w:r>
        <w:instrText xml:space="preserve"> HYPERLINK "aspi://module='ASPI'&amp;link='256/2004%20Sb.%2523155b'&amp;ucin-k-dni='30.12.9999'"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155b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For an offense by an investment holding entity, a mixed financial holding entity or a mixed holding entity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s 1 and 2, a fine may be imposed up to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CZK 10,000,000,</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the amount of 10% of the total annual turnover of this person according to his last regular financial statements or consolidated financial statements, if this amount exceeds the amount specified in letter a),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the amount of twice the amount of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obtained by committing this offence, if it is possible to determine the amount of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and if this amount exceeds the amount specified in letters a) and b).</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173a</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Institutional Investor and Asset Manager Offenses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An institutional investor commits an offense by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does not develop or publish an engagement policy pursuant to </w:t>
      </w:r>
      <w:r>
        <w:fldChar w:fldCharType="begin"/>
      </w:r>
      <w:r>
        <w:instrText xml:space="preserve"> HYPERLINK "aspi://module='ASPI'&amp;link='256/2004%20Sb.%2523127f'&amp;ucin-k-dni='30.12.9999'"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127f</w:t>
      </w:r>
      <w:r>
        <w:fldChar w:fldCharType="end"/>
      </w:r>
      <w:r w:rsidRPr="00DD37DA">
        <w:rPr>
          <w:rFonts w:ascii="Times New Roman" w:hAnsi="Times New Roman" w:cs="Times New Roman"/>
          <w:color w:val="000000" w:themeColor="text1"/>
          <w:szCs w:val="22"/>
          <w:lang w:val="en-GB"/>
        </w:rPr>
        <w: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violates the obligation according to </w:t>
      </w:r>
      <w:r>
        <w:fldChar w:fldCharType="begin"/>
      </w:r>
      <w:r>
        <w:instrText xml:space="preserve"> HYPERLINK "aspi://module='ASPI'&amp;link='256/2004%20Sb.%2523127g'&amp;ucin-k-dni='30.12.9999'" </w:instrText>
      </w:r>
      <w:r>
        <w:fldChar w:fldCharType="separate"/>
      </w:r>
      <w:r w:rsidRPr="00DD37DA">
        <w:rPr>
          <w:rFonts w:ascii="Times New Roman" w:hAnsi="Times New Roman" w:cs="Times New Roman"/>
          <w:color w:val="000000" w:themeColor="text1"/>
          <w:szCs w:val="22"/>
          <w:lang w:val="en-GB"/>
        </w:rPr>
        <w:t xml:space="preserve">Section 127g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"aspi://module='ASPI'&amp;link='256/2004%20Sb.%2523127j'&amp;ucin-k-dni='30.12.9999'" </w:instrText>
      </w:r>
      <w:r>
        <w:fldChar w:fldCharType="separate"/>
      </w:r>
      <w:r w:rsidRPr="00DD37DA">
        <w:rPr>
          <w:rFonts w:ascii="Times New Roman" w:hAnsi="Times New Roman" w:cs="Times New Roman"/>
          <w:color w:val="000000" w:themeColor="text1"/>
          <w:szCs w:val="22"/>
          <w:lang w:val="en-GB"/>
        </w:rPr>
        <w:t>127j</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(2) An asset manager commits an offense by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does not develop or publish an engagement policy pursuant to </w:t>
      </w:r>
      <w:r>
        <w:fldChar w:fldCharType="begin"/>
      </w:r>
      <w:r>
        <w:instrText xml:space="preserve"> HYPERLINK "aspi://module='ASPI'&amp;link='256/2004%20Sb.%2523127f'&amp;ucin-k-dni='30.12.9999'"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127f</w:t>
      </w:r>
      <w:r>
        <w:fldChar w:fldCharType="end"/>
      </w:r>
      <w:r w:rsidRPr="00DD37DA">
        <w:rPr>
          <w:rFonts w:ascii="Times New Roman" w:hAnsi="Times New Roman" w:cs="Times New Roman"/>
          <w:color w:val="000000" w:themeColor="text1"/>
          <w:szCs w:val="22"/>
          <w:lang w:val="en-GB"/>
        </w:rPr>
        <w: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violates the obligation according to </w:t>
      </w:r>
      <w:r>
        <w:fldChar w:fldCharType="begin"/>
      </w:r>
      <w:r>
        <w:instrText xml:space="preserve"> HYPERLINK "aspi://module='ASPI'&amp;link='256/2004%20Sb.%2523127g'&amp;ucin-k-dni='30.12.9999'"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127g</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A fine of up to CZK 1,000,000 may be imposed for an offense under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or 2.</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173b</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Part 4</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Offenses by legal entities and entrepreneurial natural persons consisting of a violation of a directly applicable regulation of the European Union in the area of the financial market</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174</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A legal entity or a natural person running a business commits an offense by failing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or violating any of the prohibitions pursuant to </w:t>
      </w:r>
      <w:r>
        <w:fldChar w:fldCharType="begin"/>
      </w:r>
      <w:r>
        <w:instrText xml:space="preserve"> HYPERLINK "aspi://module='EU'&amp;link='32009R1060%2523%25C8l.4'&amp;ucin-k-dni='30.12.9999'" </w:instrText>
      </w:r>
      <w:r>
        <w:fldChar w:fldCharType="separate"/>
      </w:r>
      <w:r w:rsidR="00A746FF">
        <w:rPr>
          <w:rFonts w:ascii="Times New Roman" w:hAnsi="Times New Roman" w:cs="Times New Roman"/>
          <w:color w:val="000000" w:themeColor="text1"/>
          <w:szCs w:val="22"/>
          <w:lang w:val="en-GB"/>
        </w:rPr>
        <w:t>Article 4 paragraph</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"aspi://module='EU'&amp;link='32009R1060%2523'&amp;ucin-k-dni='30.12.9999'" </w:instrText>
      </w:r>
      <w:r>
        <w:fldChar w:fldCharType="separate"/>
      </w:r>
      <w:r w:rsidRPr="00DD37DA">
        <w:rPr>
          <w:rFonts w:ascii="Times New Roman" w:hAnsi="Times New Roman" w:cs="Times New Roman"/>
          <w:color w:val="000000" w:themeColor="text1"/>
          <w:szCs w:val="22"/>
          <w:lang w:val="en-GB"/>
        </w:rPr>
        <w:t>Article 5</w:t>
      </w:r>
      <w:r>
        <w:fldChar w:fldCharType="end"/>
      </w:r>
      <w:r>
        <w:fldChar w:fldCharType="begin"/>
      </w:r>
      <w:r>
        <w:instrText xml:space="preserve"> HYPERLINK "aspi://module='EU'&amp;link='32009R1060%2523'&amp;ucin-k-dni='30.12.9999'" </w:instrText>
      </w:r>
      <w:r>
        <w:fldChar w:fldCharType="separate"/>
      </w:r>
      <w:r w:rsidRPr="00DD37DA">
        <w:rPr>
          <w:rFonts w:ascii="Times New Roman" w:hAnsi="Times New Roman" w:cs="Times New Roman"/>
          <w:color w:val="000000" w:themeColor="text1"/>
          <w:szCs w:val="22"/>
          <w:lang w:val="en-GB"/>
        </w:rPr>
        <w:t>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"aspi://module='EU'&amp;link='32009R1060%2523'&amp;ucin-k-dni='30.12.9999'" </w:instrText>
      </w:r>
      <w:r>
        <w:fldChar w:fldCharType="separate"/>
      </w:r>
      <w:r w:rsidRPr="00DD37DA">
        <w:rPr>
          <w:rFonts w:ascii="Times New Roman" w:hAnsi="Times New Roman" w:cs="Times New Roman"/>
          <w:color w:val="000000" w:themeColor="text1"/>
          <w:szCs w:val="22"/>
          <w:lang w:val="en-GB"/>
        </w:rPr>
        <w:t xml:space="preserve">Article 8c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"aspi://module='EU'&amp;link='32009R1060%2523'&amp;ucin-k-dni='30.12.9999'" </w:instrText>
      </w:r>
      <w:r>
        <w:fldChar w:fldCharType="separate"/>
      </w:r>
      <w:r w:rsidRPr="00DD37DA">
        <w:rPr>
          <w:rFonts w:ascii="Times New Roman" w:hAnsi="Times New Roman" w:cs="Times New Roman"/>
          <w:color w:val="000000" w:themeColor="text1"/>
          <w:szCs w:val="22"/>
          <w:lang w:val="en-GB"/>
        </w:rPr>
        <w:t xml:space="preserve">Article 8d </w:t>
      </w:r>
      <w:r>
        <w:fldChar w:fldCharType="end"/>
      </w:r>
      <w:r w:rsidRPr="00DD37DA">
        <w:rPr>
          <w:rFonts w:ascii="Times New Roman" w:hAnsi="Times New Roman" w:cs="Times New Roman"/>
          <w:color w:val="000000" w:themeColor="text1"/>
          <w:szCs w:val="22"/>
          <w:lang w:val="en-GB"/>
        </w:rPr>
        <w:t xml:space="preserve">of the Regulation of the European Parliament and the Council (EU) No. </w:t>
      </w:r>
      <w:r>
        <w:fldChar w:fldCharType="begin"/>
      </w:r>
      <w:r>
        <w:instrText xml:space="preserve"> HYPERLINK "aspi://module='EU'&amp;link='32009R1060%2523'&amp;ucin-k-dni='30.12.9999'" </w:instrText>
      </w:r>
      <w:r>
        <w:fldChar w:fldCharType="separate"/>
      </w:r>
      <w:r w:rsidRPr="00DD37DA">
        <w:rPr>
          <w:rFonts w:ascii="Times New Roman" w:hAnsi="Times New Roman" w:cs="Times New Roman"/>
          <w:color w:val="000000" w:themeColor="text1"/>
          <w:szCs w:val="22"/>
          <w:lang w:val="en-GB"/>
        </w:rPr>
        <w:t>1060/2009</w:t>
      </w:r>
      <w:r>
        <w:fldChar w:fldCharType="end"/>
      </w:r>
      <w:r w:rsidRPr="00DD37DA">
        <w:rPr>
          <w:rFonts w:ascii="Times New Roman" w:hAnsi="Times New Roman" w:cs="Times New Roman"/>
          <w:color w:val="000000" w:themeColor="text1"/>
          <w:szCs w:val="22"/>
          <w:lang w:val="en-GB"/>
        </w:rPr>
        <w:t>, as amended.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A legal or entrepreneurial natural person commits an offense by failing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or violating any of the prohibitions under the directly applicable regulation of the European Union regulating short selling and some aspects of credit default swaps</w:t>
      </w:r>
      <w:r w:rsidRPr="00DD37DA">
        <w:rPr>
          <w:rFonts w:ascii="Times New Roman" w:hAnsi="Times New Roman" w:cs="Times New Roman"/>
          <w:color w:val="000000" w:themeColor="text1"/>
          <w:szCs w:val="22"/>
          <w:vertAlign w:val="superscript"/>
          <w:lang w:val="en-GB"/>
        </w:rPr>
        <w:t>42)</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A legal or entrepreneurial natural person commits an offense by failing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or violating any of the prohibitions under the directly applicable regulation of the European Union governing OTC derivatives, central counterparties and trade </w:t>
      </w:r>
      <w:r w:rsidRPr="00DD37DA" w:rsidR="00472645">
        <w:rPr>
          <w:rFonts w:ascii="Times New Roman" w:hAnsi="Times New Roman" w:cs="Times New Roman"/>
          <w:color w:val="000000" w:themeColor="text1"/>
          <w:szCs w:val="22"/>
          <w:lang w:val="en-GB"/>
        </w:rPr>
        <w:t>repositories</w:t>
      </w:r>
      <w:r w:rsidRPr="00DD37DA">
        <w:rPr>
          <w:rFonts w:ascii="Times New Roman" w:hAnsi="Times New Roman" w:cs="Times New Roman"/>
          <w:color w:val="000000" w:themeColor="text1"/>
          <w:szCs w:val="22"/>
          <w:vertAlign w:val="superscript"/>
          <w:lang w:val="en-GB"/>
        </w:rPr>
        <w:t>43)</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provides the main investment service referred to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d) </w:t>
      </w:r>
      <w:r>
        <w:fldChar w:fldCharType="end"/>
      </w:r>
      <w:r w:rsidRPr="00DD37DA">
        <w:rPr>
          <w:rFonts w:ascii="Times New Roman" w:hAnsi="Times New Roman" w:cs="Times New Roman"/>
          <w:color w:val="000000" w:themeColor="text1"/>
          <w:szCs w:val="22"/>
          <w:lang w:val="en-GB"/>
        </w:rPr>
        <w:t xml:space="preserve">or which provides the main investment service specified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e) </w:t>
      </w:r>
      <w:r>
        <w:fldChar w:fldCharType="end"/>
      </w:r>
      <w:r w:rsidRPr="00DD37DA">
        <w:rPr>
          <w:rFonts w:ascii="Times New Roman" w:hAnsi="Times New Roman" w:cs="Times New Roman"/>
          <w:color w:val="000000" w:themeColor="text1"/>
          <w:szCs w:val="22"/>
          <w:lang w:val="en-GB"/>
        </w:rPr>
        <w:t xml:space="preserve">and has at least 3 employees, commits an offense by not </w:t>
      </w:r>
      <w:r w:rsidRPr="00DD37DA" w:rsidR="007F6DBE">
        <w:rPr>
          <w:rFonts w:ascii="Times New Roman" w:hAnsi="Times New Roman" w:cs="Times New Roman"/>
          <w:color w:val="000000" w:themeColor="text1"/>
          <w:szCs w:val="22"/>
          <w:lang w:val="en-GB"/>
        </w:rPr>
        <w:t>fulfilling</w:t>
      </w:r>
      <w:r w:rsidRPr="00DD37DA">
        <w:rPr>
          <w:rFonts w:ascii="Times New Roman" w:hAnsi="Times New Roman" w:cs="Times New Roman"/>
          <w:color w:val="000000" w:themeColor="text1"/>
          <w:szCs w:val="22"/>
          <w:lang w:val="en-GB"/>
        </w:rPr>
        <w:t xml:space="preserve"> any of the obligations or violating any of the prohibitions according to </w:t>
      </w:r>
      <w:r>
        <w:fldChar w:fldCharType="begin"/>
      </w:r>
      <w:r>
        <w:instrText xml:space="preserve"> HYPERLINK "aspi://module='EU'&amp;link='32019R2088%2523'&amp;ucin-k-dni='30.12.9999'" </w:instrText>
      </w:r>
      <w:r>
        <w:fldChar w:fldCharType="separate"/>
      </w:r>
      <w:r w:rsidRPr="00DD37DA">
        <w:rPr>
          <w:rFonts w:ascii="Times New Roman" w:hAnsi="Times New Roman" w:cs="Times New Roman"/>
          <w:color w:val="000000" w:themeColor="text1"/>
          <w:szCs w:val="22"/>
          <w:lang w:val="en-GB"/>
        </w:rPr>
        <w:t xml:space="preserve">Articles 3 to 13 </w:t>
      </w:r>
      <w:r>
        <w:fldChar w:fldCharType="end"/>
      </w:r>
      <w:r w:rsidRPr="00DD37DA">
        <w:rPr>
          <w:rFonts w:ascii="Times New Roman" w:hAnsi="Times New Roman" w:cs="Times New Roman"/>
          <w:color w:val="000000" w:themeColor="text1"/>
          <w:szCs w:val="22"/>
          <w:lang w:val="en-GB"/>
        </w:rPr>
        <w:t xml:space="preserve">of Regulation (EU) </w:t>
      </w:r>
      <w:r>
        <w:fldChar w:fldCharType="begin"/>
      </w:r>
      <w:r>
        <w:instrText xml:space="preserve"> HYPERLINK "aspi://module='EU'&amp;link='32019R2088%2523'&amp;ucin-k-dni='30.12.9999'" </w:instrText>
      </w:r>
      <w:r>
        <w:fldChar w:fldCharType="separate"/>
      </w:r>
      <w:r w:rsidRPr="00DD37DA">
        <w:rPr>
          <w:rFonts w:ascii="Times New Roman" w:hAnsi="Times New Roman" w:cs="Times New Roman"/>
          <w:color w:val="000000" w:themeColor="text1"/>
          <w:szCs w:val="22"/>
          <w:lang w:val="en-GB"/>
        </w:rPr>
        <w:t>2019/2088 of the European Parliament and of the Council</w:t>
      </w:r>
      <w:r>
        <w:fldChar w:fldCharType="end"/>
      </w:r>
      <w:r w:rsidRPr="00DD37DA">
        <w:rPr>
          <w:rFonts w:ascii="Times New Roman" w:hAnsi="Times New Roman" w:cs="Times New Roman"/>
          <w:color w:val="000000" w:themeColor="text1"/>
          <w:szCs w:val="22"/>
          <w:vertAlign w:val="superscript"/>
          <w:lang w:val="en-GB"/>
        </w:rPr>
        <w:t>73)</w:t>
      </w:r>
      <w:r w:rsidRPr="00DD37DA">
        <w:rPr>
          <w:rFonts w:ascii="Times New Roman" w:hAnsi="Times New Roman" w:cs="Times New Roman"/>
          <w:color w:val="000000" w:themeColor="text1"/>
          <w:szCs w:val="22"/>
          <w:lang w:val="en-GB"/>
        </w:rPr>
        <w:t xml:space="preserve"> or according to </w:t>
      </w:r>
      <w:r>
        <w:fldChar w:fldCharType="begin"/>
      </w:r>
      <w:r>
        <w:instrText xml:space="preserve"> HYPERLINK "aspi://module='EU'&amp;link='32020R0852%2523'&amp;ucin-k-dni='30.12.9999'" </w:instrText>
      </w:r>
      <w:r>
        <w:fldChar w:fldCharType="separate"/>
      </w:r>
      <w:r w:rsidRPr="00DD37DA">
        <w:rPr>
          <w:rFonts w:ascii="Times New Roman" w:hAnsi="Times New Roman" w:cs="Times New Roman"/>
          <w:color w:val="000000" w:themeColor="text1"/>
          <w:szCs w:val="22"/>
          <w:lang w:val="en-GB"/>
        </w:rPr>
        <w:t xml:space="preserve">Articles 5 to 7 </w:t>
      </w:r>
      <w:r>
        <w:fldChar w:fldCharType="end"/>
      </w:r>
      <w:r w:rsidRPr="00DD37DA">
        <w:rPr>
          <w:rFonts w:ascii="Times New Roman" w:hAnsi="Times New Roman" w:cs="Times New Roman"/>
          <w:color w:val="000000" w:themeColor="text1"/>
          <w:szCs w:val="22"/>
          <w:lang w:val="en-GB"/>
        </w:rPr>
        <w:t xml:space="preserve">of the Regulation of the European Parliament and of the Council (EU) </w:t>
      </w:r>
      <w:r>
        <w:fldChar w:fldCharType="begin"/>
      </w:r>
      <w:r>
        <w:instrText xml:space="preserve"> HYPERLINK "aspi://module='EU'&amp;link='32020R0852%2523'&amp;ucin-k-dni='30.12.9999'" </w:instrText>
      </w:r>
      <w:r>
        <w:fldChar w:fldCharType="separate"/>
      </w:r>
      <w:r w:rsidRPr="00DD37DA">
        <w:rPr>
          <w:rFonts w:ascii="Times New Roman" w:hAnsi="Times New Roman" w:cs="Times New Roman"/>
          <w:color w:val="000000" w:themeColor="text1"/>
          <w:szCs w:val="22"/>
          <w:lang w:val="en-GB"/>
        </w:rPr>
        <w:t>2020/852</w:t>
      </w:r>
      <w:r>
        <w:fldChar w:fldCharType="end"/>
      </w:r>
      <w:r w:rsidRPr="00DD37DA">
        <w:rPr>
          <w:rFonts w:ascii="Times New Roman" w:hAnsi="Times New Roman" w:cs="Times New Roman"/>
          <w:color w:val="000000" w:themeColor="text1"/>
          <w:szCs w:val="22"/>
          <w:vertAlign w:val="superscript"/>
          <w:lang w:val="en-GB"/>
        </w:rPr>
        <w:t>74)</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A fine of up to CZK 10,000,000 may be imposed for an offense under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2, 3 or 4.</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175</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Offenses of legal entities consisting of a violation of the European Union regulation on prudential requirements for investment </w:t>
      </w:r>
      <w:r w:rsidRPr="00DD37DA" w:rsidR="00F67ED1">
        <w:rPr>
          <w:rFonts w:ascii="Times New Roman" w:hAnsi="Times New Roman" w:cs="Times New Roman"/>
          <w:b/>
          <w:bCs/>
          <w:color w:val="000000" w:themeColor="text1"/>
          <w:szCs w:val="22"/>
          <w:lang w:val="en-GB"/>
        </w:rPr>
        <w:t>firms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A legal person commits an offense by failing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or violating any of the prohibitions under the directly applicable regulation of the European Union regulating prudential requirements for investment </w:t>
      </w:r>
      <w:r w:rsidRPr="00DD37DA" w:rsidR="00F67ED1">
        <w:rPr>
          <w:rFonts w:ascii="Times New Roman" w:hAnsi="Times New Roman" w:cs="Times New Roman"/>
          <w:color w:val="000000" w:themeColor="text1"/>
          <w:szCs w:val="22"/>
          <w:lang w:val="en-GB"/>
        </w:rPr>
        <w:t>firms</w:t>
      </w:r>
      <w:r w:rsidRPr="00DD37DA" w:rsidR="008E40B7">
        <w:rPr>
          <w:rFonts w:ascii="Times New Roman" w:hAnsi="Times New Roman" w:cs="Times New Roman"/>
          <w:color w:val="000000" w:themeColor="text1"/>
          <w:szCs w:val="22"/>
          <w:vertAlign w:val="superscript"/>
          <w:lang w:val="en-GB"/>
        </w:rPr>
        <w:t>72)</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For an offense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a fine can be imposed up to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CZK 20,000,000,</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amount of 10% of the total annual turnover of this legal entity according to its last regular financial statements or consolidated financial statements, which includes the items listed in </w:t>
      </w:r>
      <w:r>
        <w:fldChar w:fldCharType="begin"/>
      </w:r>
      <w:r>
        <w:instrText xml:space="preserve"> HYPERLINK "aspi://module='EU'&amp;link='32013R0575%2523%25C8l.316'&amp;ucin-k-dni='30.12.9999'" </w:instrText>
      </w:r>
      <w:r>
        <w:fldChar w:fldCharType="separate"/>
      </w:r>
      <w:r w:rsidRPr="00DD37DA">
        <w:rPr>
          <w:rFonts w:ascii="Times New Roman" w:hAnsi="Times New Roman" w:cs="Times New Roman"/>
          <w:color w:val="000000" w:themeColor="text1"/>
          <w:szCs w:val="22"/>
          <w:lang w:val="en-GB"/>
        </w:rPr>
        <w:t xml:space="preserve">Article 316 </w:t>
      </w:r>
      <w:r>
        <w:fldChar w:fldCharType="end"/>
      </w:r>
      <w:r w:rsidRPr="00DD37DA">
        <w:rPr>
          <w:rFonts w:ascii="Times New Roman" w:hAnsi="Times New Roman" w:cs="Times New Roman"/>
          <w:color w:val="000000" w:themeColor="text1"/>
          <w:szCs w:val="22"/>
          <w:lang w:val="en-GB"/>
        </w:rPr>
        <w:t xml:space="preserve">of Regulation (EU) No. </w:t>
      </w:r>
      <w:r>
        <w:fldChar w:fldCharType="begin"/>
      </w:r>
      <w:r>
        <w:instrText xml:space="preserve"> HYPERLINK "aspi://module='EU'&amp;link='32013R0575%2523'&amp;ucin-k-dni='30.12.9999'" </w:instrText>
      </w:r>
      <w:r>
        <w:fldChar w:fldCharType="separate"/>
      </w:r>
      <w:r w:rsidRPr="00DD37DA">
        <w:rPr>
          <w:rFonts w:ascii="Times New Roman" w:hAnsi="Times New Roman" w:cs="Times New Roman"/>
          <w:color w:val="000000" w:themeColor="text1"/>
          <w:szCs w:val="22"/>
          <w:lang w:val="en-GB"/>
        </w:rPr>
        <w:t>575/2013 of the European Parliament and of the Council</w:t>
      </w:r>
      <w:r>
        <w:fldChar w:fldCharType="end"/>
      </w:r>
      <w:r w:rsidRPr="00DD37DA">
        <w:rPr>
          <w:rFonts w:ascii="Times New Roman" w:hAnsi="Times New Roman" w:cs="Times New Roman"/>
          <w:color w:val="000000" w:themeColor="text1"/>
          <w:szCs w:val="22"/>
          <w:lang w:val="en-GB"/>
        </w:rPr>
        <w: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the amount of double the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if it is possible to determine the amount of the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176</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Offenses by legal entities and entrepreneurial natural persons consisting in violation of the European Union regulation on improving the settlement of securities transactions in the European Union and central securities depositories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A legal entity or a natural person running a business commits an offense by failing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or violating any of the prohibitions under the directly applicable regulation of the European Union governing the improvement of the settlement of securities transactions in the European Union and the central depository of securities</w:t>
      </w:r>
      <w:r w:rsidRPr="00DD37DA">
        <w:rPr>
          <w:rFonts w:ascii="Times New Roman" w:hAnsi="Times New Roman" w:cs="Times New Roman"/>
          <w:color w:val="000000" w:themeColor="text1"/>
          <w:szCs w:val="22"/>
          <w:vertAlign w:val="superscript"/>
          <w:lang w:val="en-GB"/>
        </w:rPr>
        <w:t>51)</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For the offense of a legal person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 fine can be imposed up to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CZK 550,000,000,</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the amount of 10% of the total annual turnover of this legal entity according to its last regular financial statements or consolidated financial statements,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the amount of twice the amount of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obtained by committing a misdemeano</w:t>
      </w:r>
      <w:r w:rsidRPr="00DD37DA" w:rsidR="00DD37DA">
        <w:rPr>
          <w:rFonts w:ascii="Times New Roman" w:hAnsi="Times New Roman" w:cs="Times New Roman"/>
          <w:color w:val="000000" w:themeColor="text1"/>
          <w:szCs w:val="22"/>
          <w:lang w:val="en-GB"/>
        </w:rPr>
        <w:t>u</w:t>
      </w:r>
      <w:r w:rsidRPr="00DD37DA">
        <w:rPr>
          <w:rFonts w:ascii="Times New Roman" w:hAnsi="Times New Roman" w:cs="Times New Roman"/>
          <w:color w:val="000000" w:themeColor="text1"/>
          <w:szCs w:val="22"/>
          <w:lang w:val="en-GB"/>
        </w:rPr>
        <w:t xml:space="preserve">r, if it is possible to determine the amount of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For the offense of a natural person running a business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 fine may be imposed up to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CZK 140,000,000,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amount of twice the amount of the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obtained by committing the offense, if it is possible to determine the amount of the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177</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Offenses by legal entities and entrepreneurial natural persons consisting of a violation of the European Union regulation on market abuse</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A legal entity or a natural person running a business commits an offense by failing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or violating any of the prohibitions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according to </w:t>
      </w:r>
      <w:r>
        <w:fldChar w:fldCharType="begin"/>
      </w:r>
      <w:r>
        <w:instrText xml:space="preserve"> HYPERLINK "aspi://module='EU'&amp;link='32014R0596%2523%25C8l.14'&amp;ucin-k-dni='30.12.9999'" </w:instrText>
      </w:r>
      <w:r>
        <w:fldChar w:fldCharType="separate"/>
      </w:r>
      <w:r w:rsidRPr="00DD37DA">
        <w:rPr>
          <w:rFonts w:ascii="Times New Roman" w:hAnsi="Times New Roman" w:cs="Times New Roman"/>
          <w:color w:val="000000" w:themeColor="text1"/>
          <w:szCs w:val="22"/>
          <w:lang w:val="en-GB"/>
        </w:rPr>
        <w:t xml:space="preserve">Article 14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"aspi://module='EU'&amp;link='32014R0596%2523%25C8l.15'&amp;ucin-k-dni='30.12.9999'" </w:instrText>
      </w:r>
      <w:r>
        <w:fldChar w:fldCharType="separate"/>
      </w:r>
      <w:r w:rsidRPr="00DD37DA">
        <w:rPr>
          <w:rFonts w:ascii="Times New Roman" w:hAnsi="Times New Roman" w:cs="Times New Roman"/>
          <w:color w:val="000000" w:themeColor="text1"/>
          <w:szCs w:val="22"/>
          <w:lang w:val="en-GB"/>
        </w:rPr>
        <w:t xml:space="preserve">Article 15 </w:t>
      </w:r>
      <w:r>
        <w:fldChar w:fldCharType="end"/>
      </w:r>
      <w:r w:rsidRPr="00DD37DA">
        <w:rPr>
          <w:rFonts w:ascii="Times New Roman" w:hAnsi="Times New Roman" w:cs="Times New Roman"/>
          <w:color w:val="000000" w:themeColor="text1"/>
          <w:szCs w:val="22"/>
          <w:lang w:val="en-GB"/>
        </w:rPr>
        <w:t xml:space="preserve">of Regulation (EU) No. </w:t>
      </w:r>
      <w:r>
        <w:fldChar w:fldCharType="begin"/>
      </w:r>
      <w:r>
        <w:instrText xml:space="preserve"> HYPERLINK "aspi://module='EU'&amp;link='32014R0596%2523'&amp;ucin-k-dni='30.12.9999'" </w:instrText>
      </w:r>
      <w:r>
        <w:fldChar w:fldCharType="separate"/>
      </w:r>
      <w:r w:rsidRPr="00DD37DA">
        <w:rPr>
          <w:rFonts w:ascii="Times New Roman" w:hAnsi="Times New Roman" w:cs="Times New Roman"/>
          <w:color w:val="000000" w:themeColor="text1"/>
          <w:szCs w:val="22"/>
          <w:lang w:val="en-GB"/>
        </w:rPr>
        <w:t>596/20</w:t>
      </w:r>
      <w:r w:rsidR="00CD322C">
        <w:rPr>
          <w:rFonts w:ascii="Times New Roman" w:hAnsi="Times New Roman" w:cs="Times New Roman"/>
          <w:color w:val="000000" w:themeColor="text1"/>
          <w:szCs w:val="22"/>
          <w:lang w:val="en-GB"/>
        </w:rPr>
        <w:t>14</w:t>
      </w:r>
      <w:r w:rsidRPr="00DD37DA">
        <w:rPr>
          <w:rFonts w:ascii="Times New Roman" w:hAnsi="Times New Roman" w:cs="Times New Roman"/>
          <w:color w:val="000000" w:themeColor="text1"/>
          <w:szCs w:val="22"/>
          <w:lang w:val="en-GB"/>
        </w:rPr>
        <w:t xml:space="preserve"> of the European Parliament and of the Council</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according to </w:t>
      </w:r>
      <w:r>
        <w:fldChar w:fldCharType="begin"/>
      </w:r>
      <w:r>
        <w:instrText xml:space="preserve"> HYPERLINK "aspi://module='EU'&amp;link='32014R0596%2523%25C8l.16'&amp;ucin-k-dni='30.12.9999'" </w:instrText>
      </w:r>
      <w:r>
        <w:fldChar w:fldCharType="separate"/>
      </w:r>
      <w:r w:rsidRPr="00DD37DA">
        <w:rPr>
          <w:rFonts w:ascii="Times New Roman" w:hAnsi="Times New Roman" w:cs="Times New Roman"/>
          <w:color w:val="000000" w:themeColor="text1"/>
          <w:szCs w:val="22"/>
          <w:lang w:val="en-GB"/>
        </w:rPr>
        <w:t xml:space="preserve">Article 16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"aspi://module='EU'&amp;link='32014R0596%2523%25C8l.17'&amp;ucin-k-dni='30.12.9999'" </w:instrText>
      </w:r>
      <w:r>
        <w:fldChar w:fldCharType="separate"/>
      </w:r>
      <w:r w:rsidRPr="00DD37DA">
        <w:rPr>
          <w:rFonts w:ascii="Times New Roman" w:hAnsi="Times New Roman" w:cs="Times New Roman"/>
          <w:color w:val="000000" w:themeColor="text1"/>
          <w:szCs w:val="22"/>
          <w:lang w:val="en-GB"/>
        </w:rPr>
        <w:t xml:space="preserve">Article 17 </w:t>
      </w:r>
      <w:r>
        <w:fldChar w:fldCharType="end"/>
      </w:r>
      <w:r w:rsidRPr="00DD37DA">
        <w:rPr>
          <w:rFonts w:ascii="Times New Roman" w:hAnsi="Times New Roman" w:cs="Times New Roman"/>
          <w:color w:val="000000" w:themeColor="text1"/>
          <w:szCs w:val="22"/>
          <w:lang w:val="en-GB"/>
        </w:rPr>
        <w:t xml:space="preserve">of Regulation (EU) No. </w:t>
      </w:r>
      <w:r>
        <w:fldChar w:fldCharType="begin"/>
      </w:r>
      <w:r>
        <w:instrText xml:space="preserve"> HYPERLINK "aspi://module='EU'&amp;link='32014R0596%2523'&amp;ucin-k-dni='30.12.9999'" </w:instrText>
      </w:r>
      <w:r>
        <w:fldChar w:fldCharType="separate"/>
      </w:r>
      <w:r w:rsidRPr="00DD37DA">
        <w:rPr>
          <w:rFonts w:ascii="Times New Roman" w:hAnsi="Times New Roman" w:cs="Times New Roman"/>
          <w:color w:val="000000" w:themeColor="text1"/>
          <w:szCs w:val="22"/>
          <w:lang w:val="en-GB"/>
        </w:rPr>
        <w:t>596/2014 of the European Parliament and of the Council</w:t>
      </w:r>
      <w:r>
        <w:fldChar w:fldCharType="end"/>
      </w:r>
      <w:r w:rsidRPr="00DD37DA">
        <w:rPr>
          <w:rFonts w:ascii="Times New Roman" w:hAnsi="Times New Roman" w:cs="Times New Roman"/>
          <w:color w:val="000000" w:themeColor="text1"/>
          <w:szCs w:val="22"/>
          <w:lang w:val="en-GB"/>
        </w:rPr>
        <w: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according to </w:t>
      </w:r>
      <w:r>
        <w:fldChar w:fldCharType="begin"/>
      </w:r>
      <w:r>
        <w:instrText xml:space="preserve"> HYPERLINK "aspi://module='EU'&amp;link='32014R0596%2523%25C8l.18'&amp;ucin-k-dni='30.12.9999'" </w:instrText>
      </w:r>
      <w:r>
        <w:fldChar w:fldCharType="separate"/>
      </w:r>
      <w:r w:rsidRPr="00DD37DA">
        <w:rPr>
          <w:rFonts w:ascii="Times New Roman" w:hAnsi="Times New Roman" w:cs="Times New Roman"/>
          <w:color w:val="000000" w:themeColor="text1"/>
          <w:szCs w:val="22"/>
          <w:lang w:val="en-GB"/>
        </w:rPr>
        <w:t>Article 18</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"aspi://module='EU'&amp;link='32014R0596%2523%25C8l.19'&amp;ucin-k-dni='30.12.9999'" </w:instrText>
      </w:r>
      <w:r>
        <w:fldChar w:fldCharType="separate"/>
      </w:r>
      <w:r w:rsidRPr="00DD37DA">
        <w:rPr>
          <w:rFonts w:ascii="Times New Roman" w:hAnsi="Times New Roman" w:cs="Times New Roman"/>
          <w:color w:val="000000" w:themeColor="text1"/>
          <w:szCs w:val="22"/>
          <w:lang w:val="en-GB"/>
        </w:rPr>
        <w:t xml:space="preserve">19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"aspi://module='EU'&amp;link='32014R0596%2523%25C8l.20'&amp;ucin-k-dni='30.12.9999'" </w:instrText>
      </w:r>
      <w:r>
        <w:fldChar w:fldCharType="separate"/>
      </w:r>
      <w:r w:rsidRPr="00DD37DA">
        <w:rPr>
          <w:rFonts w:ascii="Times New Roman" w:hAnsi="Times New Roman" w:cs="Times New Roman"/>
          <w:color w:val="000000" w:themeColor="text1"/>
          <w:szCs w:val="22"/>
          <w:lang w:val="en-GB"/>
        </w:rPr>
        <w:t xml:space="preserve">Article 20 </w:t>
      </w:r>
      <w:r>
        <w:fldChar w:fldCharType="end"/>
      </w:r>
      <w:r w:rsidRPr="00DD37DA">
        <w:rPr>
          <w:rFonts w:ascii="Times New Roman" w:hAnsi="Times New Roman" w:cs="Times New Roman"/>
          <w:color w:val="000000" w:themeColor="text1"/>
          <w:szCs w:val="22"/>
          <w:lang w:val="en-GB"/>
        </w:rPr>
        <w:t xml:space="preserve">of Regulation (EU) No. </w:t>
      </w:r>
      <w:r>
        <w:fldChar w:fldCharType="begin"/>
      </w:r>
      <w:r>
        <w:instrText xml:space="preserve"> HYPERLINK "aspi://module='EU'&amp;link='32014R0596%2523'&amp;ucin-k-dni='30.12.9999'" </w:instrText>
      </w:r>
      <w:r>
        <w:fldChar w:fldCharType="separate"/>
      </w:r>
      <w:r w:rsidRPr="00DD37DA">
        <w:rPr>
          <w:rFonts w:ascii="Times New Roman" w:hAnsi="Times New Roman" w:cs="Times New Roman"/>
          <w:color w:val="000000" w:themeColor="text1"/>
          <w:szCs w:val="22"/>
          <w:lang w:val="en-GB"/>
        </w:rPr>
        <w:t>596/2014 of the European Parliament and of the Council</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For the offense of a legal person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 a fine can be imposed until</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CZK 450,000,000,</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the amount of 15% of the total annual turnover of this legal entity according to its latest regular financial statements or consolidated financial statements,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the amount of three times the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obtained by committing this offence, if it is possible to determine the amount of the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For the offense of a natural person running a business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 a fine can be imposed until</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CZK 150,000,000,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amount of three times the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obtained by committing this offence, if it is possible to determine the amount of the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For the offense of a legal person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b) a fine can be imposed until</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CZK 75,000,000,</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the amount of 2% of the total annual turnover of this legal entity according to its latest regular financial statements or consolidated financial statements,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the amount of three times the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obtained by committing this offence, if it is possible to determine the amount of the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For the offense of a natural person running a business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b) a fine can be imposed until</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CZK 30,000,000,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amount of three times the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obtained by committing this offence, if it is possible to determine the amount of the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For the offense of a legal person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c) a fine can be imposed until</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CZK 30,000,000,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amount of three times the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obtained by committing this offence, if it is possible to determine the amount of the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(7) For the offense of a natural person running a business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c) a fine can be imposed until</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CZK 15,000,000,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amount of three times the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obtained by committing this offence, if it is possible to determine the amount of the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178</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Offenses by legal entities and entrepreneurial natural persons consisting of a violation of the European Union regulation on markets in financial instruments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A legal entity or a natural person running a business commits an offense by failing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or violating any of the prohibitions according to the directly applicable regulation of the European Union governing the markets of financial instruments</w:t>
      </w:r>
      <w:r w:rsidRPr="00DD37DA">
        <w:rPr>
          <w:rFonts w:ascii="Times New Roman" w:hAnsi="Times New Roman" w:cs="Times New Roman"/>
          <w:color w:val="000000" w:themeColor="text1"/>
          <w:szCs w:val="22"/>
          <w:vertAlign w:val="superscript"/>
          <w:lang w:val="en-GB"/>
        </w:rPr>
        <w:t>53)</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or violates the measures taken pursuant to </w:t>
      </w:r>
      <w:r>
        <w:fldChar w:fldCharType="begin"/>
      </w:r>
      <w:r>
        <w:instrText xml:space="preserve"> HYPERLINK "aspi://module='EU'&amp;link='32014R0600%2523%25C8l40-%25C8l.42'&amp;ucin-k-dni='30.12.9999'" </w:instrText>
      </w:r>
      <w:r>
        <w:fldChar w:fldCharType="separate"/>
      </w:r>
      <w:r w:rsidRPr="00DD37DA">
        <w:rPr>
          <w:rFonts w:ascii="Times New Roman" w:hAnsi="Times New Roman" w:cs="Times New Roman"/>
          <w:color w:val="000000" w:themeColor="text1"/>
          <w:szCs w:val="22"/>
          <w:lang w:val="en-GB"/>
        </w:rPr>
        <w:t xml:space="preserve">Articles 40 to 42 </w:t>
      </w:r>
      <w:r>
        <w:fldChar w:fldCharType="end"/>
      </w:r>
      <w:r w:rsidRPr="00DD37DA">
        <w:rPr>
          <w:rFonts w:ascii="Times New Roman" w:hAnsi="Times New Roman" w:cs="Times New Roman"/>
          <w:color w:val="000000" w:themeColor="text1"/>
          <w:szCs w:val="22"/>
          <w:lang w:val="en-GB"/>
        </w:rPr>
        <w:t xml:space="preserve">of Regulation (EU) No. </w:t>
      </w:r>
      <w:r>
        <w:fldChar w:fldCharType="begin"/>
      </w:r>
      <w:r>
        <w:instrText xml:space="preserve"> HYPERLINK "aspi://module='EU'&amp;link='32014R0600%2523'&amp;ucin-k-dni='30.12.9999'" </w:instrText>
      </w:r>
      <w:r>
        <w:fldChar w:fldCharType="separate"/>
      </w:r>
      <w:r w:rsidRPr="00DD37DA">
        <w:rPr>
          <w:rFonts w:ascii="Times New Roman" w:hAnsi="Times New Roman" w:cs="Times New Roman"/>
          <w:color w:val="000000" w:themeColor="text1"/>
          <w:szCs w:val="22"/>
          <w:lang w:val="en-GB"/>
        </w:rPr>
        <w:t>600/2014 of the European Parliament and of the Council</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For an offense under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 fine may be imposed up to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CZK 150,000,000,</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the amount of 10% of the total annual turnover of the legal entity according to its last regular financial statements or consolidated financial statements,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the amount of twice the amount of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obtained by committing this offence, if it is possible to determine the amount of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179</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Offenses by legal entities and entrepreneurial natural persons consisting of a violation of the European Union Regulation on the communication of key information regarding structured retail investment products and insurance products with an investment component</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A legal entity or a natural person running a business commits an offense by failing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or violating any of the prohibitions pursuant to </w:t>
      </w:r>
      <w:r>
        <w:fldChar w:fldCharType="begin"/>
      </w:r>
      <w:r>
        <w:instrText xml:space="preserve"> HYPERLINK "aspi://module='EU'&amp;link='32014R1286%2523'&amp;ucin-k-dni='30.12.9999'" </w:instrText>
      </w:r>
      <w:r>
        <w:fldChar w:fldCharType="separate"/>
      </w:r>
      <w:r w:rsidRPr="00DD37DA">
        <w:rPr>
          <w:rFonts w:ascii="Times New Roman" w:hAnsi="Times New Roman" w:cs="Times New Roman"/>
          <w:color w:val="000000" w:themeColor="text1"/>
          <w:szCs w:val="22"/>
          <w:lang w:val="en-GB"/>
        </w:rPr>
        <w:t xml:space="preserve">Article 5 </w:t>
      </w:r>
      <w:r w:rsidRPr="00CD322C" w:rsidR="00CD322C">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"aspi://module='EU'&amp;link='32014R1286%2523'&amp;ucin-k-dni='30.12.9999'" </w:instrText>
      </w:r>
      <w:r>
        <w:fldChar w:fldCharType="separate"/>
      </w:r>
      <w:r w:rsidRPr="00DD37DA">
        <w:rPr>
          <w:rFonts w:ascii="Times New Roman" w:hAnsi="Times New Roman" w:cs="Times New Roman"/>
          <w:color w:val="000000" w:themeColor="text1"/>
          <w:szCs w:val="22"/>
          <w:lang w:val="en-GB"/>
        </w:rPr>
        <w:t>Article 6</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"aspi://module='EU'&amp;link='32014R1286%2523'&amp;ucin-k-dni='30.12.9999'" </w:instrText>
      </w:r>
      <w:r>
        <w:fldChar w:fldCharType="separate"/>
      </w:r>
      <w:r w:rsidRPr="00DD37DA">
        <w:rPr>
          <w:rFonts w:ascii="Times New Roman" w:hAnsi="Times New Roman" w:cs="Times New Roman"/>
          <w:color w:val="000000" w:themeColor="text1"/>
          <w:szCs w:val="22"/>
          <w:lang w:val="en-GB"/>
        </w:rPr>
        <w:t>Article 7</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"aspi://module='EU'&amp;link='32014R1286%2523'&amp;ucin-k-dni='30.12.9999'" </w:instrText>
      </w:r>
      <w:r>
        <w:fldChar w:fldCharType="separate"/>
      </w:r>
      <w:r w:rsidRPr="00DD37DA">
        <w:rPr>
          <w:rFonts w:ascii="Times New Roman" w:hAnsi="Times New Roman" w:cs="Times New Roman"/>
          <w:color w:val="000000" w:themeColor="text1"/>
          <w:szCs w:val="22"/>
          <w:lang w:val="en-GB"/>
        </w:rPr>
        <w:t xml:space="preserve">Article 8 </w:t>
      </w:r>
      <w:r w:rsidRPr="00CD322C" w:rsidR="00CD322C">
        <w:rPr>
          <w:rFonts w:ascii="Times New Roman" w:hAnsi="Times New Roman" w:cs="Times New Roman"/>
          <w:color w:val="000000" w:themeColor="text1"/>
          <w:szCs w:val="22"/>
          <w:lang w:val="en-GB"/>
        </w:rPr>
        <w:t>paragraph</w:t>
      </w:r>
      <w:r w:rsidR="00CD322C">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1 to 3</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"aspi://module='EU'&amp;link='32014R1286%2523'&amp;ucin-k-dni='30.12.9999'" </w:instrText>
      </w:r>
      <w:r>
        <w:fldChar w:fldCharType="separate"/>
      </w:r>
      <w:r w:rsidRPr="00DD37DA">
        <w:rPr>
          <w:rFonts w:ascii="Times New Roman" w:hAnsi="Times New Roman" w:cs="Times New Roman"/>
          <w:color w:val="000000" w:themeColor="text1"/>
          <w:szCs w:val="22"/>
          <w:lang w:val="en-GB"/>
        </w:rPr>
        <w:t>Article 9</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"aspi://module='EU'&amp;link='32014R1286%2523'&amp;ucin-k-dni='30.12.9999'" </w:instrText>
      </w:r>
      <w:r>
        <w:fldChar w:fldCharType="separate"/>
      </w:r>
      <w:r w:rsidRPr="00DD37DA">
        <w:rPr>
          <w:rFonts w:ascii="Times New Roman" w:hAnsi="Times New Roman" w:cs="Times New Roman"/>
          <w:color w:val="000000" w:themeColor="text1"/>
          <w:szCs w:val="22"/>
          <w:lang w:val="en-GB"/>
        </w:rPr>
        <w:t xml:space="preserve">Article 10 </w:t>
      </w:r>
      <w:r w:rsidRPr="00CD322C" w:rsidR="00CD322C">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"aspi://module='EU'&amp;link='32014R1286%2523'&amp;ucin-k-dni='30.12.9999'" </w:instrText>
      </w:r>
      <w:r>
        <w:fldChar w:fldCharType="separate"/>
      </w:r>
      <w:r w:rsidRPr="00DD37DA">
        <w:rPr>
          <w:rFonts w:ascii="Times New Roman" w:hAnsi="Times New Roman" w:cs="Times New Roman"/>
          <w:color w:val="000000" w:themeColor="text1"/>
          <w:szCs w:val="22"/>
          <w:lang w:val="en-GB"/>
        </w:rPr>
        <w:t xml:space="preserve">Article 13 </w:t>
      </w:r>
      <w:r w:rsidRPr="00CD322C" w:rsidR="00CD322C">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"aspi://module='EU'&amp;link='32014R1286%2523'&amp;ucin-k-dni='30.12.9999'" </w:instrText>
      </w:r>
      <w:r>
        <w:fldChar w:fldCharType="separate"/>
      </w:r>
      <w:r w:rsidRPr="00DD37DA">
        <w:rPr>
          <w:rFonts w:ascii="Times New Roman" w:hAnsi="Times New Roman" w:cs="Times New Roman"/>
          <w:color w:val="000000" w:themeColor="text1"/>
          <w:szCs w:val="22"/>
          <w:lang w:val="en-GB"/>
        </w:rPr>
        <w:t xml:space="preserve">3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"aspi://module='EU'&amp;link='32014R1286%2523'&amp;ucin-k-dni='30.12.9999'" </w:instrText>
      </w:r>
      <w:r>
        <w:fldChar w:fldCharType="separate"/>
      </w:r>
      <w:r w:rsidRPr="00DD37DA">
        <w:rPr>
          <w:rFonts w:ascii="Times New Roman" w:hAnsi="Times New Roman" w:cs="Times New Roman"/>
          <w:color w:val="000000" w:themeColor="text1"/>
          <w:szCs w:val="22"/>
          <w:lang w:val="en-GB"/>
        </w:rPr>
        <w:t>4</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"aspi://module='EU'&amp;link='32014R1286%2523'&amp;ucin-k-dni='30.12.9999'" </w:instrText>
      </w:r>
      <w:r>
        <w:fldChar w:fldCharType="separate"/>
      </w:r>
      <w:r w:rsidRPr="00DD37DA">
        <w:rPr>
          <w:rFonts w:ascii="Times New Roman" w:hAnsi="Times New Roman" w:cs="Times New Roman"/>
          <w:color w:val="000000" w:themeColor="text1"/>
          <w:szCs w:val="22"/>
          <w:lang w:val="en-GB"/>
        </w:rPr>
        <w:t xml:space="preserve">Article 14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"aspi://module='EU'&amp;link='32014R1286%2523'&amp;ucin-k-dni='30.12.9999'" </w:instrText>
      </w:r>
      <w:r>
        <w:fldChar w:fldCharType="separate"/>
      </w:r>
      <w:r w:rsidRPr="00DD37DA">
        <w:rPr>
          <w:rFonts w:ascii="Times New Roman" w:hAnsi="Times New Roman" w:cs="Times New Roman"/>
          <w:color w:val="000000" w:themeColor="text1"/>
          <w:szCs w:val="22"/>
          <w:lang w:val="en-GB"/>
        </w:rPr>
        <w:t xml:space="preserve">Article 19 </w:t>
      </w:r>
      <w:r>
        <w:fldChar w:fldCharType="end"/>
      </w:r>
      <w:r w:rsidRPr="00DD37DA">
        <w:rPr>
          <w:rFonts w:ascii="Times New Roman" w:hAnsi="Times New Roman" w:cs="Times New Roman"/>
          <w:color w:val="000000" w:themeColor="text1"/>
          <w:szCs w:val="22"/>
          <w:lang w:val="en-GB"/>
        </w:rPr>
        <w:t xml:space="preserve">of Regulation (EU) No. </w:t>
      </w:r>
      <w:r>
        <w:fldChar w:fldCharType="begin"/>
      </w:r>
      <w:r>
        <w:instrText xml:space="preserve"> HYPERLINK "aspi://module='EU'&amp;link='32014R1286%2523'&amp;ucin-k-dni='30.12.9999'" </w:instrText>
      </w:r>
      <w:r>
        <w:fldChar w:fldCharType="separate"/>
      </w:r>
      <w:r w:rsidRPr="00DD37DA">
        <w:rPr>
          <w:rFonts w:ascii="Times New Roman" w:hAnsi="Times New Roman" w:cs="Times New Roman"/>
          <w:color w:val="000000" w:themeColor="text1"/>
          <w:szCs w:val="22"/>
          <w:lang w:val="en-GB"/>
        </w:rPr>
        <w:t>1286/2014 of the European Parliament and of the Council</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For the offense of a legal person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 fine can be imposed up to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CZK 138,650,000,</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the amount of 3% of the total annual turnover of this legal entity according to its latest regular financial statements or consolidated financial statements,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the amount of twice the amount of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obtained by committing this offence, if it is possible to determine the amount of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For the offense of a natural person running a business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fines can be imposed up to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CZK 19,411,000,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amount of twice the amount of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obtained by committing this offence, if it is possible to determine the amount of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180</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Offenses by legal entities and natural persons running businesses consisting of violations of the European Union regulation on the transparency of transactions ensuring financing and reuse</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A legal person or a natural person doing business commits an offense by failing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or violating any of the prohibitions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according to </w:t>
      </w:r>
      <w:r>
        <w:fldChar w:fldCharType="begin"/>
      </w:r>
      <w:r>
        <w:instrText xml:space="preserve"> HYPERLINK "aspi://module='EU'&amp;link='32015R2365%2523'&amp;ucin-k-dni='30.12.9999'" </w:instrText>
      </w:r>
      <w:r>
        <w:fldChar w:fldCharType="separate"/>
      </w:r>
      <w:r w:rsidRPr="00DD37DA">
        <w:rPr>
          <w:rFonts w:ascii="Times New Roman" w:hAnsi="Times New Roman" w:cs="Times New Roman"/>
          <w:color w:val="000000" w:themeColor="text1"/>
          <w:szCs w:val="22"/>
          <w:lang w:val="en-GB"/>
        </w:rPr>
        <w:t xml:space="preserve">Article 4 </w:t>
      </w:r>
      <w:r>
        <w:fldChar w:fldCharType="end"/>
      </w:r>
      <w:r w:rsidRPr="00DD37DA">
        <w:rPr>
          <w:rFonts w:ascii="Times New Roman" w:hAnsi="Times New Roman" w:cs="Times New Roman"/>
          <w:color w:val="000000" w:themeColor="text1"/>
          <w:szCs w:val="22"/>
          <w:lang w:val="en-GB"/>
        </w:rPr>
        <w:t xml:space="preserve">of Regulation (EU) </w:t>
      </w:r>
      <w:r>
        <w:fldChar w:fldCharType="begin"/>
      </w:r>
      <w:r>
        <w:instrText xml:space="preserve"> HYPERLINK "aspi://module='EU'&amp;link='32015R2365%2523'&amp;ucin-k-dni='30.12.9999'" </w:instrText>
      </w:r>
      <w:r>
        <w:fldChar w:fldCharType="separate"/>
      </w:r>
      <w:r w:rsidRPr="00DD37DA">
        <w:rPr>
          <w:rFonts w:ascii="Times New Roman" w:hAnsi="Times New Roman" w:cs="Times New Roman"/>
          <w:color w:val="000000" w:themeColor="text1"/>
          <w:szCs w:val="22"/>
          <w:lang w:val="en-GB"/>
        </w:rPr>
        <w:t>2015/2365 of the European Parliament and of the Council</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according to </w:t>
      </w:r>
      <w:r>
        <w:fldChar w:fldCharType="begin"/>
      </w:r>
      <w:r>
        <w:instrText xml:space="preserve"> HYPERLINK "aspi://module='EU'&amp;link='32015R2365%2523'&amp;ucin-k-dni='30.12.9999'" </w:instrText>
      </w:r>
      <w:r>
        <w:fldChar w:fldCharType="separate"/>
      </w:r>
      <w:r w:rsidRPr="00DD37DA">
        <w:rPr>
          <w:rFonts w:ascii="Times New Roman" w:hAnsi="Times New Roman" w:cs="Times New Roman"/>
          <w:color w:val="000000" w:themeColor="text1"/>
          <w:szCs w:val="22"/>
          <w:lang w:val="en-GB"/>
        </w:rPr>
        <w:t xml:space="preserve">Article 15 </w:t>
      </w:r>
      <w:r>
        <w:fldChar w:fldCharType="end"/>
      </w:r>
      <w:r w:rsidRPr="00DD37DA">
        <w:rPr>
          <w:rFonts w:ascii="Times New Roman" w:hAnsi="Times New Roman" w:cs="Times New Roman"/>
          <w:color w:val="000000" w:themeColor="text1"/>
          <w:szCs w:val="22"/>
          <w:lang w:val="en-GB"/>
        </w:rPr>
        <w:t xml:space="preserve">of Regulation (EU) </w:t>
      </w:r>
      <w:r>
        <w:fldChar w:fldCharType="begin"/>
      </w:r>
      <w:r>
        <w:instrText xml:space="preserve"> HYPERLINK "aspi://module='EU'&amp;link='32015R2365%2523'&amp;ucin-k-dni='30.12.9999'" </w:instrText>
      </w:r>
      <w:r>
        <w:fldChar w:fldCharType="separate"/>
      </w:r>
      <w:r w:rsidRPr="00DD37DA">
        <w:rPr>
          <w:rFonts w:ascii="Times New Roman" w:hAnsi="Times New Roman" w:cs="Times New Roman"/>
          <w:color w:val="000000" w:themeColor="text1"/>
          <w:szCs w:val="22"/>
          <w:lang w:val="en-GB"/>
        </w:rPr>
        <w:t>2015/2365 of the European Parliament and of the Council</w:t>
      </w:r>
      <w:r>
        <w:fldChar w:fldCharType="end"/>
      </w:r>
      <w:r w:rsidRPr="00DD37DA">
        <w:rPr>
          <w:rFonts w:ascii="Times New Roman" w:hAnsi="Times New Roman" w:cs="Times New Roman"/>
          <w:color w:val="000000" w:themeColor="text1"/>
          <w:szCs w:val="22"/>
          <w:lang w:val="en-GB"/>
        </w:rPr>
        <w: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according to </w:t>
      </w:r>
      <w:r>
        <w:fldChar w:fldCharType="begin"/>
      </w:r>
      <w:r>
        <w:instrText xml:space="preserve"> HYPERLINK "aspi://module='EU'&amp;link='32015R2365%2523'&amp;ucin-k-dni='30.12.9999'" </w:instrText>
      </w:r>
      <w:r>
        <w:fldChar w:fldCharType="separate"/>
      </w:r>
      <w:r w:rsidRPr="00DD37DA">
        <w:rPr>
          <w:rFonts w:ascii="Times New Roman" w:hAnsi="Times New Roman" w:cs="Times New Roman"/>
          <w:color w:val="000000" w:themeColor="text1"/>
          <w:szCs w:val="22"/>
          <w:lang w:val="en-GB"/>
        </w:rPr>
        <w:t xml:space="preserve">Article 24 </w:t>
      </w:r>
      <w:r w:rsidRPr="00CD322C" w:rsidR="00CD322C">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3 </w:t>
      </w:r>
      <w:r>
        <w:fldChar w:fldCharType="end"/>
      </w:r>
      <w:r w:rsidRPr="00DD37DA">
        <w:rPr>
          <w:rFonts w:ascii="Times New Roman" w:hAnsi="Times New Roman" w:cs="Times New Roman"/>
          <w:color w:val="000000" w:themeColor="text1"/>
          <w:szCs w:val="22"/>
          <w:lang w:val="en-GB"/>
        </w:rPr>
        <w:t xml:space="preserve">of Regulation (EU) </w:t>
      </w:r>
      <w:r>
        <w:fldChar w:fldCharType="begin"/>
      </w:r>
      <w:r>
        <w:instrText xml:space="preserve"> HYPERLINK "aspi://module='EU'&amp;link='32015R2365%2523'&amp;ucin-k-dni='30.12.9999'" </w:instrText>
      </w:r>
      <w:r>
        <w:fldChar w:fldCharType="separate"/>
      </w:r>
      <w:r w:rsidRPr="00DD37DA">
        <w:rPr>
          <w:rFonts w:ascii="Times New Roman" w:hAnsi="Times New Roman" w:cs="Times New Roman"/>
          <w:color w:val="000000" w:themeColor="text1"/>
          <w:szCs w:val="22"/>
          <w:lang w:val="en-GB"/>
        </w:rPr>
        <w:t>2015/2365 of the European Parliament and of the Council</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For the offense of a legal person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 a fine can be imposed until</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CZK 135,100,000,</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the amount of 10% of the total annual turnover of this legal entity according to its last regular financial statements or consolidated financial statements,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the amount of three times the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obtained by committing this offence, if it is possible to determine the amount of the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For the offense of a legal person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b) a fine can be imposed until</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CZK 405,300,000,</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the amount of 10% of the total annual turnover of this legal entity according to its last regular financial statements or consolidated financial statements,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the amount of three times the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obtained by committing this offence, if it is possible to determine the amount of the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For the offense of a natural person in business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 or b) can be fined until</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CZK 135,100,000,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amount of three times the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obtained by committing this offence, if it is possible to determine the amount of the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For breach of contract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c) a fine of up to CZK 1,000,000 can be imposed.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181</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Offenses by legal entities and entrepreneurial natural persons consisting of violations of the European Union Regulation on indices that are used as benchmarks in financial instruments and financial contracts or to measure the performance of investment funds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A legal entity or a natural person running a business commits an offense by failing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or violating any of the prohibitions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according to </w:t>
      </w:r>
      <w:r>
        <w:fldChar w:fldCharType="begin"/>
      </w:r>
      <w:r>
        <w:instrText xml:space="preserve"> HYPERLINK "aspi://module='EU'&amp;link='32016R1011%2523'&amp;ucin-k-dni='30.12.9999'" </w:instrText>
      </w:r>
      <w:r>
        <w:fldChar w:fldCharType="separate"/>
      </w:r>
      <w:r w:rsidRPr="00DD37DA">
        <w:rPr>
          <w:rFonts w:ascii="Times New Roman" w:hAnsi="Times New Roman" w:cs="Times New Roman"/>
          <w:color w:val="000000" w:themeColor="text1"/>
          <w:szCs w:val="22"/>
          <w:lang w:val="en-GB"/>
        </w:rPr>
        <w:t>Article 11</w:t>
      </w:r>
      <w:r w:rsidRPr="00CD322C" w:rsidR="00CD322C">
        <w:t xml:space="preserve"> </w:t>
      </w:r>
      <w:r w:rsidRPr="00CD322C" w:rsidR="00CD322C">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1 letter d)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"aspi://module='EU'&amp;link='32016R1011%2523'&amp;ucin-k-dni='30.12.9999'" </w:instrText>
      </w:r>
      <w:r>
        <w:fldChar w:fldCharType="separate"/>
      </w:r>
      <w:r w:rsidRPr="00DD37DA">
        <w:rPr>
          <w:rFonts w:ascii="Times New Roman" w:hAnsi="Times New Roman" w:cs="Times New Roman"/>
          <w:color w:val="000000" w:themeColor="text1"/>
          <w:szCs w:val="22"/>
          <w:lang w:val="en-GB"/>
        </w:rPr>
        <w:t xml:space="preserve">Article 11 </w:t>
      </w:r>
      <w:r w:rsidRPr="00CD322C" w:rsidR="00CD322C">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4 </w:t>
      </w:r>
      <w:r>
        <w:fldChar w:fldCharType="end"/>
      </w:r>
      <w:r w:rsidRPr="00DD37DA">
        <w:rPr>
          <w:rFonts w:ascii="Times New Roman" w:hAnsi="Times New Roman" w:cs="Times New Roman"/>
          <w:color w:val="000000" w:themeColor="text1"/>
          <w:szCs w:val="22"/>
          <w:lang w:val="en-GB"/>
        </w:rPr>
        <w:t xml:space="preserve">of Regulation (EU) </w:t>
      </w:r>
      <w:r>
        <w:fldChar w:fldCharType="begin"/>
      </w:r>
      <w:r>
        <w:instrText xml:space="preserve"> HYPERLINK "aspi://module='EU'&amp;link='32016R1011%2523'&amp;ucin-k-dni='30.12.9999'" </w:instrText>
      </w:r>
      <w:r>
        <w:fldChar w:fldCharType="separate"/>
      </w:r>
      <w:r w:rsidRPr="00DD37DA">
        <w:rPr>
          <w:rFonts w:ascii="Times New Roman" w:hAnsi="Times New Roman" w:cs="Times New Roman"/>
          <w:color w:val="000000" w:themeColor="text1"/>
          <w:szCs w:val="22"/>
          <w:lang w:val="en-GB"/>
        </w:rPr>
        <w:t>2016/1011 of the European Parliament and of the Council</w:t>
      </w:r>
      <w:r>
        <w:fldChar w:fldCharType="end"/>
      </w:r>
      <w:r w:rsidRPr="00DD37DA">
        <w:rPr>
          <w:rFonts w:ascii="Times New Roman" w:hAnsi="Times New Roman" w:cs="Times New Roman"/>
          <w:color w:val="000000" w:themeColor="text1"/>
          <w:szCs w:val="22"/>
          <w:lang w:val="en-GB"/>
        </w:rPr>
        <w: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according to </w:t>
      </w:r>
      <w:r>
        <w:fldChar w:fldCharType="begin"/>
      </w:r>
      <w:r>
        <w:instrText xml:space="preserve"> HYPERLINK "aspi://module='EU'&amp;link='32016R1011%2523'&amp;ucin-k-dni='30.12.9999'" </w:instrText>
      </w:r>
      <w:r>
        <w:fldChar w:fldCharType="separate"/>
      </w:r>
      <w:r w:rsidRPr="00DD37DA">
        <w:rPr>
          <w:rFonts w:ascii="Times New Roman" w:hAnsi="Times New Roman" w:cs="Times New Roman"/>
          <w:color w:val="000000" w:themeColor="text1"/>
          <w:szCs w:val="22"/>
          <w:lang w:val="en-GB"/>
        </w:rPr>
        <w:t>Articles 4 to 10</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"aspi://module='EU'&amp;link='32016R1011%2523'&amp;ucin-k-dni='30.12.9999'" </w:instrText>
      </w:r>
      <w:r>
        <w:fldChar w:fldCharType="separate"/>
      </w:r>
      <w:r w:rsidRPr="00DD37DA">
        <w:rPr>
          <w:rFonts w:ascii="Times New Roman" w:hAnsi="Times New Roman" w:cs="Times New Roman"/>
          <w:color w:val="000000" w:themeColor="text1"/>
          <w:szCs w:val="22"/>
          <w:lang w:val="en-GB"/>
        </w:rPr>
        <w:t xml:space="preserve">Article 11 </w:t>
      </w:r>
      <w:r w:rsidRPr="00CD322C" w:rsidR="00CD322C">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1 letter</w:t>
      </w:r>
      <w:r w:rsidR="000F5CAE">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"aspi://module='EU'&amp;link='32016R1011%2523'&amp;ucin-k-dni='30.12.9999'" </w:instrText>
      </w:r>
      <w:r>
        <w:fldChar w:fldCharType="separate"/>
      </w:r>
      <w:r w:rsidRPr="00DD37DA">
        <w:rPr>
          <w:rFonts w:ascii="Times New Roman" w:hAnsi="Times New Roman" w:cs="Times New Roman"/>
          <w:color w:val="000000" w:themeColor="text1"/>
          <w:szCs w:val="22"/>
          <w:lang w:val="en-GB"/>
        </w:rPr>
        <w:t>b)</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"aspi://module='EU'&amp;link='32016R1011%2523'&amp;ucin-k-dni='30.12.9999'" </w:instrText>
      </w:r>
      <w:r>
        <w:fldChar w:fldCharType="separate"/>
      </w:r>
      <w:r w:rsidRPr="00DD37DA">
        <w:rPr>
          <w:rFonts w:ascii="Times New Roman" w:hAnsi="Times New Roman" w:cs="Times New Roman"/>
          <w:color w:val="000000" w:themeColor="text1"/>
          <w:szCs w:val="22"/>
          <w:lang w:val="en-GB"/>
        </w:rPr>
        <w:t xml:space="preserve">c)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"aspi://module='EU'&amp;link='32016R1011%2523'&amp;ucin-k-dni='30.12.9999'" </w:instrText>
      </w:r>
      <w:r>
        <w:fldChar w:fldCharType="separate"/>
      </w:r>
      <w:r w:rsidRPr="00DD37DA">
        <w:rPr>
          <w:rFonts w:ascii="Times New Roman" w:hAnsi="Times New Roman" w:cs="Times New Roman"/>
          <w:color w:val="000000" w:themeColor="text1"/>
          <w:szCs w:val="22"/>
          <w:lang w:val="en-GB"/>
        </w:rPr>
        <w:t>e)</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"aspi://module='EU'&amp;link='32016R1011%2523'&amp;ucin-k-dni='30.12.9999'" </w:instrText>
      </w:r>
      <w:r>
        <w:fldChar w:fldCharType="separate"/>
      </w:r>
      <w:r w:rsidRPr="00DD37DA">
        <w:rPr>
          <w:rFonts w:ascii="Times New Roman" w:hAnsi="Times New Roman" w:cs="Times New Roman"/>
          <w:color w:val="000000" w:themeColor="text1"/>
          <w:szCs w:val="22"/>
          <w:lang w:val="en-GB"/>
        </w:rPr>
        <w:t xml:space="preserve">Article 11 </w:t>
      </w:r>
      <w:r w:rsidRPr="00CD322C" w:rsidR="00CD322C">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2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"aspi://module='EU'&amp;link='32016R1011%2523'&amp;ucin-k-dni='30.12.9999'" </w:instrText>
      </w:r>
      <w:r>
        <w:fldChar w:fldCharType="separate"/>
      </w:r>
      <w:r w:rsidRPr="00DD37DA">
        <w:rPr>
          <w:rFonts w:ascii="Times New Roman" w:hAnsi="Times New Roman" w:cs="Times New Roman"/>
          <w:color w:val="000000" w:themeColor="text1"/>
          <w:szCs w:val="22"/>
          <w:lang w:val="en-GB"/>
        </w:rPr>
        <w:t>3</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"aspi://module='EU'&amp;link='32016R1011%2523'&amp;ucin-k-dni='30.12.9999'" </w:instrText>
      </w:r>
      <w:r>
        <w:fldChar w:fldCharType="separate"/>
      </w:r>
      <w:r w:rsidRPr="00DD37DA">
        <w:rPr>
          <w:rFonts w:ascii="Times New Roman" w:hAnsi="Times New Roman" w:cs="Times New Roman"/>
          <w:color w:val="000000" w:themeColor="text1"/>
          <w:szCs w:val="22"/>
          <w:lang w:val="en-GB"/>
        </w:rPr>
        <w:t>Articles 12 to 16</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"aspi://module='EU'&amp;link='32016R1011%2523'&amp;ucin-k-dni='30.12.9999'" </w:instrText>
      </w:r>
      <w:r>
        <w:fldChar w:fldCharType="separate"/>
      </w:r>
      <w:r w:rsidRPr="00DD37DA">
        <w:rPr>
          <w:rFonts w:ascii="Times New Roman" w:hAnsi="Times New Roman" w:cs="Times New Roman"/>
          <w:color w:val="000000" w:themeColor="text1"/>
          <w:szCs w:val="22"/>
          <w:lang w:val="en-GB"/>
        </w:rPr>
        <w:t>Articles 21</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"aspi://module='EU'&amp;link='32016R1011%2523'&amp;ucin-k-dni='30.12.9999'" </w:instrText>
      </w:r>
      <w:r>
        <w:fldChar w:fldCharType="separate"/>
      </w:r>
      <w:r w:rsidRPr="00DD37DA">
        <w:rPr>
          <w:rFonts w:ascii="Times New Roman" w:hAnsi="Times New Roman" w:cs="Times New Roman"/>
          <w:color w:val="000000" w:themeColor="text1"/>
          <w:szCs w:val="22"/>
          <w:lang w:val="en-GB"/>
        </w:rPr>
        <w:t xml:space="preserve">23 to 29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"aspi://module='EU'&amp;link='32016R1011%2523'&amp;ucin-k-dni='30.12.9999'" </w:instrText>
      </w:r>
      <w:r>
        <w:fldChar w:fldCharType="separate"/>
      </w:r>
      <w:r w:rsidRPr="00DD37DA">
        <w:rPr>
          <w:rFonts w:ascii="Times New Roman" w:hAnsi="Times New Roman" w:cs="Times New Roman"/>
          <w:color w:val="000000" w:themeColor="text1"/>
          <w:szCs w:val="22"/>
          <w:lang w:val="en-GB"/>
        </w:rPr>
        <w:t xml:space="preserve">Article 34 </w:t>
      </w:r>
      <w:r>
        <w:fldChar w:fldCharType="end"/>
      </w:r>
      <w:r w:rsidRPr="00DD37DA">
        <w:rPr>
          <w:rFonts w:ascii="Times New Roman" w:hAnsi="Times New Roman" w:cs="Times New Roman"/>
          <w:color w:val="000000" w:themeColor="text1"/>
          <w:szCs w:val="22"/>
          <w:lang w:val="en-GB"/>
        </w:rPr>
        <w:t xml:space="preserve">of Regulation (EU) </w:t>
      </w:r>
      <w:r>
        <w:fldChar w:fldCharType="begin"/>
      </w:r>
      <w:r>
        <w:instrText xml:space="preserve"> HYPERLINK "aspi://module='EU'&amp;link='32016R1011%2523'&amp;ucin-k-dni='30.12.9999'" </w:instrText>
      </w:r>
      <w:r>
        <w:fldChar w:fldCharType="separate"/>
      </w:r>
      <w:r w:rsidRPr="00DD37DA">
        <w:rPr>
          <w:rFonts w:ascii="Times New Roman" w:hAnsi="Times New Roman" w:cs="Times New Roman"/>
          <w:color w:val="000000" w:themeColor="text1"/>
          <w:szCs w:val="22"/>
          <w:lang w:val="en-GB"/>
        </w:rPr>
        <w:t>2016/1011 of the European Parliament and of the Council</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For the offense of a legal entity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 a fine can be imposed until</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CZK 6,782,500,</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the amount of 2% of the total annual turnover of this legal entity according to its latest regular financial statements or consolidated financial statements,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the amount of three times the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obtained by committing this offence, if it is possible to determine the amount of the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For the offense of a legal person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b) a fine can be imposed until</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CZK 27,130,000,</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the amount of 2% of the total annual turnover of this legal entity according to its latest regular financial statements or consolidated financial statements,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the amount of three times the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obtained by committing this offence, if it is possible to determine the amount of the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For the offense of a natural person running a business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 a fine can be imposed until</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CZK 2,713,000,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amount of three times the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obtained by committing this offence, if it is possible to determine the amount of the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For the offense of a natural person running a business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b) a fine can be imposed until</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CZK 13,565,000,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amount of three times the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obtained by committing this offence, if it is possible to determine the amount of the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182</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Offenses by legal entities and entrepreneurial natural persons consisting of a violation of the European Union regulation on </w:t>
      </w:r>
      <w:r w:rsidRPr="00DD37DA" w:rsidR="003B7661">
        <w:rPr>
          <w:rFonts w:ascii="Times New Roman" w:hAnsi="Times New Roman" w:cs="Times New Roman"/>
          <w:b/>
          <w:bCs/>
          <w:color w:val="000000" w:themeColor="text1"/>
          <w:szCs w:val="22"/>
          <w:lang w:val="en-GB"/>
        </w:rPr>
        <w:t>securitisation</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A legal or entrepreneurial natural person commits an offense by failing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or violating any of the prohibitions listed in the directly applicable regulation of the European Union regulating the general framework for </w:t>
      </w:r>
      <w:r w:rsidRPr="00DD37DA" w:rsidR="003B7661">
        <w:rPr>
          <w:rFonts w:ascii="Times New Roman" w:hAnsi="Times New Roman" w:cs="Times New Roman"/>
          <w:color w:val="000000" w:themeColor="text1"/>
          <w:szCs w:val="22"/>
          <w:lang w:val="en-GB"/>
        </w:rPr>
        <w:t>securitisation</w:t>
      </w:r>
      <w:r w:rsidRPr="00DD37DA">
        <w:rPr>
          <w:rFonts w:ascii="Times New Roman" w:hAnsi="Times New Roman" w:cs="Times New Roman"/>
          <w:color w:val="000000" w:themeColor="text1"/>
          <w:szCs w:val="22"/>
          <w:lang w:val="en-GB"/>
        </w:rPr>
        <w:t xml:space="preserve"> and creating a special framework for simple, transparent and standardized </w:t>
      </w:r>
      <w:r w:rsidRPr="00DD37DA" w:rsidR="003B7661">
        <w:rPr>
          <w:rFonts w:ascii="Times New Roman" w:hAnsi="Times New Roman" w:cs="Times New Roman"/>
          <w:color w:val="000000" w:themeColor="text1"/>
          <w:szCs w:val="22"/>
          <w:lang w:val="en-GB"/>
        </w:rPr>
        <w:t>securitisation</w:t>
      </w:r>
      <w:r w:rsidRPr="00DD37DA">
        <w:rPr>
          <w:rFonts w:ascii="Times New Roman" w:hAnsi="Times New Roman" w:cs="Times New Roman"/>
          <w:color w:val="000000" w:themeColor="text1"/>
          <w:szCs w:val="22"/>
          <w:lang w:val="en-GB"/>
        </w:rPr>
        <w:t xml:space="preserve"> </w:t>
      </w:r>
      <w:r w:rsidRPr="00DD37DA">
        <w:rPr>
          <w:rFonts w:ascii="Times New Roman" w:hAnsi="Times New Roman" w:cs="Times New Roman"/>
          <w:color w:val="000000" w:themeColor="text1"/>
          <w:szCs w:val="22"/>
          <w:vertAlign w:val="superscript"/>
          <w:lang w:val="en-GB"/>
        </w:rPr>
        <w:t>63)</w:t>
      </w:r>
      <w:r w:rsidRPr="00DD37DA" w:rsidR="00C41F7A">
        <w:rPr>
          <w:rFonts w:ascii="Times New Roman" w:hAnsi="Times New Roman" w:cs="Times New Roman"/>
          <w:color w:val="000000" w:themeColor="text1"/>
          <w:szCs w:val="22"/>
          <w:vertAlign w:val="superscript"/>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An institutional investor who has received an instruction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obligations from another institutional investor pursuant to </w:t>
      </w:r>
      <w:r>
        <w:fldChar w:fldCharType="begin"/>
      </w:r>
      <w:r>
        <w:instrText xml:space="preserve"> HYPERLINK "aspi://module='EU'&amp;link='32017R2402%2523'&amp;ucin-k-dni='30.12.9999'" </w:instrText>
      </w:r>
      <w:r>
        <w:fldChar w:fldCharType="separate"/>
      </w:r>
      <w:r w:rsidRPr="00DD37DA">
        <w:rPr>
          <w:rFonts w:ascii="Times New Roman" w:hAnsi="Times New Roman" w:cs="Times New Roman"/>
          <w:color w:val="000000" w:themeColor="text1"/>
          <w:szCs w:val="22"/>
          <w:lang w:val="en-GB"/>
        </w:rPr>
        <w:t xml:space="preserve">Article 5 </w:t>
      </w:r>
      <w:r w:rsidRPr="00CD322C" w:rsidR="00CD322C">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5 </w:t>
      </w:r>
      <w:r>
        <w:fldChar w:fldCharType="end"/>
      </w:r>
      <w:r w:rsidRPr="00DD37DA">
        <w:rPr>
          <w:rFonts w:ascii="Times New Roman" w:hAnsi="Times New Roman" w:cs="Times New Roman"/>
          <w:color w:val="000000" w:themeColor="text1"/>
          <w:szCs w:val="22"/>
          <w:lang w:val="en-GB"/>
        </w:rPr>
        <w:t xml:space="preserve">of Regulation (EU) </w:t>
      </w:r>
      <w:r>
        <w:fldChar w:fldCharType="begin"/>
      </w:r>
      <w:r>
        <w:instrText xml:space="preserve"> HYPERLINK "aspi://module='EU'&amp;link='32017R2402%2523'&amp;ucin-k-dni='30.12.9999'" </w:instrText>
      </w:r>
      <w:r>
        <w:fldChar w:fldCharType="separate"/>
      </w:r>
      <w:r w:rsidRPr="00DD37DA">
        <w:rPr>
          <w:rFonts w:ascii="Times New Roman" w:hAnsi="Times New Roman" w:cs="Times New Roman"/>
          <w:color w:val="000000" w:themeColor="text1"/>
          <w:szCs w:val="22"/>
          <w:lang w:val="en-GB"/>
        </w:rPr>
        <w:t xml:space="preserve">2017/2402 of the European Parliament and of the Council </w:t>
      </w:r>
      <w:r>
        <w:fldChar w:fldCharType="end"/>
      </w:r>
      <w:r w:rsidRPr="00DD37DA">
        <w:rPr>
          <w:rFonts w:ascii="Times New Roman" w:hAnsi="Times New Roman" w:cs="Times New Roman"/>
          <w:color w:val="000000" w:themeColor="text1"/>
          <w:szCs w:val="22"/>
          <w:lang w:val="en-GB"/>
        </w:rPr>
        <w:t xml:space="preserve">commits an offense by failing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these obligations.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For the offense of a legal person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or 2, a fine can be imposed up to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CZK 126,650,000,</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the amount of 10% of the total annual turnover of the legal entity according to its last regular financial statements or consolidated financial statements,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the amount of twice the amount of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obtained by committing this offence, if it is possible to determine the amount of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For the offense of a natural person running a business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or 2, a fine can be imposed up to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CZK 126,650,000,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amount of twice the amount of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obtained by committing this offence, if it is possible to determine the amount of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183</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Violations by legal entities and natural persons consisting of violations of the European Union regulation on the prospectus to be published during a public offer or acceptance of securities for trading on a regulated market</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A legal entity or a natural person running a business commits an offense by failing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or violating any of the prohibitions pursuant to </w:t>
      </w:r>
      <w:r>
        <w:fldChar w:fldCharType="begin"/>
      </w:r>
      <w:r>
        <w:instrText xml:space="preserve"> HYPERLINK "aspi://module='EU'&amp;link='32017R1129%2523%25C8l.3'&amp;ucin-k-dni='30.12.9999'" </w:instrText>
      </w:r>
      <w:r>
        <w:fldChar w:fldCharType="separate"/>
      </w:r>
      <w:r w:rsidRPr="00DD37DA">
        <w:rPr>
          <w:rFonts w:ascii="Times New Roman" w:hAnsi="Times New Roman" w:cs="Times New Roman"/>
          <w:color w:val="000000" w:themeColor="text1"/>
          <w:szCs w:val="22"/>
          <w:lang w:val="en-GB"/>
        </w:rPr>
        <w:t>Articles 3</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"aspi://module='EU'&amp;link='32017R1129%2523%25C8l.5'&amp;ucin-k-dni='30.12.9999'" </w:instrText>
      </w:r>
      <w:r>
        <w:fldChar w:fldCharType="separate"/>
      </w:r>
      <w:r w:rsidRPr="00DD37DA">
        <w:rPr>
          <w:rFonts w:ascii="Times New Roman" w:hAnsi="Times New Roman" w:cs="Times New Roman"/>
          <w:color w:val="000000" w:themeColor="text1"/>
          <w:szCs w:val="22"/>
          <w:lang w:val="en-GB"/>
        </w:rPr>
        <w:t>5</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"aspi://module='EU'&amp;link='32017R1129%2523%25C8l.6'&amp;ucin-k-dni='30.12.9999'" </w:instrText>
      </w:r>
      <w:r>
        <w:fldChar w:fldCharType="separate"/>
      </w:r>
      <w:r w:rsidRPr="00DD37DA">
        <w:rPr>
          <w:rFonts w:ascii="Times New Roman" w:hAnsi="Times New Roman" w:cs="Times New Roman"/>
          <w:color w:val="000000" w:themeColor="text1"/>
          <w:szCs w:val="22"/>
          <w:lang w:val="en-GB"/>
        </w:rPr>
        <w:t>6</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"aspi://module='EU'&amp;link='32017R1129%2523%25C8l7.1-%25C8l.7'&amp;ucin-k-dni='30.12.9999'" </w:instrText>
      </w:r>
      <w:r>
        <w:fldChar w:fldCharType="separate"/>
      </w:r>
      <w:r w:rsidRPr="00DD37DA">
        <w:rPr>
          <w:rFonts w:ascii="Times New Roman" w:hAnsi="Times New Roman" w:cs="Times New Roman"/>
          <w:color w:val="000000" w:themeColor="text1"/>
          <w:szCs w:val="22"/>
          <w:lang w:val="en-GB"/>
        </w:rPr>
        <w:t xml:space="preserve">Article 7 </w:t>
      </w:r>
      <w:r w:rsidRPr="00CD322C" w:rsidR="00CD322C">
        <w:rPr>
          <w:rFonts w:ascii="Times New Roman" w:hAnsi="Times New Roman" w:cs="Times New Roman"/>
          <w:color w:val="000000" w:themeColor="text1"/>
          <w:szCs w:val="22"/>
          <w:lang w:val="en-GB"/>
        </w:rPr>
        <w:t>paragraph</w:t>
      </w:r>
      <w:r w:rsidR="00CD322C">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1 to 11</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"aspi://module='EU'&amp;link='32017R1129%2523%25C8l.8'&amp;ucin-k-dni='30.12.9999'" </w:instrText>
      </w:r>
      <w:r>
        <w:fldChar w:fldCharType="separate"/>
      </w:r>
      <w:r w:rsidRPr="00DD37DA">
        <w:rPr>
          <w:rFonts w:ascii="Times New Roman" w:hAnsi="Times New Roman" w:cs="Times New Roman"/>
          <w:color w:val="000000" w:themeColor="text1"/>
          <w:szCs w:val="22"/>
          <w:lang w:val="en-GB"/>
        </w:rPr>
        <w:t>Articles 8</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"aspi://module='EU'&amp;link='32017R1129%2523%25C8l.9'&amp;ucin-k-dni='30.12.9999'" </w:instrText>
      </w:r>
      <w:r>
        <w:fldChar w:fldCharType="separate"/>
      </w:r>
      <w:r w:rsidRPr="00DD37DA">
        <w:rPr>
          <w:rFonts w:ascii="Times New Roman" w:hAnsi="Times New Roman" w:cs="Times New Roman"/>
          <w:color w:val="000000" w:themeColor="text1"/>
          <w:szCs w:val="22"/>
          <w:lang w:val="en-GB"/>
        </w:rPr>
        <w:t>9</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"aspi://module='EU'&amp;link='32017R1129%2523%25C8l.10'&amp;ucin-k-dni='30.12.9999'" </w:instrText>
      </w:r>
      <w:r>
        <w:fldChar w:fldCharType="separate"/>
      </w:r>
      <w:r w:rsidRPr="00DD37DA">
        <w:rPr>
          <w:rFonts w:ascii="Times New Roman" w:hAnsi="Times New Roman" w:cs="Times New Roman"/>
          <w:color w:val="000000" w:themeColor="text1"/>
          <w:szCs w:val="22"/>
          <w:lang w:val="en-GB"/>
        </w:rPr>
        <w:t>10</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"aspi://module='EU'&amp;link='32017R1129%2523%25C8l.11'&amp;ucin-k-dni='30.12.9999'" </w:instrText>
      </w:r>
      <w:r>
        <w:fldChar w:fldCharType="separate"/>
      </w:r>
      <w:r w:rsidRPr="00DD37DA">
        <w:rPr>
          <w:rFonts w:ascii="Times New Roman" w:hAnsi="Times New Roman" w:cs="Times New Roman"/>
          <w:color w:val="000000" w:themeColor="text1"/>
          <w:szCs w:val="22"/>
          <w:lang w:val="en-GB"/>
        </w:rPr>
        <w:t xml:space="preserve">Article 11 </w:t>
      </w:r>
      <w:r w:rsidRPr="00CD322C" w:rsidR="00CD322C">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"aspi://module='EU'&amp;link='32017R1129%2523%25C8l.11'&amp;ucin-k-dni='30.12.9999'" </w:instrText>
      </w:r>
      <w:r>
        <w:fldChar w:fldCharType="separate"/>
      </w:r>
      <w:r w:rsidRPr="00DD37DA">
        <w:rPr>
          <w:rFonts w:ascii="Times New Roman" w:hAnsi="Times New Roman" w:cs="Times New Roman"/>
          <w:color w:val="000000" w:themeColor="text1"/>
          <w:szCs w:val="22"/>
          <w:lang w:val="en-GB"/>
        </w:rPr>
        <w:t>3</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"aspi://module='EU'&amp;link='32017R1129%2523%25C8l.14'&amp;ucin-k-dni='30.12.9999'" </w:instrText>
      </w:r>
      <w:r>
        <w:fldChar w:fldCharType="separate"/>
      </w:r>
      <w:r w:rsidRPr="00DD37DA">
        <w:rPr>
          <w:rFonts w:ascii="Times New Roman" w:hAnsi="Times New Roman" w:cs="Times New Roman"/>
          <w:color w:val="000000" w:themeColor="text1"/>
          <w:szCs w:val="22"/>
          <w:lang w:val="en-GB"/>
        </w:rPr>
        <w:t xml:space="preserve">Article 14 </w:t>
      </w:r>
      <w:r w:rsidRPr="00CD322C" w:rsidR="00CD322C">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"aspi://module='EU'&amp;link='32017R1129%2523%25C8l.14'&amp;ucin-k-dni='30.12.9999'" </w:instrText>
      </w:r>
      <w:r>
        <w:fldChar w:fldCharType="separate"/>
      </w:r>
      <w:r w:rsidRPr="00DD37DA">
        <w:rPr>
          <w:rFonts w:ascii="Times New Roman" w:hAnsi="Times New Roman" w:cs="Times New Roman"/>
          <w:color w:val="000000" w:themeColor="text1"/>
          <w:szCs w:val="22"/>
          <w:lang w:val="en-GB"/>
        </w:rPr>
        <w:t>2</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"aspi://module='EU'&amp;link='32017R1129%2523%25C8l.15'&amp;ucin-k-dni='30.12.9999'" </w:instrText>
      </w:r>
      <w:r>
        <w:fldChar w:fldCharType="separate"/>
      </w:r>
      <w:r w:rsidRPr="00DD37DA">
        <w:rPr>
          <w:rFonts w:ascii="Times New Roman" w:hAnsi="Times New Roman" w:cs="Times New Roman"/>
          <w:color w:val="000000" w:themeColor="text1"/>
          <w:szCs w:val="22"/>
          <w:lang w:val="en-GB"/>
        </w:rPr>
        <w:t xml:space="preserve">Article 15 </w:t>
      </w:r>
      <w:r w:rsidRPr="00CD322C" w:rsidR="00CD322C">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"aspi://module='EU'&amp;link='32017R1129%2523%25C8l16.1-%25C8l.16'&amp;ucin-k-dni='30.12.9999'" </w:instrText>
      </w:r>
      <w:r>
        <w:fldChar w:fldCharType="separate"/>
      </w:r>
      <w:r w:rsidRPr="00DD37DA">
        <w:rPr>
          <w:rFonts w:ascii="Times New Roman" w:hAnsi="Times New Roman" w:cs="Times New Roman"/>
          <w:color w:val="000000" w:themeColor="text1"/>
          <w:szCs w:val="22"/>
          <w:lang w:val="en-GB"/>
        </w:rPr>
        <w:t xml:space="preserve">Article </w:t>
      </w:r>
      <w:r>
        <w:fldChar w:fldCharType="end"/>
      </w:r>
      <w:r>
        <w:fldChar w:fldCharType="begin"/>
      </w:r>
      <w:r>
        <w:instrText xml:space="preserve"> HYPERLINK "aspi://module='EU'&amp;link='32017R1129%2523%25C8l16.1-%25C8l.16'&amp;ucin-k-dni='30.12.9999'" </w:instrText>
      </w:r>
      <w:r>
        <w:fldChar w:fldCharType="separate"/>
      </w:r>
      <w:r w:rsidRPr="00DD37DA">
        <w:rPr>
          <w:rFonts w:ascii="Times New Roman" w:hAnsi="Times New Roman" w:cs="Times New Roman"/>
          <w:color w:val="000000" w:themeColor="text1"/>
          <w:szCs w:val="22"/>
          <w:lang w:val="en-GB"/>
        </w:rPr>
        <w:t xml:space="preserve">16 </w:t>
      </w:r>
      <w:r w:rsidRPr="00CD322C" w:rsidR="00CD322C">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1 to 3</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"aspi://module='EU'&amp;link='32017R1129%2523%25C8l.17'&amp;ucin-k-dni='30.12.9999'" </w:instrText>
      </w:r>
      <w:r>
        <w:fldChar w:fldCharType="separate"/>
      </w:r>
      <w:r w:rsidRPr="00DD37DA">
        <w:rPr>
          <w:rFonts w:ascii="Times New Roman" w:hAnsi="Times New Roman" w:cs="Times New Roman"/>
          <w:color w:val="000000" w:themeColor="text1"/>
          <w:szCs w:val="22"/>
          <w:lang w:val="en-GB"/>
        </w:rPr>
        <w:t>Article 17</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"aspi://module='EU'&amp;link='32017R1129%2523%25C8l.18'&amp;ucin-k-dni='30.12.9999'" </w:instrText>
      </w:r>
      <w:r>
        <w:fldChar w:fldCharType="separate"/>
      </w:r>
      <w:r w:rsidRPr="00DD37DA">
        <w:rPr>
          <w:rFonts w:ascii="Times New Roman" w:hAnsi="Times New Roman" w:cs="Times New Roman"/>
          <w:color w:val="000000" w:themeColor="text1"/>
          <w:szCs w:val="22"/>
          <w:lang w:val="en-GB"/>
        </w:rPr>
        <w:t>18</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"aspi://module='EU'&amp;link='32017R1129%2523%25C8l19.1-%25C8l.19'&amp;ucin-k-dni='30.12.9999'" </w:instrText>
      </w:r>
      <w:r>
        <w:fldChar w:fldCharType="separate"/>
      </w:r>
      <w:r w:rsidRPr="00DD37DA">
        <w:rPr>
          <w:rFonts w:ascii="Times New Roman" w:hAnsi="Times New Roman" w:cs="Times New Roman"/>
          <w:color w:val="000000" w:themeColor="text1"/>
          <w:szCs w:val="22"/>
          <w:lang w:val="en-GB"/>
        </w:rPr>
        <w:t xml:space="preserve">Article 19 </w:t>
      </w:r>
      <w:r w:rsidRPr="00CD322C" w:rsidR="00CD322C">
        <w:rPr>
          <w:rFonts w:ascii="Times New Roman" w:hAnsi="Times New Roman" w:cs="Times New Roman"/>
          <w:color w:val="000000" w:themeColor="text1"/>
          <w:szCs w:val="22"/>
          <w:lang w:val="en-GB"/>
        </w:rPr>
        <w:t>paragraph</w:t>
      </w:r>
      <w:r w:rsidR="00CD322C">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1 to 3</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"aspi://module='EU'&amp;link='32017R1129%2523%25C8l.20'&amp;ucin-k-dni='30.12.9999'" </w:instrText>
      </w:r>
      <w:r>
        <w:fldChar w:fldCharType="separate"/>
      </w:r>
      <w:r w:rsidRPr="00DD37DA">
        <w:rPr>
          <w:rFonts w:ascii="Times New Roman" w:hAnsi="Times New Roman" w:cs="Times New Roman"/>
          <w:color w:val="000000" w:themeColor="text1"/>
          <w:szCs w:val="22"/>
          <w:lang w:val="en-GB"/>
        </w:rPr>
        <w:t>Article 20</w:t>
      </w:r>
      <w:r>
        <w:fldChar w:fldCharType="end"/>
      </w:r>
      <w:r>
        <w:fldChar w:fldCharType="begin"/>
      </w:r>
      <w:r>
        <w:instrText xml:space="preserve"> HYPERLINK "aspi://module='EU'&amp;link='32017R1129%2523%25C8l.20'&amp;ucin-k-dni='30.12.9999'" </w:instrText>
      </w:r>
      <w:r>
        <w:fldChar w:fldCharType="separate"/>
      </w:r>
      <w:r w:rsidRPr="00CD322C" w:rsidR="00CD322C">
        <w:t xml:space="preserve"> </w:t>
      </w:r>
      <w:r w:rsidRPr="00CD322C" w:rsidR="00CD322C">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"aspi://module='EU'&amp;link='32017R1129%2523%25C8l21.1-%25C8l.21'&amp;ucin-k-dni='30.12.9999'" </w:instrText>
      </w:r>
      <w:r>
        <w:fldChar w:fldCharType="separate"/>
      </w:r>
      <w:r w:rsidRPr="00DD37DA">
        <w:rPr>
          <w:rFonts w:ascii="Times New Roman" w:hAnsi="Times New Roman" w:cs="Times New Roman"/>
          <w:color w:val="000000" w:themeColor="text1"/>
          <w:szCs w:val="22"/>
          <w:lang w:val="en-GB"/>
        </w:rPr>
        <w:t xml:space="preserve">Article 21 </w:t>
      </w:r>
      <w:r w:rsidRPr="00CD322C" w:rsidR="00CD322C">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1 to 4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"aspi://module='EU'&amp;link='32017R1129%2523%25C8l21.7-%25C8l.21'&amp;ucin-k-dni='30.12.9999'" </w:instrText>
      </w:r>
      <w:r>
        <w:fldChar w:fldCharType="separate"/>
      </w:r>
      <w:r w:rsidRPr="00DD37DA">
        <w:rPr>
          <w:rFonts w:ascii="Times New Roman" w:hAnsi="Times New Roman" w:cs="Times New Roman"/>
          <w:color w:val="000000" w:themeColor="text1"/>
          <w:szCs w:val="22"/>
          <w:lang w:val="en-GB"/>
        </w:rPr>
        <w:t>7 to 11</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"aspi://module='EU'&amp;link='32017R1129%2523%25C8l22.2-%25C8l.22'&amp;ucin-k-dni='30.12.9999'" </w:instrText>
      </w:r>
      <w:r>
        <w:fldChar w:fldCharType="separate"/>
      </w:r>
      <w:r w:rsidRPr="00DD37DA">
        <w:rPr>
          <w:rFonts w:ascii="Times New Roman" w:hAnsi="Times New Roman" w:cs="Times New Roman"/>
          <w:color w:val="000000" w:themeColor="text1"/>
          <w:szCs w:val="22"/>
          <w:lang w:val="en-GB"/>
        </w:rPr>
        <w:t xml:space="preserve">Article 22 </w:t>
      </w:r>
      <w:r w:rsidRPr="00CD322C" w:rsidR="00CD322C">
        <w:rPr>
          <w:rFonts w:ascii="Times New Roman" w:hAnsi="Times New Roman" w:cs="Times New Roman"/>
          <w:color w:val="000000" w:themeColor="text1"/>
          <w:szCs w:val="22"/>
          <w:lang w:val="en-GB"/>
        </w:rPr>
        <w:t xml:space="preserve">paragraph </w:t>
      </w:r>
      <w:r w:rsidRPr="00DD37DA">
        <w:rPr>
          <w:rFonts w:ascii="Times New Roman" w:hAnsi="Times New Roman" w:cs="Times New Roman"/>
          <w:color w:val="000000" w:themeColor="text1"/>
          <w:szCs w:val="22"/>
          <w:lang w:val="en-GB"/>
        </w:rPr>
        <w:t>2 to 5</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"aspi://module='EU'&amp;link='32017R1129%2523%25C8l23.1-%25C8l.23'&amp;ucin-k-dni='30.12.9999'" </w:instrText>
      </w:r>
      <w:r>
        <w:fldChar w:fldCharType="separate"/>
      </w:r>
      <w:r w:rsidRPr="00DD37DA">
        <w:rPr>
          <w:rFonts w:ascii="Times New Roman" w:hAnsi="Times New Roman" w:cs="Times New Roman"/>
          <w:color w:val="000000" w:themeColor="text1"/>
          <w:szCs w:val="22"/>
          <w:lang w:val="en-GB"/>
        </w:rPr>
        <w:t xml:space="preserve">Article 23 </w:t>
      </w:r>
      <w:r w:rsidRPr="00CD322C" w:rsidR="00CD322C">
        <w:rPr>
          <w:rFonts w:ascii="Times New Roman" w:hAnsi="Times New Roman" w:cs="Times New Roman"/>
          <w:color w:val="000000" w:themeColor="text1"/>
          <w:szCs w:val="22"/>
          <w:lang w:val="en-GB"/>
        </w:rPr>
        <w:t xml:space="preserve">paragraph </w:t>
      </w:r>
      <w:r w:rsidRPr="00DD37DA">
        <w:rPr>
          <w:rFonts w:ascii="Times New Roman" w:hAnsi="Times New Roman" w:cs="Times New Roman"/>
          <w:color w:val="000000" w:themeColor="text1"/>
          <w:szCs w:val="22"/>
          <w:lang w:val="en-GB"/>
        </w:rPr>
        <w:t xml:space="preserve">1 to 3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"aspi://module='EU'&amp;link='32017R1129%2523%25C8l.23'&amp;ucin-k-dni='30.12.9999'" </w:instrText>
      </w:r>
      <w:r>
        <w:fldChar w:fldCharType="separate"/>
      </w:r>
      <w:r w:rsidRPr="00DD37DA">
        <w:rPr>
          <w:rFonts w:ascii="Times New Roman" w:hAnsi="Times New Roman" w:cs="Times New Roman"/>
          <w:color w:val="000000" w:themeColor="text1"/>
          <w:szCs w:val="22"/>
          <w:lang w:val="en-GB"/>
        </w:rPr>
        <w:t xml:space="preserve">5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"aspi://module='EU'&amp;link='32017R1129%2523%25C8l.27'&amp;ucin-k-dni='30.12.9999'" </w:instrText>
      </w:r>
      <w:r>
        <w:fldChar w:fldCharType="separate"/>
      </w:r>
      <w:r w:rsidRPr="00DD37DA">
        <w:rPr>
          <w:rFonts w:ascii="Times New Roman" w:hAnsi="Times New Roman" w:cs="Times New Roman"/>
          <w:color w:val="000000" w:themeColor="text1"/>
          <w:szCs w:val="22"/>
          <w:lang w:val="en-GB"/>
        </w:rPr>
        <w:t xml:space="preserve">Article 27 </w:t>
      </w:r>
      <w:r>
        <w:fldChar w:fldCharType="end"/>
      </w:r>
      <w:r w:rsidRPr="00DD37DA">
        <w:rPr>
          <w:rFonts w:ascii="Times New Roman" w:hAnsi="Times New Roman" w:cs="Times New Roman"/>
          <w:color w:val="000000" w:themeColor="text1"/>
          <w:szCs w:val="22"/>
          <w:lang w:val="en-GB"/>
        </w:rPr>
        <w:t xml:space="preserve">of the Regulation of the European Parliament and of the Council (EU) </w:t>
      </w:r>
      <w:r>
        <w:fldChar w:fldCharType="begin"/>
      </w:r>
      <w:r>
        <w:instrText xml:space="preserve"> HYPERLINK "aspi://module='EU'&amp;link='32017R1129%2523'&amp;ucin-k-dni='30.12.9999'" </w:instrText>
      </w:r>
      <w:r>
        <w:fldChar w:fldCharType="separate"/>
      </w:r>
      <w:r w:rsidRPr="00DD37DA">
        <w:rPr>
          <w:rFonts w:ascii="Times New Roman" w:hAnsi="Times New Roman" w:cs="Times New Roman"/>
          <w:color w:val="000000" w:themeColor="text1"/>
          <w:szCs w:val="22"/>
          <w:lang w:val="en-GB"/>
        </w:rPr>
        <w:t>2017/1129</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For the offense of a legal person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 fine can be imposed up to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CZK 130,200,000,</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the amount of 3% of the total annual turnover of the legal entity according to its last regular financial statements or consolidated financial statements,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the amount of twice the amount of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obtained by committing this offence, if it is possible to determine the amount of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For the offense of a natural person running a business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fines can be imposed up to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CZK 18,228,000,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amount of twice the amount of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obtained by committing this offence, if it is possible to determine the amount of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184</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Offenses of legal persons consisting in violation of the European Union regulation on European providers of crowdfunding services for businesses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A legal entity commits an offense by failing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or violating any of the prohibitions under </w:t>
      </w:r>
      <w:r>
        <w:fldChar w:fldCharType="begin"/>
      </w:r>
      <w:r>
        <w:instrText xml:space="preserve"> HYPERLINK "aspi://module='EU'&amp;link='32020R1503%2523%25C8l3.2-%25C8l.3'&amp;ucin-k-dni='30.12.9999'" </w:instrText>
      </w:r>
      <w:r>
        <w:fldChar w:fldCharType="separate"/>
      </w:r>
      <w:r w:rsidRPr="00DD37DA">
        <w:rPr>
          <w:rFonts w:ascii="Times New Roman" w:hAnsi="Times New Roman" w:cs="Times New Roman"/>
          <w:color w:val="000000" w:themeColor="text1"/>
          <w:szCs w:val="22"/>
          <w:lang w:val="en-GB"/>
        </w:rPr>
        <w:t>Article 3</w:t>
      </w:r>
      <w:r w:rsidRPr="00CD322C" w:rsidR="00CD322C">
        <w:t xml:space="preserve"> </w:t>
      </w:r>
      <w:r w:rsidRPr="00CD322C" w:rsidR="00CD322C">
        <w:rPr>
          <w:rFonts w:ascii="Times New Roman" w:hAnsi="Times New Roman" w:cs="Times New Roman"/>
          <w:color w:val="000000" w:themeColor="text1"/>
          <w:szCs w:val="22"/>
          <w:lang w:val="en-GB"/>
        </w:rPr>
        <w:t>paragraph</w:t>
      </w:r>
      <w:r w:rsidR="00CD322C">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2 to 6</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"aspi://module='EU'&amp;link='32020R1503%2523%25C8l.4'&amp;ucin-k-dni='30.12.9999'" </w:instrText>
      </w:r>
      <w:r>
        <w:fldChar w:fldCharType="separate"/>
      </w:r>
      <w:r w:rsidRPr="00DD37DA">
        <w:rPr>
          <w:rFonts w:ascii="Times New Roman" w:hAnsi="Times New Roman" w:cs="Times New Roman"/>
          <w:color w:val="000000" w:themeColor="text1"/>
          <w:szCs w:val="22"/>
          <w:lang w:val="en-GB"/>
        </w:rPr>
        <w:t>Articles 4</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"aspi://module='EU'&amp;link='32020R1503%2523%25C8l.5'&amp;ucin-k-dni='30.12.9999'" </w:instrText>
      </w:r>
      <w:r>
        <w:fldChar w:fldCharType="separate"/>
      </w:r>
      <w:r w:rsidRPr="00DD37DA">
        <w:rPr>
          <w:rFonts w:ascii="Times New Roman" w:hAnsi="Times New Roman" w:cs="Times New Roman"/>
          <w:color w:val="000000" w:themeColor="text1"/>
          <w:szCs w:val="22"/>
          <w:lang w:val="en-GB"/>
        </w:rPr>
        <w:t>5</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"aspi://module='EU'&amp;link='32020R1503%2523%25C8l6.1-%25C8l.6'&amp;ucin-k-dni='30.12.9999'" </w:instrText>
      </w:r>
      <w:r>
        <w:fldChar w:fldCharType="separate"/>
      </w:r>
      <w:r w:rsidRPr="00DD37DA">
        <w:rPr>
          <w:rFonts w:ascii="Times New Roman" w:hAnsi="Times New Roman" w:cs="Times New Roman"/>
          <w:color w:val="000000" w:themeColor="text1"/>
          <w:szCs w:val="22"/>
          <w:lang w:val="en-GB"/>
        </w:rPr>
        <w:t xml:space="preserve">Article 6 </w:t>
      </w:r>
      <w:r w:rsidRPr="00CD322C" w:rsidR="00CD322C">
        <w:rPr>
          <w:rFonts w:ascii="Times New Roman" w:hAnsi="Times New Roman" w:cs="Times New Roman"/>
          <w:color w:val="000000" w:themeColor="text1"/>
          <w:szCs w:val="22"/>
          <w:lang w:val="en-GB"/>
        </w:rPr>
        <w:t>paragraph</w:t>
      </w:r>
      <w:r w:rsidR="00CD322C">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1 to 6</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"aspi://module='EU'&amp;link='32020R1503%2523%25C8l7.1-%25C8l.7'&amp;ucin-k-dni='30.12.9999'" </w:instrText>
      </w:r>
      <w:r>
        <w:fldChar w:fldCharType="separate"/>
      </w:r>
      <w:r w:rsidRPr="00DD37DA">
        <w:rPr>
          <w:rFonts w:ascii="Times New Roman" w:hAnsi="Times New Roman" w:cs="Times New Roman"/>
          <w:color w:val="000000" w:themeColor="text1"/>
          <w:szCs w:val="22"/>
          <w:lang w:val="en-GB"/>
        </w:rPr>
        <w:t xml:space="preserve">Article 7 </w:t>
      </w:r>
      <w:r w:rsidRPr="00CD322C" w:rsidR="00CD322C">
        <w:rPr>
          <w:rFonts w:ascii="Times New Roman" w:hAnsi="Times New Roman" w:cs="Times New Roman"/>
          <w:color w:val="000000" w:themeColor="text1"/>
          <w:szCs w:val="22"/>
          <w:lang w:val="en-GB"/>
        </w:rPr>
        <w:t>paragraph</w:t>
      </w:r>
      <w:r w:rsidR="00CD322C">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1 to 4</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"aspi://module='EU'&amp;link='32020R1503%2523%25C8l8.1-%25C8l.8'&amp;ucin-k-dni='30.12.9999'" </w:instrText>
      </w:r>
      <w:r>
        <w:fldChar w:fldCharType="separate"/>
      </w:r>
      <w:r w:rsidRPr="00DD37DA">
        <w:rPr>
          <w:rFonts w:ascii="Times New Roman" w:hAnsi="Times New Roman" w:cs="Times New Roman"/>
          <w:color w:val="000000" w:themeColor="text1"/>
          <w:szCs w:val="22"/>
          <w:lang w:val="en-GB"/>
        </w:rPr>
        <w:t xml:space="preserve">Article 8 </w:t>
      </w:r>
      <w:r w:rsidRPr="00CD322C" w:rsidR="00CD322C">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s 1 to 6</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"aspi://module='EU'&amp;link='32020R1503%2523%25C8l.9'&amp;ucin-k-dni='30.12.9999'" </w:instrText>
      </w:r>
      <w:r>
        <w:fldChar w:fldCharType="separate"/>
      </w:r>
      <w:r w:rsidRPr="00DD37DA">
        <w:rPr>
          <w:rFonts w:ascii="Times New Roman" w:hAnsi="Times New Roman" w:cs="Times New Roman"/>
          <w:color w:val="000000" w:themeColor="text1"/>
          <w:szCs w:val="22"/>
          <w:lang w:val="en-GB"/>
        </w:rPr>
        <w:t xml:space="preserve">Article 9 </w:t>
      </w:r>
      <w:r w:rsidRPr="00CD322C" w:rsidR="00CD322C">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s 1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"aspi://module='EU'&amp;link='32020R1503%2523%25C8l.9'&amp;ucin-k-dni='30.12.9999'" </w:instrText>
      </w:r>
      <w:r>
        <w:fldChar w:fldCharType="separate"/>
      </w:r>
      <w:r w:rsidRPr="00DD37DA">
        <w:rPr>
          <w:rFonts w:ascii="Times New Roman" w:hAnsi="Times New Roman" w:cs="Times New Roman"/>
          <w:color w:val="000000" w:themeColor="text1"/>
          <w:szCs w:val="22"/>
          <w:lang w:val="en-GB"/>
        </w:rPr>
        <w:t>2</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"aspi://module='EU'&amp;link='32020R1503%2523%25C8l.10'&amp;ucin-k-dni='30.12.9999'" </w:instrText>
      </w:r>
      <w:r>
        <w:fldChar w:fldCharType="separate"/>
      </w:r>
      <w:r w:rsidRPr="00DD37DA">
        <w:rPr>
          <w:rFonts w:ascii="Times New Roman" w:hAnsi="Times New Roman" w:cs="Times New Roman"/>
          <w:color w:val="000000" w:themeColor="text1"/>
          <w:szCs w:val="22"/>
          <w:lang w:val="en-GB"/>
        </w:rPr>
        <w:t xml:space="preserve">Article 10 </w:t>
      </w:r>
      <w:r w:rsidRPr="00CD322C" w:rsidR="00CD322C">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s 1</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"aspi://module='EU'&amp;link='32020R1503%2523%25C8l.10'&amp;ucin-k-dni='30.12.9999'" </w:instrText>
      </w:r>
      <w:r>
        <w:fldChar w:fldCharType="separate"/>
      </w:r>
      <w:r w:rsidRPr="00DD37DA">
        <w:rPr>
          <w:rFonts w:ascii="Times New Roman" w:hAnsi="Times New Roman" w:cs="Times New Roman"/>
          <w:color w:val="000000" w:themeColor="text1"/>
          <w:szCs w:val="22"/>
          <w:lang w:val="en-GB"/>
        </w:rPr>
        <w:t xml:space="preserve">2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"aspi://module='EU'&amp;link='32020R1503%2523%25C8l.10'&amp;ucin-k-dni='30.12.9999'" </w:instrText>
      </w:r>
      <w:r>
        <w:fldChar w:fldCharType="separate"/>
      </w:r>
      <w:r w:rsidRPr="00DD37DA">
        <w:rPr>
          <w:rFonts w:ascii="Times New Roman" w:hAnsi="Times New Roman" w:cs="Times New Roman"/>
          <w:color w:val="000000" w:themeColor="text1"/>
          <w:szCs w:val="22"/>
          <w:lang w:val="en-GB"/>
        </w:rPr>
        <w:t>5</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"aspi://module='EU'&amp;link='32020R1503%2523%25C8l11.1-%25C8l.11'&amp;ucin-k-dni='30.12.9999'" </w:instrText>
      </w:r>
      <w:r>
        <w:fldChar w:fldCharType="separate"/>
      </w:r>
      <w:r w:rsidRPr="00DD37DA">
        <w:rPr>
          <w:rFonts w:ascii="Times New Roman" w:hAnsi="Times New Roman" w:cs="Times New Roman"/>
          <w:color w:val="000000" w:themeColor="text1"/>
          <w:szCs w:val="22"/>
          <w:lang w:val="en-GB"/>
        </w:rPr>
        <w:t xml:space="preserve">Article 11 </w:t>
      </w:r>
      <w:r w:rsidRPr="00CD322C" w:rsidR="00CD322C">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s 1 to 3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"aspi://module='EU'&amp;link='32020R1503%2523%25C8l11.6-%25C8l.11'&amp;ucin-k-dni='30.12.9999'" </w:instrText>
      </w:r>
      <w:r>
        <w:fldChar w:fldCharType="separate"/>
      </w:r>
      <w:r w:rsidRPr="00DD37DA">
        <w:rPr>
          <w:rFonts w:ascii="Times New Roman" w:hAnsi="Times New Roman" w:cs="Times New Roman"/>
          <w:color w:val="000000" w:themeColor="text1"/>
          <w:szCs w:val="22"/>
          <w:lang w:val="en-GB"/>
        </w:rPr>
        <w:t>6 to 9</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"aspi://module='EU'&amp;link='32020R1503%2523%25C8l.15'&amp;ucin-k-dni='30.12.9999'" </w:instrText>
      </w:r>
      <w:r>
        <w:fldChar w:fldCharType="separate"/>
      </w:r>
      <w:r w:rsidRPr="00DD37DA">
        <w:rPr>
          <w:rFonts w:ascii="Times New Roman" w:hAnsi="Times New Roman" w:cs="Times New Roman"/>
          <w:color w:val="000000" w:themeColor="text1"/>
          <w:szCs w:val="22"/>
          <w:lang w:val="en-GB"/>
        </w:rPr>
        <w:t xml:space="preserve">Article 15 </w:t>
      </w:r>
      <w:r w:rsidRPr="00CD322C" w:rsidR="00CD322C">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3</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"aspi://module='EU'&amp;link='32020R1503%2523%25C8l.16'&amp;ucin-k-dni='30.12.9999'" </w:instrText>
      </w:r>
      <w:r>
        <w:fldChar w:fldCharType="separate"/>
      </w:r>
      <w:r w:rsidRPr="00DD37DA">
        <w:rPr>
          <w:rFonts w:ascii="Times New Roman" w:hAnsi="Times New Roman" w:cs="Times New Roman"/>
          <w:color w:val="000000" w:themeColor="text1"/>
          <w:szCs w:val="22"/>
          <w:lang w:val="en-GB"/>
        </w:rPr>
        <w:t xml:space="preserve">Article 16 </w:t>
      </w:r>
      <w:r w:rsidRPr="00CD322C" w:rsidR="00CD322C">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"aspi://module='EU'&amp;link='32020R1503%2523%25C8l.18'&amp;ucin-k-dni='30.12.9999'" </w:instrText>
      </w:r>
      <w:r>
        <w:fldChar w:fldCharType="separate"/>
      </w:r>
      <w:r w:rsidRPr="00DD37DA">
        <w:rPr>
          <w:rFonts w:ascii="Times New Roman" w:hAnsi="Times New Roman" w:cs="Times New Roman"/>
          <w:color w:val="000000" w:themeColor="text1"/>
          <w:szCs w:val="22"/>
          <w:lang w:val="en-GB"/>
        </w:rPr>
        <w:t xml:space="preserve">Article 18 </w:t>
      </w:r>
      <w:r w:rsidRPr="00CD322C" w:rsidR="00CD322C">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"aspi://module='EU'&amp;link='32020R1503%2523%25C8l19.1-%25C8l.19'&amp;ucin-k-dni='30.12.9999'" </w:instrText>
      </w:r>
      <w:r>
        <w:fldChar w:fldCharType="separate"/>
      </w:r>
      <w:r w:rsidRPr="00DD37DA">
        <w:rPr>
          <w:rFonts w:ascii="Times New Roman" w:hAnsi="Times New Roman" w:cs="Times New Roman"/>
          <w:color w:val="000000" w:themeColor="text1"/>
          <w:szCs w:val="22"/>
          <w:lang w:val="en-GB"/>
        </w:rPr>
        <w:t xml:space="preserve">Article 19 </w:t>
      </w:r>
      <w:r w:rsidRPr="00CD322C" w:rsidR="00CD322C">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s 1 to 6</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"aspi://module='EU'&amp;link='32020R1503%2523%25C8l.20'&amp;ucin-k-dni='30.12.9999'" </w:instrText>
      </w:r>
      <w:r>
        <w:fldChar w:fldCharType="separate"/>
      </w:r>
      <w:r w:rsidRPr="00DD37DA">
        <w:rPr>
          <w:rFonts w:ascii="Times New Roman" w:hAnsi="Times New Roman" w:cs="Times New Roman"/>
          <w:color w:val="000000" w:themeColor="text1"/>
          <w:szCs w:val="22"/>
          <w:lang w:val="en-GB"/>
        </w:rPr>
        <w:t xml:space="preserve">Article 20 </w:t>
      </w:r>
      <w:r w:rsidRPr="00CD322C" w:rsidR="00CD322C">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s 1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"aspi://module='EU'&amp;link='32020R1503%2523%25C8l.20'&amp;ucin-k-dni='30.12.9999'" </w:instrText>
      </w:r>
      <w:r>
        <w:fldChar w:fldCharType="separate"/>
      </w:r>
      <w:r w:rsidRPr="00DD37DA">
        <w:rPr>
          <w:rFonts w:ascii="Times New Roman" w:hAnsi="Times New Roman" w:cs="Times New Roman"/>
          <w:color w:val="000000" w:themeColor="text1"/>
          <w:szCs w:val="22"/>
          <w:lang w:val="en-GB"/>
        </w:rPr>
        <w:t>2</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"aspi://module='EU'&amp;link='32020R1503%2523%25C8l21.1-%25C8l.21'&amp;ucin-k-dni='30.12.9999'" </w:instrText>
      </w:r>
      <w:r>
        <w:fldChar w:fldCharType="separate"/>
      </w:r>
      <w:r w:rsidRPr="00DD37DA">
        <w:rPr>
          <w:rFonts w:ascii="Times New Roman" w:hAnsi="Times New Roman" w:cs="Times New Roman"/>
          <w:color w:val="000000" w:themeColor="text1"/>
          <w:szCs w:val="22"/>
          <w:lang w:val="en-GB"/>
        </w:rPr>
        <w:t xml:space="preserve">Article 21 </w:t>
      </w:r>
      <w:r w:rsidRPr="00CD322C" w:rsidR="00CD322C">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s 1 to 7</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"aspi://module='EU'&amp;link='32020R1503%2523%25C8l.22'&amp;ucin-k-dni='30.12.9999'" </w:instrText>
      </w:r>
      <w:r>
        <w:fldChar w:fldCharType="separate"/>
      </w:r>
      <w:r w:rsidRPr="00DD37DA">
        <w:rPr>
          <w:rFonts w:ascii="Times New Roman" w:hAnsi="Times New Roman" w:cs="Times New Roman"/>
          <w:color w:val="000000" w:themeColor="text1"/>
          <w:szCs w:val="22"/>
          <w:lang w:val="en-GB"/>
        </w:rPr>
        <w:t xml:space="preserve">Article 22 </w:t>
      </w:r>
      <w:r w:rsidRPr="00CD322C" w:rsidR="00CD322C">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2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"aspi://module='EU'&amp;link='32020R1503%2523%25C8l22.4-%25C8l.22'&amp;ucin-k-dni='30.12.9999'" </w:instrText>
      </w:r>
      <w:r>
        <w:fldChar w:fldCharType="separate"/>
      </w:r>
      <w:r w:rsidRPr="00DD37DA">
        <w:rPr>
          <w:rFonts w:ascii="Times New Roman" w:hAnsi="Times New Roman" w:cs="Times New Roman"/>
          <w:color w:val="000000" w:themeColor="text1"/>
          <w:szCs w:val="22"/>
          <w:lang w:val="en-GB"/>
        </w:rPr>
        <w:t>4 to 6</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"aspi://module='EU'&amp;link='32020R1503%2523%25C8l23.2-%25C8l.23'&amp;ucin-k-dni='30.12.9999'" </w:instrText>
      </w:r>
      <w:r>
        <w:fldChar w:fldCharType="separate"/>
      </w:r>
      <w:r w:rsidRPr="00DD37DA">
        <w:rPr>
          <w:rFonts w:ascii="Times New Roman" w:hAnsi="Times New Roman" w:cs="Times New Roman"/>
          <w:color w:val="000000" w:themeColor="text1"/>
          <w:szCs w:val="22"/>
          <w:lang w:val="en-GB"/>
        </w:rPr>
        <w:t xml:space="preserve">Article 23 </w:t>
      </w:r>
      <w:r w:rsidRPr="00CD322C" w:rsidR="00CD322C">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s 2 to 4</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"aspi://module='EU'&amp;link='32020R1503%2523%25C8l23.6-%25C8l.23'&amp;ucin-k-dni='30.12.9999'" </w:instrText>
      </w:r>
      <w:r>
        <w:fldChar w:fldCharType="separate"/>
      </w:r>
      <w:r w:rsidRPr="00DD37DA">
        <w:rPr>
          <w:rFonts w:ascii="Times New Roman" w:hAnsi="Times New Roman" w:cs="Times New Roman"/>
          <w:color w:val="000000" w:themeColor="text1"/>
          <w:szCs w:val="22"/>
          <w:lang w:val="en-GB"/>
        </w:rPr>
        <w:t>6 to 8</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"aspi://module='EU'&amp;link='32020R1503%2523%25C8l.23'&amp;ucin-k-dni='30.12.9999'" </w:instrText>
      </w:r>
      <w:r>
        <w:fldChar w:fldCharType="separate"/>
      </w:r>
      <w:r w:rsidRPr="00DD37DA">
        <w:rPr>
          <w:rFonts w:ascii="Times New Roman" w:hAnsi="Times New Roman" w:cs="Times New Roman"/>
          <w:color w:val="000000" w:themeColor="text1"/>
          <w:szCs w:val="22"/>
          <w:lang w:val="en-GB"/>
        </w:rPr>
        <w:t xml:space="preserve">11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"aspi://module='EU'&amp;link='32020R1503%2523%25C8l.23'&amp;ucin-k-dni='30.12.9999'" </w:instrText>
      </w:r>
      <w:r>
        <w:fldChar w:fldCharType="separate"/>
      </w:r>
      <w:r w:rsidRPr="00DD37DA">
        <w:rPr>
          <w:rFonts w:ascii="Times New Roman" w:hAnsi="Times New Roman" w:cs="Times New Roman"/>
          <w:color w:val="000000" w:themeColor="text1"/>
          <w:szCs w:val="22"/>
          <w:lang w:val="en-GB"/>
        </w:rPr>
        <w:t>12</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"aspi://module='EU'&amp;link='32020R1503%2523%25C8l24.1-%25C8l.24'&amp;ucin-k-dni='30.12.9999'" </w:instrText>
      </w:r>
      <w:r>
        <w:fldChar w:fldCharType="separate"/>
      </w:r>
      <w:r w:rsidRPr="00DD37DA">
        <w:rPr>
          <w:rFonts w:ascii="Times New Roman" w:hAnsi="Times New Roman" w:cs="Times New Roman"/>
          <w:color w:val="000000" w:themeColor="text1"/>
          <w:szCs w:val="22"/>
          <w:lang w:val="en-GB"/>
        </w:rPr>
        <w:t xml:space="preserve">Article </w:t>
      </w:r>
      <w:r>
        <w:fldChar w:fldCharType="end"/>
      </w:r>
      <w:r>
        <w:fldChar w:fldCharType="begin"/>
      </w:r>
      <w:r>
        <w:instrText xml:space="preserve"> HYPERLINK "aspi://module='EU'&amp;link='32020R1503%2523%25C8l24.1-%25C8l.24'&amp;ucin-k-dni='30.12.9999'" </w:instrText>
      </w:r>
      <w:r>
        <w:fldChar w:fldCharType="separate"/>
      </w:r>
      <w:r w:rsidRPr="00DD37DA">
        <w:rPr>
          <w:rFonts w:ascii="Times New Roman" w:hAnsi="Times New Roman" w:cs="Times New Roman"/>
          <w:color w:val="000000" w:themeColor="text1"/>
          <w:szCs w:val="22"/>
          <w:lang w:val="en-GB"/>
        </w:rPr>
        <w:t xml:space="preserve">24 </w:t>
      </w:r>
      <w:r w:rsidRPr="00CD322C" w:rsidR="00CD322C">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s 1 to 3</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"aspi://module='EU'&amp;link='32020R1503%2523%25C8l.24'&amp;ucin-k-dni='30.12.9999'" </w:instrText>
      </w:r>
      <w:r>
        <w:fldChar w:fldCharType="separate"/>
      </w:r>
      <w:r w:rsidRPr="00DD37DA">
        <w:rPr>
          <w:rFonts w:ascii="Times New Roman" w:hAnsi="Times New Roman" w:cs="Times New Roman"/>
          <w:color w:val="000000" w:themeColor="text1"/>
          <w:szCs w:val="22"/>
          <w:lang w:val="en-GB"/>
        </w:rPr>
        <w:t xml:space="preserve">6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"aspi://module='EU'&amp;link='32020R1503%2523%25C8l.24'&amp;ucin-k-dni='30.12.9999'" </w:instrText>
      </w:r>
      <w:r>
        <w:fldChar w:fldCharType="separate"/>
      </w:r>
      <w:r w:rsidRPr="00DD37DA">
        <w:rPr>
          <w:rFonts w:ascii="Times New Roman" w:hAnsi="Times New Roman" w:cs="Times New Roman"/>
          <w:color w:val="000000" w:themeColor="text1"/>
          <w:szCs w:val="22"/>
          <w:lang w:val="en-GB"/>
        </w:rPr>
        <w:t>7</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"aspi://module='EU'&amp;link='32020R1503%2523%25C8l25.1-%25C8l.25'&amp;ucin-k-dni='30.12.9999'" </w:instrText>
      </w:r>
      <w:r>
        <w:fldChar w:fldCharType="separate"/>
      </w:r>
      <w:r w:rsidRPr="00DD37DA">
        <w:rPr>
          <w:rFonts w:ascii="Times New Roman" w:hAnsi="Times New Roman" w:cs="Times New Roman"/>
          <w:color w:val="000000" w:themeColor="text1"/>
          <w:szCs w:val="22"/>
          <w:lang w:val="en-GB"/>
        </w:rPr>
        <w:t xml:space="preserve">Article 25 </w:t>
      </w:r>
      <w:r w:rsidRPr="00CD322C" w:rsidR="00CD322C">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s 1 to 5</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"aspi://module='EU'&amp;link='32020R1503%2523%25C8l.26'&amp;ucin-k-dni='30.12.9999'" </w:instrText>
      </w:r>
      <w:r>
        <w:fldChar w:fldCharType="separate"/>
      </w:r>
      <w:r w:rsidRPr="00DD37DA">
        <w:rPr>
          <w:rFonts w:ascii="Times New Roman" w:hAnsi="Times New Roman" w:cs="Times New Roman"/>
          <w:color w:val="000000" w:themeColor="text1"/>
          <w:szCs w:val="22"/>
          <w:lang w:val="en-GB"/>
        </w:rPr>
        <w:t xml:space="preserve">Article 26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"aspi://module='EU'&amp;link='32020R1503%2523%25C8l27.1-%25C8l.27'&amp;ucin-k-dni='30.12.9999'" </w:instrText>
      </w:r>
      <w:r>
        <w:fldChar w:fldCharType="separate"/>
      </w:r>
      <w:r w:rsidRPr="00DD37DA">
        <w:rPr>
          <w:rFonts w:ascii="Times New Roman" w:hAnsi="Times New Roman" w:cs="Times New Roman"/>
          <w:color w:val="000000" w:themeColor="text1"/>
          <w:szCs w:val="22"/>
          <w:lang w:val="en-GB"/>
        </w:rPr>
        <w:t xml:space="preserve">Article 27 </w:t>
      </w:r>
      <w:r w:rsidRPr="00CD322C" w:rsidR="00CD322C">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s 1 to 3 </w:t>
      </w:r>
      <w:r>
        <w:fldChar w:fldCharType="end"/>
      </w:r>
      <w:r w:rsidRPr="00DD37DA">
        <w:rPr>
          <w:rFonts w:ascii="Times New Roman" w:hAnsi="Times New Roman" w:cs="Times New Roman"/>
          <w:color w:val="000000" w:themeColor="text1"/>
          <w:szCs w:val="22"/>
          <w:lang w:val="en-GB"/>
        </w:rPr>
        <w:t xml:space="preserve">of Regulation (EU) </w:t>
      </w:r>
      <w:r>
        <w:fldChar w:fldCharType="begin"/>
      </w:r>
      <w:r>
        <w:instrText xml:space="preserve"> HYPERLINK "aspi://module='EU'&amp;link='32020R1503%2523'&amp;ucin-k-dni='30.12.9999'" </w:instrText>
      </w:r>
      <w:r>
        <w:fldChar w:fldCharType="separate"/>
      </w:r>
      <w:r w:rsidRPr="00DD37DA">
        <w:rPr>
          <w:rFonts w:ascii="Times New Roman" w:hAnsi="Times New Roman" w:cs="Times New Roman"/>
          <w:color w:val="000000" w:themeColor="text1"/>
          <w:szCs w:val="22"/>
          <w:lang w:val="en-GB"/>
        </w:rPr>
        <w:t>2020/1503 of the European Parliament and of the Council</w:t>
      </w:r>
      <w:r>
        <w:fldChar w:fldCharType="end"/>
      </w:r>
      <w:r w:rsidRPr="00DD37DA">
        <w:rPr>
          <w:rFonts w:ascii="Times New Roman" w:hAnsi="Times New Roman" w:cs="Times New Roman"/>
          <w:color w:val="000000" w:themeColor="text1"/>
          <w:szCs w:val="22"/>
          <w:vertAlign w:val="superscript"/>
          <w:lang w:val="en-GB"/>
        </w:rPr>
        <w:t>75)</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(2) A legal person commits an offense by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fails to provide the Czech National Bank with the cooperation required in the exercise of supervision pursuant to </w:t>
      </w:r>
      <w:r>
        <w:fldChar w:fldCharType="begin"/>
      </w:r>
      <w:r>
        <w:instrText xml:space="preserve"> HYPERLINK "aspi://module='EU'&amp;link='32020R1503%2523%25C8l.30'&amp;ucin-k-dni='30.12.9999'" </w:instrText>
      </w:r>
      <w:r>
        <w:fldChar w:fldCharType="separate"/>
      </w:r>
      <w:r w:rsidRPr="00DD37DA">
        <w:rPr>
          <w:rFonts w:ascii="Times New Roman" w:hAnsi="Times New Roman" w:cs="Times New Roman"/>
          <w:color w:val="000000" w:themeColor="text1"/>
          <w:szCs w:val="22"/>
          <w:lang w:val="en-GB"/>
        </w:rPr>
        <w:t xml:space="preserve">Article 30 </w:t>
      </w:r>
      <w:r w:rsidRPr="00D03A9F" w:rsidR="00D03A9F">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of Regulation (EU) </w:t>
      </w:r>
      <w:r>
        <w:fldChar w:fldCharType="begin"/>
      </w:r>
      <w:r>
        <w:instrText xml:space="preserve"> HYPERLINK "aspi://module='EU'&amp;link='32020R1503%2523'&amp;ucin-k-dni='30.12.9999'" </w:instrText>
      </w:r>
      <w:r>
        <w:fldChar w:fldCharType="separate"/>
      </w:r>
      <w:r w:rsidRPr="00DD37DA">
        <w:rPr>
          <w:rFonts w:ascii="Times New Roman" w:hAnsi="Times New Roman" w:cs="Times New Roman"/>
          <w:color w:val="000000" w:themeColor="text1"/>
          <w:szCs w:val="22"/>
          <w:lang w:val="en-GB"/>
        </w:rPr>
        <w:t>2020/1503 of the European Parliament and of the Council</w:t>
      </w:r>
      <w:r>
        <w:fldChar w:fldCharType="end"/>
      </w:r>
      <w:r w:rsidRPr="00DD37DA">
        <w:rPr>
          <w:rFonts w:ascii="Times New Roman" w:hAnsi="Times New Roman" w:cs="Times New Roman"/>
          <w:color w:val="000000" w:themeColor="text1"/>
          <w:szCs w:val="22"/>
          <w:vertAlign w:val="superscript"/>
          <w:lang w:val="en-GB"/>
        </w:rPr>
        <w:t>75)</w:t>
      </w:r>
      <w:r w:rsidRPr="00DD37DA">
        <w:rPr>
          <w:rFonts w:ascii="Times New Roman" w:hAnsi="Times New Roman" w:cs="Times New Roman"/>
          <w:color w:val="000000" w:themeColor="text1"/>
          <w:szCs w:val="22"/>
          <w:lang w:val="en-GB"/>
        </w:rPr>
        <w: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provides crowdfunding services without being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to do so according to </w:t>
      </w:r>
      <w:r>
        <w:fldChar w:fldCharType="begin"/>
      </w:r>
      <w:r>
        <w:instrText xml:space="preserve"> HYPERLINK "aspi://module='EU'&amp;link='32020R1503%2523%25C8l.3'&amp;ucin-k-dni='30.12.9999'" </w:instrText>
      </w:r>
      <w:r>
        <w:fldChar w:fldCharType="separate"/>
      </w:r>
      <w:r w:rsidRPr="00DD37DA">
        <w:rPr>
          <w:rFonts w:ascii="Times New Roman" w:hAnsi="Times New Roman" w:cs="Times New Roman"/>
          <w:color w:val="000000" w:themeColor="text1"/>
          <w:szCs w:val="22"/>
          <w:lang w:val="en-GB"/>
        </w:rPr>
        <w:t xml:space="preserve">Article 3 </w:t>
      </w:r>
      <w:r w:rsidRPr="00D03A9F" w:rsidR="00D03A9F">
        <w:rPr>
          <w:rFonts w:ascii="Times New Roman" w:hAnsi="Times New Roman" w:cs="Times New Roman"/>
          <w:color w:val="000000" w:themeColor="text1"/>
          <w:szCs w:val="22"/>
          <w:lang w:val="en-GB"/>
        </w:rPr>
        <w:t xml:space="preserve">paragraph </w:t>
      </w:r>
      <w:r w:rsidRPr="00DD37DA">
        <w:rPr>
          <w:rFonts w:ascii="Times New Roman" w:hAnsi="Times New Roman" w:cs="Times New Roman"/>
          <w:color w:val="000000" w:themeColor="text1"/>
          <w:szCs w:val="22"/>
          <w:lang w:val="en-GB"/>
        </w:rPr>
        <w:t xml:space="preserve">1 </w:t>
      </w:r>
      <w:r>
        <w:fldChar w:fldCharType="end"/>
      </w:r>
      <w:r w:rsidRPr="00DD37DA">
        <w:rPr>
          <w:rFonts w:ascii="Times New Roman" w:hAnsi="Times New Roman" w:cs="Times New Roman"/>
          <w:color w:val="000000" w:themeColor="text1"/>
          <w:szCs w:val="22"/>
          <w:lang w:val="en-GB"/>
        </w:rPr>
        <w:t xml:space="preserve">of Regulation (EU) </w:t>
      </w:r>
      <w:r>
        <w:fldChar w:fldCharType="begin"/>
      </w:r>
      <w:r>
        <w:instrText xml:space="preserve"> HYPERLINK "aspi://module='EU'&amp;link='32020R1503%2523'&amp;ucin-k-dni='30.12.9999'" </w:instrText>
      </w:r>
      <w:r>
        <w:fldChar w:fldCharType="separate"/>
      </w:r>
      <w:r w:rsidRPr="00DD37DA">
        <w:rPr>
          <w:rFonts w:ascii="Times New Roman" w:hAnsi="Times New Roman" w:cs="Times New Roman"/>
          <w:color w:val="000000" w:themeColor="text1"/>
          <w:szCs w:val="22"/>
          <w:lang w:val="en-GB"/>
        </w:rPr>
        <w:t>2020/1503 of the European Parliament and of the Council</w:t>
      </w:r>
      <w:r>
        <w:fldChar w:fldCharType="end"/>
      </w:r>
      <w:r w:rsidRPr="00DD37DA">
        <w:rPr>
          <w:rFonts w:ascii="Times New Roman" w:hAnsi="Times New Roman" w:cs="Times New Roman"/>
          <w:color w:val="000000" w:themeColor="text1"/>
          <w:szCs w:val="22"/>
          <w:vertAlign w:val="superscript"/>
          <w:lang w:val="en-GB"/>
        </w:rPr>
        <w:t>75)</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For an offense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or 2, a fine of up to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CZK 13,230,000,</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the amount of 5% of the total annual turnover of this legal entity according to its last regular financial statements or consolidated financial statements, if this amount exceeds the amount specified in letter a),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the amount of twice the amount of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obtained by committing this offence, if it is possible to determine the amount of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and if this amount exceeds the amount specified in letters a) and b).</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185</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Offenses by CCPs and members of the clearing system consisting of violations of the European Union Regulation on the framework for the recovery and resolution of CCPs</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central counterparty commits an offense by failing to </w:t>
      </w:r>
      <w:r w:rsidRPr="00DD37DA" w:rsidR="003E11DC">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any of the obligations or violating any of the prohibitions under Article 9 </w:t>
      </w:r>
      <w:r w:rsidRPr="00D03A9F" w:rsidR="00D03A9F">
        <w:rPr>
          <w:rFonts w:ascii="Times New Roman" w:hAnsi="Times New Roman" w:cs="Times New Roman"/>
          <w:color w:val="000000" w:themeColor="text1"/>
          <w:szCs w:val="22"/>
          <w:lang w:val="en-GB"/>
        </w:rPr>
        <w:t>paragraph</w:t>
      </w:r>
      <w:r w:rsidR="00D03A9F">
        <w:rPr>
          <w:rFonts w:ascii="Times New Roman" w:hAnsi="Times New Roman" w:cs="Times New Roman"/>
          <w:color w:val="000000" w:themeColor="text1"/>
          <w:szCs w:val="22"/>
          <w:lang w:val="en-GB"/>
        </w:rPr>
        <w:t xml:space="preserve">s </w:t>
      </w:r>
      <w:r w:rsidRPr="00DD37DA">
        <w:rPr>
          <w:rFonts w:ascii="Times New Roman" w:hAnsi="Times New Roman" w:cs="Times New Roman"/>
          <w:color w:val="000000" w:themeColor="text1"/>
          <w:szCs w:val="22"/>
          <w:lang w:val="en-GB"/>
        </w:rPr>
        <w:t>1 to 4, 6, 7, 9 to 11, 13, 14, 16 and 18 to 21 or Article 13 of Regulation (EU) 2021/23 of the European Parliament and of the Council</w:t>
      </w:r>
      <w:r w:rsidRPr="00DD37DA">
        <w:rPr>
          <w:rFonts w:ascii="Times New Roman" w:hAnsi="Times New Roman" w:cs="Times New Roman"/>
          <w:color w:val="000000" w:themeColor="text1"/>
          <w:szCs w:val="22"/>
          <w:vertAlign w:val="superscript"/>
          <w:lang w:val="en-GB"/>
        </w:rPr>
        <w:t>76)</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A member of the clearing system commits an offense by failing to </w:t>
      </w:r>
      <w:r w:rsidRPr="00DD37DA" w:rsidR="003E11DC">
        <w:rPr>
          <w:rFonts w:ascii="Times New Roman" w:hAnsi="Times New Roman" w:cs="Times New Roman"/>
          <w:color w:val="000000" w:themeColor="text1"/>
          <w:szCs w:val="22"/>
          <w:lang w:val="en-GB"/>
        </w:rPr>
        <w:t>fulfil</w:t>
      </w:r>
      <w:r w:rsidR="00D03A9F">
        <w:rPr>
          <w:rFonts w:ascii="Times New Roman" w:hAnsi="Times New Roman" w:cs="Times New Roman"/>
          <w:color w:val="000000" w:themeColor="text1"/>
          <w:szCs w:val="22"/>
          <w:lang w:val="en-GB"/>
        </w:rPr>
        <w:t xml:space="preserve"> the obligation under Article 9</w:t>
      </w:r>
      <w:r w:rsidRPr="00DD37DA">
        <w:rPr>
          <w:rFonts w:ascii="Times New Roman" w:hAnsi="Times New Roman" w:cs="Times New Roman"/>
          <w:color w:val="000000" w:themeColor="text1"/>
          <w:szCs w:val="22"/>
          <w:lang w:val="en-GB"/>
        </w:rPr>
        <w:t xml:space="preserve"> </w:t>
      </w:r>
      <w:r w:rsidRPr="00D03A9F" w:rsidR="00D03A9F">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23 of Regulation (EU) 2021/23 of the European Parliament and of the Council</w:t>
      </w:r>
      <w:r w:rsidRPr="00DD37DA">
        <w:rPr>
          <w:rFonts w:ascii="Times New Roman" w:hAnsi="Times New Roman" w:cs="Times New Roman"/>
          <w:color w:val="000000" w:themeColor="text1"/>
          <w:szCs w:val="22"/>
          <w:vertAlign w:val="superscript"/>
          <w:lang w:val="en-GB"/>
        </w:rPr>
        <w:t>76)</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A fine of up to </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CZK 128,850,000,</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the amount of 10% of the total annual turnover of this legal entity according to its last regular financial statements or consolidated financial statements, if this amount exceeds the amount specified in letter a),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the amount of twice the amount of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obtained by committing this offence, if it is possible to determine the amount of </w:t>
      </w:r>
      <w:r w:rsidRPr="00DD37DA" w:rsidR="00DD37DA">
        <w:rPr>
          <w:rFonts w:ascii="Times New Roman" w:hAnsi="Times New Roman" w:cs="Times New Roman"/>
          <w:color w:val="000000" w:themeColor="text1"/>
          <w:szCs w:val="22"/>
          <w:lang w:val="en-GB"/>
        </w:rPr>
        <w:t>unauthorised</w:t>
      </w:r>
      <w:r w:rsidRPr="00DD37DA">
        <w:rPr>
          <w:rFonts w:ascii="Times New Roman" w:hAnsi="Times New Roman" w:cs="Times New Roman"/>
          <w:color w:val="000000" w:themeColor="text1"/>
          <w:szCs w:val="22"/>
          <w:lang w:val="en-GB"/>
        </w:rPr>
        <w:t xml:space="preserve"> benefit and if this amount exceeds the amount specified in letters a) and b).</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186</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186a</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187</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nadpi s released</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188</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189</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190</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191</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Part 5</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Common provisions on offences</w:t>
      </w: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192</w:t>
      </w:r>
    </w:p>
    <w:p w:rsidR="00855568" w:rsidRPr="00DD37DA" w:rsidP="00065589">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rsidP="0006558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title omitted</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Offenses under this Act are discussed by the Czech National Bank.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Income from fines imposed on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s pursuant to this Act is income of the Guarantee Fund; for the purposes of managing their payment, these revenues are viewed as resources of the public budget. Fines imposed on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s are collected and enforced by the customs office.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PART THIRTEEN</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SPECIAL PROVISIONS REGARDING DIRECTLY APPLICABLE REGULATIONS OF THE EUROPEAN UNION</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192a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The Czech National Bank is in the Czech Republic</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by the sectoral competent authority according to the directly applicable regulation of the European Union regulating rating agencies</w:t>
      </w:r>
      <w:r w:rsidRPr="00DD37DA">
        <w:rPr>
          <w:rFonts w:ascii="Times New Roman" w:hAnsi="Times New Roman" w:cs="Times New Roman"/>
          <w:color w:val="000000" w:themeColor="text1"/>
          <w:szCs w:val="22"/>
          <w:vertAlign w:val="superscript"/>
          <w:lang w:val="en-GB"/>
        </w:rPr>
        <w:t>49)</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by the competent authority according to the directly applicable regulation of the European Union regulating short selling and certain aspects of credit default swaps</w:t>
      </w:r>
      <w:r w:rsidRPr="00DD37DA">
        <w:rPr>
          <w:rFonts w:ascii="Times New Roman" w:hAnsi="Times New Roman" w:cs="Times New Roman"/>
          <w:color w:val="000000" w:themeColor="text1"/>
          <w:szCs w:val="22"/>
          <w:vertAlign w:val="superscript"/>
          <w:lang w:val="en-GB"/>
        </w:rPr>
        <w:t>42)</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by the competent authority in the area of the trade data register according to the directly applicable regulation of the European Union regulating OTC derivatives, central counterparties and trade </w:t>
      </w:r>
      <w:r w:rsidRPr="00DD37DA" w:rsidR="00472645">
        <w:rPr>
          <w:rFonts w:ascii="Times New Roman" w:hAnsi="Times New Roman" w:cs="Times New Roman"/>
          <w:color w:val="000000" w:themeColor="text1"/>
          <w:szCs w:val="22"/>
          <w:lang w:val="en-GB"/>
        </w:rPr>
        <w:t>repositories</w:t>
      </w:r>
      <w:r w:rsidRPr="00DD37DA">
        <w:rPr>
          <w:rFonts w:ascii="Times New Roman" w:hAnsi="Times New Roman" w:cs="Times New Roman"/>
          <w:color w:val="000000" w:themeColor="text1"/>
          <w:szCs w:val="22"/>
          <w:vertAlign w:val="superscript"/>
          <w:lang w:val="en-GB"/>
        </w:rPr>
        <w:t>43)</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by the competent authority according to the directly applicable regulation of the European Union governing the improvement of the settlement of securities transactions in the European Union and the central depository of securities</w:t>
      </w:r>
      <w:r w:rsidRPr="00DD37DA">
        <w:rPr>
          <w:rFonts w:ascii="Times New Roman" w:hAnsi="Times New Roman" w:cs="Times New Roman"/>
          <w:color w:val="000000" w:themeColor="text1"/>
          <w:szCs w:val="22"/>
          <w:vertAlign w:val="superscript"/>
          <w:lang w:val="en-GB"/>
        </w:rPr>
        <w:t>51)</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e) by the competent authority according to the directly applicable regulation of the European Union regulating market abuse</w:t>
      </w:r>
      <w:r w:rsidRPr="00DD37DA">
        <w:rPr>
          <w:rFonts w:ascii="Times New Roman" w:hAnsi="Times New Roman" w:cs="Times New Roman"/>
          <w:color w:val="000000" w:themeColor="text1"/>
          <w:szCs w:val="22"/>
          <w:vertAlign w:val="superscript"/>
          <w:lang w:val="en-GB"/>
        </w:rPr>
        <w:t>52)</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f) by the competent authority according to the directly applicable regulation of the European Union regulating the markets of financial instruments</w:t>
      </w:r>
      <w:r w:rsidRPr="00DD37DA">
        <w:rPr>
          <w:rFonts w:ascii="Times New Roman" w:hAnsi="Times New Roman" w:cs="Times New Roman"/>
          <w:color w:val="000000" w:themeColor="text1"/>
          <w:szCs w:val="22"/>
          <w:vertAlign w:val="superscript"/>
          <w:lang w:val="en-GB"/>
        </w:rPr>
        <w:t>53)</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g) by the competent authority according to the directly applicable regulation of the European Union governing the communication of key information regarding structured retail investment products and insurance products with an investment component</w:t>
      </w:r>
      <w:r w:rsidRPr="00DD37DA">
        <w:rPr>
          <w:rFonts w:ascii="Times New Roman" w:hAnsi="Times New Roman" w:cs="Times New Roman"/>
          <w:color w:val="000000" w:themeColor="text1"/>
          <w:szCs w:val="22"/>
          <w:vertAlign w:val="superscript"/>
          <w:lang w:val="en-GB"/>
        </w:rPr>
        <w:t>60)</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h) by the competent authority according to the directly applicable regulation of the European Union regulating indices that are used as reference values in financial instruments and financial contracts or to measure the performance of investment funds</w:t>
      </w:r>
      <w:r w:rsidRPr="00DD37DA">
        <w:rPr>
          <w:rFonts w:ascii="Times New Roman" w:hAnsi="Times New Roman" w:cs="Times New Roman"/>
          <w:color w:val="000000" w:themeColor="text1"/>
          <w:szCs w:val="22"/>
          <w:vertAlign w:val="superscript"/>
          <w:lang w:val="en-GB"/>
        </w:rPr>
        <w:t>62)</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i) by the competent authority according to the directly applicable regulation of the European Union regulating the general framework for </w:t>
      </w:r>
      <w:r w:rsidRPr="00DD37DA" w:rsidR="003B7661">
        <w:rPr>
          <w:rFonts w:ascii="Times New Roman" w:hAnsi="Times New Roman" w:cs="Times New Roman"/>
          <w:color w:val="000000" w:themeColor="text1"/>
          <w:szCs w:val="22"/>
          <w:lang w:val="en-GB"/>
        </w:rPr>
        <w:t>securitisation</w:t>
      </w:r>
      <w:r w:rsidRPr="00DD37DA">
        <w:rPr>
          <w:rFonts w:ascii="Times New Roman" w:hAnsi="Times New Roman" w:cs="Times New Roman"/>
          <w:color w:val="000000" w:themeColor="text1"/>
          <w:szCs w:val="22"/>
          <w:lang w:val="en-GB"/>
        </w:rPr>
        <w:t xml:space="preserve"> and creating a special framework for simple, transparent and standardized </w:t>
      </w:r>
      <w:r w:rsidRPr="00DD37DA" w:rsidR="003B7661">
        <w:rPr>
          <w:rFonts w:ascii="Times New Roman" w:hAnsi="Times New Roman" w:cs="Times New Roman"/>
          <w:color w:val="000000" w:themeColor="text1"/>
          <w:szCs w:val="22"/>
          <w:lang w:val="en-GB"/>
        </w:rPr>
        <w:t>securitisation</w:t>
      </w:r>
      <w:r w:rsidRPr="00DD37DA">
        <w:rPr>
          <w:rFonts w:ascii="Times New Roman" w:hAnsi="Times New Roman" w:cs="Times New Roman"/>
          <w:color w:val="000000" w:themeColor="text1"/>
          <w:szCs w:val="22"/>
          <w:vertAlign w:val="superscript"/>
          <w:lang w:val="en-GB"/>
        </w:rPr>
        <w:t>63)</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j) by the competent authority according to the directly applicable regulation of the European Union on the prospectus to be published in the event of a public offer or acceptance of securities for trading on a regulated market</w:t>
      </w:r>
      <w:r w:rsidRPr="00DD37DA">
        <w:rPr>
          <w:rFonts w:ascii="Times New Roman" w:hAnsi="Times New Roman" w:cs="Times New Roman"/>
          <w:color w:val="000000" w:themeColor="text1"/>
          <w:szCs w:val="22"/>
          <w:vertAlign w:val="superscript"/>
          <w:lang w:val="en-GB"/>
        </w:rPr>
        <w:t>66)</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k) by the competent authority according to the directly applicable regulation of the European Union on prudential requirements for investment </w:t>
      </w:r>
      <w:r w:rsidRPr="00DD37DA" w:rsidR="00F67ED1">
        <w:rPr>
          <w:rFonts w:ascii="Times New Roman" w:hAnsi="Times New Roman" w:cs="Times New Roman"/>
          <w:color w:val="000000" w:themeColor="text1"/>
          <w:szCs w:val="22"/>
          <w:lang w:val="en-GB"/>
        </w:rPr>
        <w:t>firms</w:t>
      </w:r>
      <w:r w:rsidRPr="00DD37DA" w:rsidR="008E40B7">
        <w:rPr>
          <w:rFonts w:ascii="Times New Roman" w:hAnsi="Times New Roman" w:cs="Times New Roman"/>
          <w:color w:val="000000" w:themeColor="text1"/>
          <w:szCs w:val="22"/>
          <w:vertAlign w:val="superscript"/>
          <w:lang w:val="en-GB"/>
        </w:rPr>
        <w:t>72)</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l) by the competent authority according to the directly applicable regulation of the European Union regulating European providers of group financing services for businesses</w:t>
      </w:r>
      <w:r w:rsidRPr="00DD37DA">
        <w:rPr>
          <w:rFonts w:ascii="Times New Roman" w:hAnsi="Times New Roman" w:cs="Times New Roman"/>
          <w:color w:val="000000" w:themeColor="text1"/>
          <w:szCs w:val="22"/>
          <w:vertAlign w:val="superscript"/>
          <w:lang w:val="en-GB"/>
        </w:rPr>
        <w:t>75)</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m) by the competent authority for crisis resolution according to the directly applicable regulation of the European Union regulating the framework for recovery procedures and crisis resolution of central counterparties</w:t>
      </w:r>
      <w:r w:rsidRPr="00DD37DA">
        <w:rPr>
          <w:rFonts w:ascii="Times New Roman" w:hAnsi="Times New Roman" w:cs="Times New Roman"/>
          <w:color w:val="000000" w:themeColor="text1"/>
          <w:szCs w:val="22"/>
          <w:vertAlign w:val="superscript"/>
          <w:lang w:val="en-GB"/>
        </w:rPr>
        <w:t>76)</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In relation to government bonds issued by the Czech Republic and credit default swaps for these bonds, the powers of the Czech National Bank pursuant to </w:t>
      </w:r>
      <w:r>
        <w:fldChar w:fldCharType="begin"/>
      </w:r>
      <w:r>
        <w:instrText xml:space="preserve"> HYPERLINK "aspi://module='EU'&amp;link='32012R0236%2523%25C8l.13'&amp;ucin-k-dni='30.12.9999'" </w:instrText>
      </w:r>
      <w:r>
        <w:fldChar w:fldCharType="separate"/>
      </w:r>
      <w:r w:rsidRPr="00DD37DA">
        <w:rPr>
          <w:rFonts w:ascii="Times New Roman" w:hAnsi="Times New Roman" w:cs="Times New Roman"/>
          <w:color w:val="000000" w:themeColor="text1"/>
          <w:szCs w:val="22"/>
          <w:lang w:val="en-GB"/>
        </w:rPr>
        <w:t xml:space="preserve">Article 13 </w:t>
      </w:r>
      <w:r w:rsidRPr="00D03A9F" w:rsidR="00D03A9F">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3</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"aspi://module='EU'&amp;link='32012R0236%2523%25C8l.14'&amp;ucin-k-dni='30.12.9999'" </w:instrText>
      </w:r>
      <w:r>
        <w:fldChar w:fldCharType="separate"/>
      </w:r>
      <w:r w:rsidRPr="00DD37DA">
        <w:rPr>
          <w:rFonts w:ascii="Times New Roman" w:hAnsi="Times New Roman" w:cs="Times New Roman"/>
          <w:color w:val="000000" w:themeColor="text1"/>
          <w:szCs w:val="22"/>
          <w:lang w:val="en-GB"/>
        </w:rPr>
        <w:t xml:space="preserve">Article 14 </w:t>
      </w:r>
      <w:r w:rsidRPr="00D03A9F" w:rsidR="00D03A9F">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2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"aspi://module='EU'&amp;link='32012R0236%2523%25C8l20-%25C8l.24'&amp;ucin-k-dni='30.12.9999'" </w:instrText>
      </w:r>
      <w:r>
        <w:fldChar w:fldCharType="separate"/>
      </w:r>
      <w:r w:rsidRPr="00DD37DA">
        <w:rPr>
          <w:rFonts w:ascii="Times New Roman" w:hAnsi="Times New Roman" w:cs="Times New Roman"/>
          <w:color w:val="000000" w:themeColor="text1"/>
          <w:szCs w:val="22"/>
          <w:lang w:val="en-GB"/>
        </w:rPr>
        <w:t xml:space="preserve">Articles </w:t>
      </w:r>
      <w:r>
        <w:fldChar w:fldCharType="end"/>
      </w:r>
      <w:r>
        <w:fldChar w:fldCharType="begin"/>
      </w:r>
      <w:r>
        <w:instrText xml:space="preserve"> HYPERLINK "aspi://module='EU'&amp;link='32012R0236%2523%25C8l20-%25C8l.24'&amp;ucin-k-dni='30.12.9999'" </w:instrText>
      </w:r>
      <w:r>
        <w:fldChar w:fldCharType="separate"/>
      </w:r>
      <w:r w:rsidRPr="00DD37DA">
        <w:rPr>
          <w:rFonts w:ascii="Times New Roman" w:hAnsi="Times New Roman" w:cs="Times New Roman"/>
          <w:color w:val="000000" w:themeColor="text1"/>
          <w:szCs w:val="22"/>
          <w:lang w:val="en-GB"/>
        </w:rPr>
        <w:t xml:space="preserve">20 to 24 </w:t>
      </w:r>
      <w:r>
        <w:fldChar w:fldCharType="end"/>
      </w:r>
      <w:r w:rsidRPr="00DD37DA">
        <w:rPr>
          <w:rFonts w:ascii="Times New Roman" w:hAnsi="Times New Roman" w:cs="Times New Roman"/>
          <w:color w:val="000000" w:themeColor="text1"/>
          <w:szCs w:val="22"/>
          <w:lang w:val="en-GB"/>
        </w:rPr>
        <w:t xml:space="preserve">of the Regulation of the European Parliament and the Council (EU) No. </w:t>
      </w:r>
      <w:r>
        <w:fldChar w:fldCharType="begin"/>
      </w:r>
      <w:r>
        <w:instrText xml:space="preserve"> HYPERLINK "aspi://module='EU'&amp;link='32012R0236%2523'&amp;ucin-k-dni='30.12.9999'" </w:instrText>
      </w:r>
      <w:r>
        <w:fldChar w:fldCharType="separate"/>
      </w:r>
      <w:r w:rsidRPr="00DD37DA">
        <w:rPr>
          <w:rFonts w:ascii="Times New Roman" w:hAnsi="Times New Roman" w:cs="Times New Roman"/>
          <w:color w:val="000000" w:themeColor="text1"/>
          <w:szCs w:val="22"/>
          <w:lang w:val="en-GB"/>
        </w:rPr>
        <w:t xml:space="preserve">236/2012 </w:t>
      </w:r>
      <w:r>
        <w:fldChar w:fldCharType="end"/>
      </w:r>
      <w:r w:rsidRPr="00DD37DA">
        <w:rPr>
          <w:rFonts w:ascii="Times New Roman" w:hAnsi="Times New Roman" w:cs="Times New Roman"/>
          <w:color w:val="000000" w:themeColor="text1"/>
          <w:szCs w:val="22"/>
          <w:lang w:val="en-GB"/>
        </w:rPr>
        <w:t>requires the prior approval of the Ministry.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192b</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Authorisation</w:t>
      </w:r>
      <w:r w:rsidRPr="00DD37DA" w:rsidR="00521936">
        <w:rPr>
          <w:rFonts w:ascii="Times New Roman" w:hAnsi="Times New Roman" w:cs="Times New Roman"/>
          <w:b/>
          <w:bCs/>
          <w:color w:val="000000" w:themeColor="text1"/>
          <w:szCs w:val="22"/>
          <w:lang w:val="en-GB"/>
        </w:rPr>
        <w:t xml:space="preserve"> to operate a CCP</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The Ministry of Finance is the competent ministry in the Czech Republic according to the directly applicable regulation of the European Union regulating the framework for recovery procedures and crisis resolution of central counterparties</w:t>
      </w:r>
      <w:r w:rsidRPr="00DD37DA">
        <w:rPr>
          <w:rFonts w:ascii="Times New Roman" w:hAnsi="Times New Roman" w:cs="Times New Roman"/>
          <w:color w:val="000000" w:themeColor="text1"/>
          <w:szCs w:val="22"/>
          <w:vertAlign w:val="superscript"/>
          <w:lang w:val="en-GB"/>
        </w:rPr>
        <w:t>76)</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192c</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cancelled</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PART FOURTEEN</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FINAL SETTLEMENT</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193</w:t>
      </w:r>
      <w:r>
        <w:fldChar w:fldCharType="begin"/>
      </w:r>
      <w:r>
        <w:instrText xml:space="preserve"> HYPERLINK "aspi://module='LIT'&amp;link='LIT24077CZ%2523193'&amp;ucin-k-dni='30.12.9999'"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The final settlement is a provision of a contract negotiated under Czech or foreign law,</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which can be documented in writing, or by a record that allows reproduction in an unchanged form,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which applies to the claims of the contracting parties, including the accessories of these claims, which can be secured by financial security according to the Act regulating financial security </w:t>
      </w:r>
      <w:r w:rsidRPr="00DD37DA">
        <w:rPr>
          <w:rFonts w:ascii="Times New Roman" w:hAnsi="Times New Roman" w:cs="Times New Roman"/>
          <w:color w:val="000000" w:themeColor="text1"/>
          <w:szCs w:val="22"/>
          <w:vertAlign w:val="superscript"/>
          <w:lang w:val="en-GB"/>
        </w:rPr>
        <w:t>26)</w:t>
      </w:r>
      <w:r w:rsidRPr="00DD37DA" w:rsidR="00C41F7A">
        <w:rPr>
          <w:rFonts w:ascii="Times New Roman" w:hAnsi="Times New Roman" w:cs="Times New Roman"/>
          <w:color w:val="000000" w:themeColor="text1"/>
          <w:szCs w:val="22"/>
          <w:vertAlign w:val="superscript"/>
          <w:lang w:val="en-GB"/>
        </w:rPr>
        <w:t>,</w:t>
      </w:r>
      <w:r w:rsidRPr="00DD37DA">
        <w:rPr>
          <w:rFonts w:ascii="Times New Roman" w:hAnsi="Times New Roman" w:cs="Times New Roman"/>
          <w:color w:val="000000" w:themeColor="text1"/>
          <w:szCs w:val="22"/>
          <w:lang w:val="en-GB"/>
        </w:rPr>
        <w:t xml:space="preserve"> and to the claims, including the accessories of these claims, from financial security or from a similar legal relationship according to foreign legislation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according to which, in the event of an agreed event, the debts that correspond to the claims specified in letter b) will be extinguished and replaced, or the still unpaid, or even payable, claims according to letter b) will be set off, so that the result will be a single claim of one contracting party and the corresponding debt of the other contracting party to pay the resulting amount.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method of valuation of receivables according to subsection 1 letter b), the moment at which this valuation must be carried out, and the method and time of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the resulting single claim must be the content of the final settlement and must not be in conflict with the customs of the relevant financial market.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(3) A decision or other act of a court or administrative body that affects the rights of third parties and was adopted for the purpose of maintaining or improving the financial situation of one of the contracting parties, or prohibiting or restricting the execution of certain transactions or the transfer of funds by one of the contracting parties</w:t>
      </w:r>
      <w:r w:rsidRPr="00DD37DA">
        <w:rPr>
          <w:rFonts w:ascii="Times New Roman" w:hAnsi="Times New Roman" w:cs="Times New Roman"/>
          <w:color w:val="000000" w:themeColor="text1"/>
          <w:szCs w:val="22"/>
          <w:vertAlign w:val="superscript"/>
          <w:lang w:val="en-GB"/>
        </w:rPr>
        <w:t>27)</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does not affect the final settlement, if the final settlement was concluded before the adoption of a decision or execution of another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Subsection 3 shall not apply to the effects of actions connected with the initiation of insolvency proceedings, the entry into liquidation or the introduction of forced administration or the application of measures to resolve the crisis or the write-off and conversion of depreciable capital instruments pursuant to the Act regulating recovery procedures and the resolution of the crisis in the financial market or a comparable foreign legislation; the exclusion of these effects is governed by other laws.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shall no longer apply for the effects of actions connected with the application of measures pursuant to Title V, Chapter III, Section 3 or Title V, Chapter IV of Regulation (EU) 2021/2376 of the Europea</w:t>
      </w:r>
      <w:r w:rsidRPr="00DD37DA" w:rsidR="0000360B">
        <w:rPr>
          <w:rFonts w:ascii="Times New Roman" w:hAnsi="Times New Roman" w:cs="Times New Roman"/>
          <w:color w:val="000000" w:themeColor="text1"/>
          <w:szCs w:val="22"/>
          <w:lang w:val="en-GB"/>
        </w:rPr>
        <w:t>n Parliament and of the Council.</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PART FIFTEEN</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COMMON, TRANSITIONAL AND FINAL PROVISIONS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194</w:t>
      </w:r>
      <w:r>
        <w:fldChar w:fldCharType="begin"/>
      </w:r>
      <w:r>
        <w:instrText xml:space="preserve"> HYPERLINK "aspi://module='LIT'&amp;link='LIT24077CZ%2523194'&amp;ucin-k-dni='30.12.9999'"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The provisions of this </w:t>
      </w:r>
      <w:r>
        <w:fldChar w:fldCharType="begin"/>
      </w:r>
      <w:r>
        <w:instrText xml:space="preserve"> HYPERLINK "aspi://module='ASPI'&amp;link='591/1992%20Sb.%2523'&amp;ucin-k-dni='30.12.9999'" </w:instrText>
      </w:r>
      <w:r>
        <w:fldChar w:fldCharType="separate"/>
      </w:r>
      <w:r w:rsidRPr="00DD37DA">
        <w:rPr>
          <w:rFonts w:ascii="Times New Roman" w:hAnsi="Times New Roman" w:cs="Times New Roman"/>
          <w:color w:val="000000" w:themeColor="text1"/>
          <w:szCs w:val="22"/>
          <w:lang w:val="en-GB"/>
        </w:rPr>
        <w:t xml:space="preserve">Securities Act </w:t>
      </w:r>
      <w:r>
        <w:fldChar w:fldCharType="end"/>
      </w:r>
      <w:r w:rsidRPr="00DD37DA">
        <w:rPr>
          <w:rFonts w:ascii="Times New Roman" w:hAnsi="Times New Roman" w:cs="Times New Roman"/>
          <w:color w:val="000000" w:themeColor="text1"/>
          <w:szCs w:val="22"/>
          <w:lang w:val="en-GB"/>
        </w:rPr>
        <w:t>shall also apply to book-entry securities, unless their nature or this Act precludes this.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194a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The provisions </w:t>
      </w:r>
      <w:r>
        <w:fldChar w:fldCharType="begin"/>
      </w:r>
      <w:r>
        <w:instrText xml:space="preserve"> HYPERLINK "aspi://module='ASPI'&amp;link='256/2004%20Sb.%252310'&amp;ucin-k-dni='30.12.9999'" </w:instrText>
      </w:r>
      <w:r>
        <w:fldChar w:fldCharType="separate"/>
      </w:r>
      <w:r w:rsidRPr="00DD37DA">
        <w:rPr>
          <w:rFonts w:ascii="Times New Roman" w:hAnsi="Times New Roman" w:cs="Times New Roman"/>
          <w:color w:val="000000" w:themeColor="text1"/>
          <w:szCs w:val="22"/>
          <w:lang w:val="en-GB"/>
        </w:rPr>
        <w:t xml:space="preserve">of </w:t>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10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letter e)</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"aspi://module='ASPI'&amp;link='256/2004%20Sb.%252312-12bb'&amp;ucin-k-dni='30.12.9999'"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 to 12bb</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"aspi://module='ASPI'&amp;link='256/2004%20Sb.%252315-15k'&amp;ucin-k-dni='30.12.9999'" </w:instrText>
      </w:r>
      <w:r>
        <w:fldChar w:fldCharType="separate"/>
      </w:r>
      <w:r w:rsidRPr="00DD37DA">
        <w:rPr>
          <w:rFonts w:ascii="Times New Roman" w:hAnsi="Times New Roman" w:cs="Times New Roman"/>
          <w:color w:val="000000" w:themeColor="text1"/>
          <w:szCs w:val="22"/>
          <w:lang w:val="en-GB"/>
        </w:rPr>
        <w:t>15 to 15k</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"aspi://module='ASPI'&amp;link='256/2004%20Sb.%252315o-15r'&amp;ucin-k-dni='30.12.9999'" </w:instrText>
      </w:r>
      <w:r>
        <w:fldChar w:fldCharType="separate"/>
      </w:r>
      <w:r w:rsidRPr="00DD37DA">
        <w:rPr>
          <w:rFonts w:ascii="Times New Roman" w:hAnsi="Times New Roman" w:cs="Times New Roman"/>
          <w:color w:val="000000" w:themeColor="text1"/>
          <w:szCs w:val="22"/>
          <w:lang w:val="en-GB"/>
        </w:rPr>
        <w:t>15o to 15r</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"aspi://module='ASPI'&amp;link='256/2004%20Sb.%252317'&amp;ucin-k-dni='30.12.9999'"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17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"aspi://module='ASPI'&amp;link='256/2004%20Sb.%2523128-192'&amp;ucin-k-dni='30.12.9999'"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128 to 192 </w:t>
      </w:r>
      <w:r>
        <w:fldChar w:fldCharType="end"/>
      </w:r>
      <w:r w:rsidRPr="00DD37DA">
        <w:rPr>
          <w:rFonts w:ascii="Times New Roman" w:hAnsi="Times New Roman" w:cs="Times New Roman"/>
          <w:color w:val="000000" w:themeColor="text1"/>
          <w:szCs w:val="22"/>
          <w:lang w:val="en-GB"/>
        </w:rPr>
        <w:t xml:space="preserve">shall also apply if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bank or savings or credit union sells structured deposits, or in relation to them provides advice.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195</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If this law refers to a member state of the European Union, it also means other states forming the European Economic Area.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195a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provisions </w:t>
      </w:r>
      <w:r>
        <w:fldChar w:fldCharType="begin"/>
      </w:r>
      <w:r>
        <w:instrText xml:space="preserve"> HYPERLINK "aspi://module='ASPI'&amp;link='256/2004%20Sb.%2523119c'&amp;ucin-k-dni='30.12.9999'" </w:instrText>
      </w:r>
      <w:r>
        <w:fldChar w:fldCharType="separate"/>
      </w:r>
      <w:r w:rsidRPr="00DD37DA">
        <w:rPr>
          <w:rFonts w:ascii="Times New Roman" w:hAnsi="Times New Roman" w:cs="Times New Roman"/>
          <w:color w:val="000000" w:themeColor="text1"/>
          <w:szCs w:val="22"/>
          <w:lang w:val="en-GB"/>
        </w:rPr>
        <w:t xml:space="preserve">of </w:t>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119c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b)</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"aspi://module='ASPI'&amp;link='256/2004%20Sb.%2523120c'&amp;ucin-k-dni='30.12.9999'"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120c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"aspi://module='ASPI'&amp;link='256/2004%20Sb.%2523127c'&amp;ucin-k-dni='30.12.9999'"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127c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 </w:t>
      </w:r>
      <w:r>
        <w:fldChar w:fldCharType="end"/>
      </w:r>
      <w:r w:rsidRPr="00DD37DA">
        <w:rPr>
          <w:rFonts w:ascii="Times New Roman" w:hAnsi="Times New Roman" w:cs="Times New Roman"/>
          <w:color w:val="000000" w:themeColor="text1"/>
          <w:szCs w:val="22"/>
          <w:lang w:val="en-GB"/>
        </w:rPr>
        <w:t xml:space="preserve">also apply to the issuer of </w:t>
      </w:r>
      <w:r w:rsidRPr="00DD37DA" w:rsidR="001744DE">
        <w:rPr>
          <w:rFonts w:ascii="Times New Roman" w:hAnsi="Times New Roman" w:cs="Times New Roman"/>
          <w:color w:val="000000" w:themeColor="text1"/>
          <w:szCs w:val="22"/>
          <w:lang w:val="en-GB"/>
        </w:rPr>
        <w:t>a transferable security</w:t>
      </w:r>
      <w:r w:rsidRPr="00DD37DA">
        <w:rPr>
          <w:rFonts w:ascii="Times New Roman" w:hAnsi="Times New Roman" w:cs="Times New Roman"/>
          <w:color w:val="000000" w:themeColor="text1"/>
          <w:szCs w:val="22"/>
          <w:lang w:val="en-GB"/>
        </w:rPr>
        <w:t xml:space="preserve"> whose nominal value corresponds to an amount of at least EUR 50,000 on the date of issue, if it concerns securities that have been accepted for trading on the European regulated market no later than December 31, 2010. In the case of securities that were admitted to trading on a European regulated market after December 31, 2010, but no later than July 14, 2011, these provisions apply to their issuer only until June 30, 2012.</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(2) If this law or the legal regulation implementing it stipulates something other than what follows from the provisions of the Civil Code governing the administration of foreign property, this law or the legal regulation implementing it shall apply.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provisions of </w:t>
      </w:r>
      <w:r>
        <w:fldChar w:fldCharType="begin"/>
      </w:r>
      <w:r>
        <w:instrText xml:space="preserve"> HYPERLINK "aspi://module='ASPI'&amp;link='89/2012%20Sb.%25231401'&amp;ucin-k-dni='30.12.9999'"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1401</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"aspi://module='ASPI'&amp;link='89/2012%20Sb.%25231415'&amp;ucin-k-dni='30.12.9999'"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1415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"aspi://module='ASPI'&amp;link='89/2012%20Sb.%25231432-1437'&amp;ucin-k-dni='30.12.9999'"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1432 to 1437 of the Civil Code </w:t>
      </w:r>
      <w:r>
        <w:fldChar w:fldCharType="end"/>
      </w:r>
      <w:r w:rsidRPr="00DD37DA">
        <w:rPr>
          <w:rFonts w:ascii="Times New Roman" w:hAnsi="Times New Roman" w:cs="Times New Roman"/>
          <w:color w:val="000000" w:themeColor="text1"/>
          <w:szCs w:val="22"/>
          <w:lang w:val="en-GB"/>
        </w:rPr>
        <w:t>do not apply to individual activities that include investment services, unless the parties have agreed otherwise.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195b</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Czech National Bank will grant an exemption to a non-financial contracting party that meets the conditions under </w:t>
      </w:r>
      <w:r>
        <w:fldChar w:fldCharType="begin"/>
      </w:r>
      <w:r>
        <w:instrText xml:space="preserve"> HYPERLINK "aspi://module='EU'&amp;link='32012R0648%2523%25C8l.10'&amp;ucin-k-dni='30.12.9999'" </w:instrText>
      </w:r>
      <w:r>
        <w:fldChar w:fldCharType="separate"/>
      </w:r>
      <w:r w:rsidR="00D03A9F">
        <w:rPr>
          <w:rFonts w:ascii="Times New Roman" w:hAnsi="Times New Roman" w:cs="Times New Roman"/>
          <w:color w:val="000000" w:themeColor="text1"/>
          <w:szCs w:val="22"/>
          <w:lang w:val="en-GB"/>
        </w:rPr>
        <w:t>Article 10</w:t>
      </w:r>
      <w:r w:rsidRPr="00DD37DA">
        <w:rPr>
          <w:rFonts w:ascii="Times New Roman" w:hAnsi="Times New Roman" w:cs="Times New Roman"/>
          <w:color w:val="000000" w:themeColor="text1"/>
          <w:szCs w:val="22"/>
          <w:lang w:val="en-GB"/>
        </w:rPr>
        <w:t xml:space="preserve"> </w:t>
      </w:r>
      <w:r w:rsidRPr="00D03A9F" w:rsidR="00D03A9F">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of Regulation (EU) No. </w:t>
      </w:r>
      <w:r>
        <w:fldChar w:fldCharType="begin"/>
      </w:r>
      <w:r>
        <w:instrText xml:space="preserve"> HYPERLINK "aspi://module='EU'&amp;link='32012R0648%2523'&amp;ucin-k-dni='30.12.9999'" </w:instrText>
      </w:r>
      <w:r>
        <w:fldChar w:fldCharType="separate"/>
      </w:r>
      <w:r w:rsidRPr="00DD37DA">
        <w:rPr>
          <w:rFonts w:ascii="Times New Roman" w:hAnsi="Times New Roman" w:cs="Times New Roman"/>
          <w:color w:val="000000" w:themeColor="text1"/>
          <w:szCs w:val="22"/>
          <w:lang w:val="en-GB"/>
        </w:rPr>
        <w:t xml:space="preserve">64 </w:t>
      </w:r>
      <w:r>
        <w:fldChar w:fldCharType="end"/>
      </w:r>
      <w:r>
        <w:fldChar w:fldCharType="begin"/>
      </w:r>
      <w:r>
        <w:instrText xml:space="preserve"> HYPERLINK "aspi://module='EU'&amp;link='32012R0648%2523'&amp;ucin-k-dni='30.12.9999'" </w:instrText>
      </w:r>
      <w:r>
        <w:fldChar w:fldCharType="separate"/>
      </w:r>
      <w:r w:rsidRPr="00DD37DA">
        <w:rPr>
          <w:rFonts w:ascii="Times New Roman" w:hAnsi="Times New Roman" w:cs="Times New Roman"/>
          <w:color w:val="000000" w:themeColor="text1"/>
          <w:szCs w:val="22"/>
          <w:lang w:val="en-GB"/>
        </w:rPr>
        <w:t xml:space="preserve">8/2012 of the European Parliament and of the Council </w:t>
      </w:r>
      <w:r>
        <w:fldChar w:fldCharType="end"/>
      </w:r>
      <w:r w:rsidRPr="00DD37DA">
        <w:rPr>
          <w:rFonts w:ascii="Times New Roman" w:hAnsi="Times New Roman" w:cs="Times New Roman"/>
          <w:color w:val="000000" w:themeColor="text1"/>
          <w:szCs w:val="22"/>
          <w:lang w:val="en-GB"/>
        </w:rPr>
        <w:t xml:space="preserve">or that became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after January 2, 2018 from the clearing obligation set out in </w:t>
      </w:r>
      <w:r>
        <w:fldChar w:fldCharType="begin"/>
      </w:r>
      <w:r>
        <w:instrText xml:space="preserve"> HYPERLINK "aspi://module='EU'&amp;link='32012R0648%2523%25C8l.4'&amp;ucin-k-dni='30.12.9999'" </w:instrText>
      </w:r>
      <w:r>
        <w:fldChar w:fldCharType="separate"/>
      </w:r>
      <w:r w:rsidRPr="00DD37DA">
        <w:rPr>
          <w:rFonts w:ascii="Times New Roman" w:hAnsi="Times New Roman" w:cs="Times New Roman"/>
          <w:color w:val="000000" w:themeColor="text1"/>
          <w:szCs w:val="22"/>
          <w:lang w:val="en-GB"/>
        </w:rPr>
        <w:t xml:space="preserve">Article 4 </w:t>
      </w:r>
      <w:r>
        <w:fldChar w:fldCharType="end"/>
      </w:r>
      <w:r w:rsidRPr="00DD37DA">
        <w:rPr>
          <w:rFonts w:ascii="Times New Roman" w:hAnsi="Times New Roman" w:cs="Times New Roman"/>
          <w:color w:val="000000" w:themeColor="text1"/>
          <w:szCs w:val="22"/>
          <w:lang w:val="en-GB"/>
        </w:rPr>
        <w:t xml:space="preserve">of Regulation (EU) No. </w:t>
      </w:r>
      <w:r>
        <w:fldChar w:fldCharType="begin"/>
      </w:r>
      <w:r>
        <w:instrText xml:space="preserve"> HYPERLINK "aspi://module='EU'&amp;link='32012R0648%2523'&amp;ucin-k-dni='30.12.9999'" </w:instrText>
      </w:r>
      <w:r>
        <w:fldChar w:fldCharType="separate"/>
      </w:r>
      <w:r w:rsidRPr="00DD37DA">
        <w:rPr>
          <w:rFonts w:ascii="Times New Roman" w:hAnsi="Times New Roman" w:cs="Times New Roman"/>
          <w:color w:val="000000" w:themeColor="text1"/>
          <w:szCs w:val="22"/>
          <w:lang w:val="en-GB"/>
        </w:rPr>
        <w:t xml:space="preserve">648/2012 of the European Parliament and Council </w:t>
      </w:r>
      <w:r>
        <w:fldChar w:fldCharType="end"/>
      </w:r>
      <w:r w:rsidRPr="00DD37DA">
        <w:rPr>
          <w:rFonts w:ascii="Times New Roman" w:hAnsi="Times New Roman" w:cs="Times New Roman"/>
          <w:color w:val="000000" w:themeColor="text1"/>
          <w:szCs w:val="22"/>
          <w:lang w:val="en-GB"/>
        </w:rPr>
        <w:t xml:space="preserve">and from the application of risk mitigation techniques set out in </w:t>
      </w:r>
      <w:r>
        <w:fldChar w:fldCharType="begin"/>
      </w:r>
      <w:r>
        <w:instrText xml:space="preserve"> HYPERLINK "aspi://module='EU'&amp;link='32012R0648%2523%25C8l.11'&amp;ucin-k-dni='30.12.9999'" </w:instrText>
      </w:r>
      <w:r>
        <w:fldChar w:fldCharType="separate"/>
      </w:r>
      <w:r w:rsidR="00D03A9F">
        <w:rPr>
          <w:rFonts w:ascii="Times New Roman" w:hAnsi="Times New Roman" w:cs="Times New Roman"/>
          <w:color w:val="000000" w:themeColor="text1"/>
          <w:szCs w:val="22"/>
          <w:lang w:val="en-GB"/>
        </w:rPr>
        <w:t>Article 11</w:t>
      </w:r>
      <w:r w:rsidRPr="00DD37DA">
        <w:rPr>
          <w:rFonts w:ascii="Times New Roman" w:hAnsi="Times New Roman" w:cs="Times New Roman"/>
          <w:color w:val="000000" w:themeColor="text1"/>
          <w:szCs w:val="22"/>
          <w:lang w:val="en-GB"/>
        </w:rPr>
        <w:t xml:space="preserve"> </w:t>
      </w:r>
      <w:r w:rsidRPr="00D03A9F" w:rsidR="00D03A9F">
        <w:rPr>
          <w:rFonts w:ascii="Times New Roman" w:hAnsi="Times New Roman" w:cs="Times New Roman"/>
          <w:color w:val="000000" w:themeColor="text1"/>
          <w:szCs w:val="22"/>
          <w:lang w:val="en-GB"/>
        </w:rPr>
        <w:t xml:space="preserve">paragraph </w:t>
      </w:r>
      <w:r w:rsidRPr="00DD37DA">
        <w:rPr>
          <w:rFonts w:ascii="Times New Roman" w:hAnsi="Times New Roman" w:cs="Times New Roman"/>
          <w:color w:val="000000" w:themeColor="text1"/>
          <w:szCs w:val="22"/>
          <w:lang w:val="en-GB"/>
        </w:rPr>
        <w:t xml:space="preserve">3 </w:t>
      </w:r>
      <w:r>
        <w:fldChar w:fldCharType="end"/>
      </w:r>
      <w:r w:rsidRPr="00DD37DA">
        <w:rPr>
          <w:rFonts w:ascii="Times New Roman" w:hAnsi="Times New Roman" w:cs="Times New Roman"/>
          <w:color w:val="000000" w:themeColor="text1"/>
          <w:szCs w:val="22"/>
          <w:lang w:val="en-GB"/>
        </w:rPr>
        <w:t xml:space="preserve">of Regulation (EU) No. </w:t>
      </w:r>
      <w:r>
        <w:fldChar w:fldCharType="begin"/>
      </w:r>
      <w:r>
        <w:instrText xml:space="preserve"> HYPERLINK "aspi://module='EU'&amp;link='32012R0648%2523'&amp;ucin-k-dni='30.12.9999'" </w:instrText>
      </w:r>
      <w:r>
        <w:fldChar w:fldCharType="separate"/>
      </w:r>
      <w:r w:rsidRPr="00DD37DA">
        <w:rPr>
          <w:rFonts w:ascii="Times New Roman" w:hAnsi="Times New Roman" w:cs="Times New Roman"/>
          <w:color w:val="000000" w:themeColor="text1"/>
          <w:szCs w:val="22"/>
          <w:lang w:val="en-GB"/>
        </w:rPr>
        <w:t xml:space="preserve">648/2012 of the European Parliament and Council </w:t>
      </w:r>
      <w:r>
        <w:fldChar w:fldCharType="end"/>
      </w:r>
      <w:r w:rsidRPr="00DD37DA">
        <w:rPr>
          <w:rFonts w:ascii="Times New Roman" w:hAnsi="Times New Roman" w:cs="Times New Roman"/>
          <w:color w:val="000000" w:themeColor="text1"/>
          <w:szCs w:val="22"/>
          <w:lang w:val="en-GB"/>
        </w:rPr>
        <w:t xml:space="preserve">in relation to derivatives listed in </w:t>
      </w:r>
      <w:r>
        <w:fldChar w:fldCharType="begin"/>
      </w:r>
      <w:r>
        <w:instrText xml:space="preserve"> HYPERLINK "aspi://module='ASPI'&amp;link='256/2004%20Sb.%25233'&amp;ucin-k-dni='30.12.9999'"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fldChar w:fldCharType="begin"/>
      </w:r>
      <w:r>
        <w:instrText xml:space="preserve"> HYPERLINK "aspi://module='ASPI'&amp;link='256/2004%20Sb.%25233'&amp;ucin-k-dni='30.12.9999'" </w:instrText>
      </w:r>
      <w:r>
        <w:fldChar w:fldCharType="separate"/>
      </w:r>
      <w:r w:rsidRPr="00DD37DA">
        <w:rPr>
          <w:rFonts w:ascii="Times New Roman" w:hAnsi="Times New Roman" w:cs="Times New Roman"/>
          <w:color w:val="000000" w:themeColor="text1"/>
          <w:szCs w:val="22"/>
          <w:lang w:val="en-GB"/>
        </w:rPr>
        <w:t>letter h)</w:t>
      </w:r>
      <w:r>
        <w:fldChar w:fldCharType="end"/>
      </w:r>
      <w:r w:rsidRPr="00DD37DA">
        <w:rPr>
          <w:rFonts w:ascii="Times New Roman" w:hAnsi="Times New Roman" w:cs="Times New Roman"/>
          <w:color w:val="000000" w:themeColor="text1"/>
          <w:szCs w:val="22"/>
          <w:lang w:val="en-GB"/>
        </w:rPr>
        <w:t xml:space="preserve">, which relate to coal or oil, which are traded in an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and which must be settled by delivery of the underlying asset.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validity of the exemption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can be determined until January 3, 2021 at the latest.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Proceedings for the granting of an exemption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shall be initiated at the request of a non-financial contracting party or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The decision to grant an exemption will be notified by the Czech National Bank to the European Securities and Markets Authority.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r>
      <w:r w:rsidRPr="00DD37DA" w:rsidR="0000360B">
        <w:rPr>
          <w:rFonts w:ascii="Times New Roman" w:hAnsi="Times New Roman" w:cs="Times New Roman"/>
          <w:color w:val="000000" w:themeColor="text1"/>
          <w:szCs w:val="22"/>
          <w:lang w:val="en-GB"/>
        </w:rPr>
        <w:t>(4) P</w:t>
      </w:r>
      <w:r w:rsidRPr="00DD37DA">
        <w:rPr>
          <w:rFonts w:ascii="Times New Roman" w:hAnsi="Times New Roman" w:cs="Times New Roman"/>
          <w:color w:val="000000" w:themeColor="text1"/>
          <w:szCs w:val="22"/>
          <w:lang w:val="en-GB"/>
        </w:rPr>
        <w:t xml:space="preserve">ositions according to </w:t>
      </w:r>
      <w:r>
        <w:fldChar w:fldCharType="begin"/>
      </w:r>
      <w:r>
        <w:instrText xml:space="preserve"> HYPERLINK "aspi://module='EU'&amp;link='32012R0648%2523%25C8l.10'&amp;ucin-k-dni='30.12.9999'" </w:instrText>
      </w:r>
      <w:r>
        <w:fldChar w:fldCharType="separate"/>
      </w:r>
      <w:r w:rsidRPr="00DD37DA">
        <w:rPr>
          <w:rFonts w:ascii="Times New Roman" w:hAnsi="Times New Roman" w:cs="Times New Roman"/>
          <w:color w:val="000000" w:themeColor="text1"/>
          <w:szCs w:val="22"/>
          <w:lang w:val="en-GB"/>
        </w:rPr>
        <w:t xml:space="preserve">Article 10 </w:t>
      </w:r>
      <w:r>
        <w:fldChar w:fldCharType="end"/>
      </w:r>
      <w:r w:rsidRPr="00DD37DA">
        <w:rPr>
          <w:rFonts w:ascii="Times New Roman" w:hAnsi="Times New Roman" w:cs="Times New Roman"/>
          <w:color w:val="000000" w:themeColor="text1"/>
          <w:szCs w:val="22"/>
          <w:lang w:val="en-GB"/>
        </w:rPr>
        <w:t xml:space="preserve">of the Regulation of the European Parliament and the Council (EU) No. </w:t>
      </w:r>
      <w:r>
        <w:fldChar w:fldCharType="begin"/>
      </w:r>
      <w:r>
        <w:instrText xml:space="preserve"> HYPERLINK "aspi://module='EU'&amp;link='32012R0648%2523'&amp;ucin-k-dni='30.12.9999'" </w:instrText>
      </w:r>
      <w:r>
        <w:fldChar w:fldCharType="separate"/>
      </w:r>
      <w:r w:rsidRPr="00DD37DA">
        <w:rPr>
          <w:rFonts w:ascii="Times New Roman" w:hAnsi="Times New Roman" w:cs="Times New Roman"/>
          <w:color w:val="000000" w:themeColor="text1"/>
          <w:szCs w:val="22"/>
          <w:lang w:val="en-GB"/>
        </w:rPr>
        <w:t>648/2012</w:t>
      </w:r>
      <w:r>
        <w:fldChar w:fldCharType="end"/>
      </w:r>
      <w:r w:rsidRPr="00DD37DA">
        <w:rPr>
          <w:rFonts w:ascii="Times New Roman" w:hAnsi="Times New Roman" w:cs="Times New Roman"/>
          <w:color w:val="000000" w:themeColor="text1"/>
          <w:szCs w:val="22"/>
          <w:lang w:val="en-GB"/>
        </w:rPr>
        <w:t xml:space="preserve">, the non-financial contracting party shall not include the derivatives referred to in </w:t>
      </w:r>
      <w:r>
        <w:fldChar w:fldCharType="begin"/>
      </w:r>
      <w:r>
        <w:instrText xml:space="preserve"> HYPERLINK "aspi://module='ASPI'&amp;link='256/2004%20Sb.%25233'&amp;ucin-k-dni='30.12.9999'"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h) </w:t>
      </w:r>
      <w:r>
        <w:fldChar w:fldCharType="end"/>
      </w:r>
      <w:r w:rsidRPr="00DD37DA">
        <w:rPr>
          <w:rFonts w:ascii="Times New Roman" w:hAnsi="Times New Roman" w:cs="Times New Roman"/>
          <w:color w:val="000000" w:themeColor="text1"/>
          <w:szCs w:val="22"/>
          <w:lang w:val="en-GB"/>
        </w:rPr>
        <w:t xml:space="preserve">to which the exemption granted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applies.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196</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If this Act requires the publication of information on the territory of the Czech Republic, this information shall be published in the Czech language, unless this Act provides otherwise. Upon request, the Czech National Bank may, after assessing specific circumstances, allow certain information to be published in English.</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(2) When publishing information on websites, this information must be published in this way for at least 3 years, unless this Act provides otherwise.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If this does not jeopardize the proper verification of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the prerequisites for the decision, the Czech National Bank may, in the application procedure pursuant to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to allow the presentation of the attachment to be replaced by an affidavit,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not require submission of an attachment; the administrative body can make a statement about such a case on its official board even for an indefinite number of proceedings in the future.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w:t>
      </w:r>
      <w:r w:rsidRPr="00DD37DA" w:rsidR="00521936">
        <w:rPr>
          <w:rFonts w:ascii="Times New Roman" w:hAnsi="Times New Roman" w:cs="Times New Roman"/>
          <w:color w:val="000000" w:themeColor="text1"/>
          <w:szCs w:val="22"/>
          <w:lang w:val="en-GB"/>
        </w:rPr>
        <w:t>4) Documents drawn up in a foreign language shall be submitted to the Czech National Bank in their original version and at the same time in an officially certified translation into the Czech language. The Czech National Bank may allow the submission of a document drawn up in a foreign language only in the original wording or in English. The Czech National Bank can make a declaration on the use of the option according to the previous sentence on its official board even for an indefinite number of persons or proceedings in the future. The Czech National Bank, in the form of an official notice on its website, determines for an indefinite number of persons or proceedings whether and which documents can be submitted in English.</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197</w:t>
      </w:r>
      <w:r>
        <w:fldChar w:fldCharType="begin"/>
      </w:r>
      <w:r>
        <w:instrText xml:space="preserve"> HYPERLINK "aspi://module='LIT'&amp;link='LIT24077CZ%2523197'&amp;ucin-k-dni='30.12.9999'"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r>
      <w:r w:rsidRPr="00DD37DA" w:rsidR="0000360B">
        <w:rPr>
          <w:rFonts w:ascii="Times New Roman" w:hAnsi="Times New Roman" w:cs="Times New Roman"/>
          <w:color w:val="000000" w:themeColor="text1"/>
          <w:szCs w:val="22"/>
          <w:lang w:val="en-GB"/>
        </w:rPr>
        <w:t>P</w:t>
      </w:r>
      <w:r w:rsidRPr="00DD37DA">
        <w:rPr>
          <w:rFonts w:ascii="Times New Roman" w:hAnsi="Times New Roman" w:cs="Times New Roman"/>
          <w:color w:val="000000" w:themeColor="text1"/>
          <w:szCs w:val="22"/>
          <w:lang w:val="en-GB"/>
        </w:rPr>
        <w:t xml:space="preserve">erson whose previous activity provides a prerequisite for the proper performance of activities according to this Act is considered to </w:t>
      </w:r>
      <w:r w:rsidRPr="00DD37DA" w:rsidR="00DD37DA">
        <w:rPr>
          <w:rFonts w:ascii="Times New Roman" w:hAnsi="Times New Roman" w:cs="Times New Roman"/>
          <w:color w:val="000000" w:themeColor="text1"/>
          <w:szCs w:val="22"/>
          <w:lang w:val="en-GB"/>
        </w:rPr>
        <w:t>have good repute</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198</w:t>
      </w:r>
      <w:r>
        <w:fldChar w:fldCharType="begin"/>
      </w:r>
      <w:r>
        <w:instrText xml:space="preserve"> HYPERLINK "aspi://module='LIT'&amp;link='LIT24077CZ%2523198'&amp;ucin-k-dni='30.12.9999'"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List of forced administrators and liquidators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Czech National Bank maintains a list of persons who may be appointed as a forced administrator or liquidator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is not a bank, an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 of a regulated market, a settlement system operator or a central depository.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In the list of persons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the Czech National Bank shall enter a person who requests it, who is fully autonomous, </w:t>
      </w:r>
      <w:r w:rsidR="00D644B8">
        <w:rPr>
          <w:rFonts w:ascii="Times New Roman" w:hAnsi="Times New Roman" w:cs="Times New Roman"/>
          <w:color w:val="000000" w:themeColor="text1"/>
          <w:szCs w:val="22"/>
          <w:lang w:val="en-GB"/>
        </w:rPr>
        <w:t>has good repute</w:t>
      </w:r>
      <w:r w:rsidRPr="00DD37DA">
        <w:rPr>
          <w:rFonts w:ascii="Times New Roman" w:hAnsi="Times New Roman" w:cs="Times New Roman"/>
          <w:color w:val="000000" w:themeColor="text1"/>
          <w:szCs w:val="22"/>
          <w:lang w:val="en-GB"/>
        </w:rPr>
        <w:t xml:space="preserve"> and has the necessary professional knowledge, skills and experience and who has not been removed from this list in the last 5 years. He shall register a foreign person only on the condition that he has the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of another member state of the European Union to act as a person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application for registration in the list of persons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can only be submitted electronically.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application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contains, in addition to the requirements established by the </w:t>
      </w:r>
      <w:r>
        <w:fldChar w:fldCharType="begin"/>
      </w:r>
      <w:r>
        <w:instrText xml:space="preserve"> HYPERLINK "aspi://module='ASPI'&amp;link='500/2004%20Sb.%2523'&amp;ucin-k-dni='30.12.9999'" </w:instrText>
      </w:r>
      <w:r>
        <w:fldChar w:fldCharType="separate"/>
      </w:r>
      <w:r w:rsidRPr="00DD37DA">
        <w:rPr>
          <w:rFonts w:ascii="Times New Roman" w:hAnsi="Times New Roman" w:cs="Times New Roman"/>
          <w:color w:val="000000" w:themeColor="text1"/>
          <w:szCs w:val="22"/>
          <w:lang w:val="en-GB"/>
        </w:rPr>
        <w:t>administrative regulations</w:t>
      </w:r>
      <w:r>
        <w:fldChar w:fldCharType="end"/>
      </w:r>
      <w:r w:rsidRPr="00DD37DA">
        <w:rPr>
          <w:rFonts w:ascii="Times New Roman" w:hAnsi="Times New Roman" w:cs="Times New Roman"/>
          <w:color w:val="000000" w:themeColor="text1"/>
          <w:szCs w:val="22"/>
          <w:lang w:val="en-GB"/>
        </w:rPr>
        <w:t xml:space="preserve">, data and documents proving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the conditions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The details of the requirements of the application proving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the conditions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its format and other technical requirements shall be determined by the implementing legal regulation.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The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perform activities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also arises when the deadline expires in vain and in the manner according to </w:t>
      </w:r>
      <w:r>
        <w:fldChar w:fldCharType="begin"/>
      </w:r>
      <w:r>
        <w:instrText xml:space="preserve"> HYPERLINK "aspi://module='ASPI'&amp;link='222/2009%20Sb.%252328-30'&amp;ucin-k-dni='30.12.9999'" </w:instrText>
      </w:r>
      <w:r>
        <w:fldChar w:fldCharType="separate"/>
      </w:r>
      <w:r w:rsidRPr="00DD37DA">
        <w:rPr>
          <w:rFonts w:ascii="Times New Roman" w:hAnsi="Times New Roman" w:cs="Times New Roman"/>
          <w:color w:val="000000" w:themeColor="text1"/>
          <w:szCs w:val="22"/>
          <w:lang w:val="en-GB"/>
        </w:rPr>
        <w:t>Sections 28 to 30 of the Act on the Free Movement of Services</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(7) The Czech National Bank shall delete from the list of persons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a person who</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has given up the position of compulsory administrator to which she was appointed by the Czech National Bank without serious reasons,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has seriously or repeatedly violated the duties arising from the function of forced administrator, to which she was appointed by the Czech National Bank,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ceased to meet the requirements for inclusion in this list,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 requested to be removed from the list,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e) she died.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(8) An administrative decision is issued on non-entry into the list or deletion from the list.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198a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Information published by the Czech National Bank</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The Czech National Bank publishes on its website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updated versions of laws and decrees that regulate the rules of prudent business of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s on an individual and consolidated basis, and measures of a general nature and official communications of the Czech National Bank to them; this does not affect the provisions of the law regulating the manner of promulgation of laws and decrees,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information on the method of using the options of choice or discretion given to the member states of the European Union and their supervisory authorities by the law of the European Union in the legal regulations according to letter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information on the approach and methods of the Czech National Bank, including criteria for applying the principle of proportionality, when performing supervision pursuant to </w:t>
      </w:r>
      <w:r>
        <w:fldChar w:fldCharType="begin"/>
      </w:r>
      <w:r>
        <w:instrText xml:space="preserve"> HYPERLINK "aspi://module='ASPI'&amp;link='256/2004%20Sb.%2523135b'&amp;ucin-k-dni='30.12.9999'"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135b</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summary statistical data on compliance with prudent business rules by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s in the Czech Republic, including the number and nature of corrective measures and other measures or fines adopted in accordance with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Czech National Bank publishes the information referred to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on its website in such a way that it can be compared with information of the same type published by the capital market supervisory authorities in other member states of the European Union, and regularly updates it.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198b</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operate as a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in relation to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referred to in </w:t>
      </w:r>
      <w:r>
        <w:fldChar w:fldCharType="begin"/>
      </w:r>
      <w:r>
        <w:instrText xml:space="preserve"> HYPERLINK "aspi://module='ASPI'&amp;link='256/2004%20Sb.%25233'&amp;ucin-k-dni='30.12.9999'"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w:t>
      </w:r>
      <w:r w:rsidR="000F5CAE">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g) to i) </w:t>
      </w:r>
      <w:r>
        <w:fldChar w:fldCharType="end"/>
      </w:r>
      <w:r w:rsidRPr="00DD37DA">
        <w:rPr>
          <w:rFonts w:ascii="Times New Roman" w:hAnsi="Times New Roman" w:cs="Times New Roman"/>
          <w:color w:val="000000" w:themeColor="text1"/>
          <w:szCs w:val="22"/>
          <w:lang w:val="en-GB"/>
        </w:rPr>
        <w:t xml:space="preserve">will be granted by the Czech National Bank and a commodity exchange that otherwise meets the conditions for granting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a commodity exchange may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 a regulated market, operate a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or an </w:t>
      </w:r>
      <w:r w:rsidRPr="00DD37DA" w:rsidR="00F3647F">
        <w:rPr>
          <w:rFonts w:ascii="Times New Roman" w:hAnsi="Times New Roman" w:cs="Times New Roman"/>
          <w:color w:val="000000" w:themeColor="text1"/>
          <w:szCs w:val="22"/>
          <w:lang w:val="en-GB"/>
        </w:rPr>
        <w:t>organised trading facility</w:t>
      </w:r>
      <w:r w:rsidRPr="00DD37DA">
        <w:rPr>
          <w:rFonts w:ascii="Times New Roman" w:hAnsi="Times New Roman" w:cs="Times New Roman"/>
          <w:color w:val="000000" w:themeColor="text1"/>
          <w:szCs w:val="22"/>
          <w:lang w:val="en-GB"/>
        </w:rPr>
        <w:t xml:space="preserve"> only in relation to these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For these purposes, deposits and other funds provided to the commodity exchange by its founders or members are considered as share capital for these purposes, the rule for the supervisory board of the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 which is a limited liability company, applies similarly.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Trading rules, acceptance rules, access rules and other rules related to the regulated market and the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are not part of the statute of the commodity exchange.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activity of the commodity exchange shall be registered by the Czech National Bank in accordance with </w:t>
      </w:r>
      <w:r>
        <w:fldChar w:fldCharType="begin"/>
      </w:r>
      <w:r>
        <w:instrText xml:space="preserve"> HYPERLINK "aspi://module='ASPI'&amp;link='256/2004%20Sb.%252338'&amp;ucin-k-dni='30.12.9999'"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38 </w:t>
      </w:r>
      <w:r>
        <w:fldChar w:fldCharType="end"/>
      </w:r>
      <w:r w:rsidRPr="00DD37DA">
        <w:rPr>
          <w:rFonts w:ascii="Times New Roman" w:hAnsi="Times New Roman" w:cs="Times New Roman"/>
          <w:color w:val="000000" w:themeColor="text1"/>
          <w:szCs w:val="22"/>
          <w:lang w:val="en-GB"/>
        </w:rPr>
        <w:t xml:space="preserve">without a proposal on the date of acquisition of legal force of the decision on the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for the activity of the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Further business activity of the commodity exchange can only be registered under the conditions set out in </w:t>
      </w:r>
      <w:r>
        <w:fldChar w:fldCharType="begin"/>
      </w:r>
      <w:r>
        <w:instrText xml:space="preserve"> HYPERLINK "aspi://module='ASPI'&amp;link='256/2004%20Sb.%252339'&amp;ucin-k-dni='30.12.9999'"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39 </w:t>
      </w:r>
      <w:r>
        <w:fldChar w:fldCharType="end"/>
      </w:r>
      <w:r w:rsidRPr="00DD37DA">
        <w:rPr>
          <w:rFonts w:ascii="Times New Roman" w:hAnsi="Times New Roman" w:cs="Times New Roman"/>
          <w:color w:val="000000" w:themeColor="text1"/>
          <w:szCs w:val="22"/>
          <w:lang w:val="en-GB"/>
        </w:rPr>
        <w:t>and other legal regulations.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Czech National Bank and the relevant supervisory body for commodity exchanges cooperate in the licensing and supervision of a commodity exchange that performs or intends to perform the activities of a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They issue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s by mutual agreement.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199</w:t>
      </w:r>
      <w:r>
        <w:fldChar w:fldCharType="begin"/>
      </w:r>
      <w:r>
        <w:instrText xml:space="preserve"> HYPERLINK "aspi://module='LIT'&amp;link='LIT24077CZ%2523199'&amp;ucin-k-dni='30.12.9999'"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Authorisation</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Ministry shall issue a decree in accordance with </w:t>
      </w:r>
      <w:r>
        <w:fldChar w:fldCharType="begin"/>
      </w:r>
      <w:r>
        <w:instrText xml:space="preserve"> HYPERLINK "aspi://module='ASPI'&amp;link='256/2004%20Sb.%2523115'&amp;ucin-k-dni='30.12.9999'"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115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5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"aspi://module='ASPI'&amp;link='256/2004%20Sb.%2523129b'&amp;ucin-k-dni='30.12.9999'"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129b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7A5F2C">
      <w:pPr>
        <w:widowControl w:val="0"/>
        <w:autoSpaceDE w:val="0"/>
        <w:autoSpaceDN w:val="0"/>
        <w:adjustRightInd w:val="0"/>
        <w:spacing w:after="0" w:line="240" w:lineRule="auto"/>
        <w:jc w:val="both"/>
        <w:rPr>
          <w:rFonts w:ascii="Times New Roman" w:hAnsi="Times New Roman" w:cs="Times New Roman"/>
          <w:color w:val="000000" w:themeColor="text1"/>
          <w:szCs w:val="22"/>
          <w:lang w:val="fr-FR"/>
        </w:rPr>
      </w:pPr>
      <w:r w:rsidRPr="00DD37DA">
        <w:rPr>
          <w:rFonts w:ascii="Times New Roman" w:hAnsi="Times New Roman" w:cs="Times New Roman"/>
          <w:color w:val="000000" w:themeColor="text1"/>
          <w:szCs w:val="22"/>
          <w:lang w:val="en-GB"/>
        </w:rPr>
        <w:tab/>
        <w:t xml:space="preserve">(2) The Czech National Bank shall issue a decree under </w:t>
      </w:r>
      <w:r>
        <w:fldChar w:fldCharType="begin"/>
      </w:r>
      <w:r>
        <w:instrText xml:space="preserve"> HYPERLINK "aspi://module='ASPI'&amp;link='256/2004%20Sb.%25237'&amp;ucin-k-dni='30.12.9999'"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5</w:t>
      </w:r>
      <w:r>
        <w:fldChar w:fldCharType="end"/>
      </w:r>
      <w:r w:rsidRPr="00DD37DA">
        <w:rPr>
          <w:rFonts w:ascii="Times New Roman" w:hAnsi="Times New Roman" w:cs="Times New Roman"/>
          <w:color w:val="000000" w:themeColor="text1"/>
          <w:szCs w:val="22"/>
          <w:lang w:val="en-GB"/>
        </w:rPr>
        <w:t xml:space="preserve">, </w:t>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9aj </w:t>
      </w:r>
      <w:r>
        <w:fldChar w:fldCharType="begin"/>
      </w:r>
      <w:r>
        <w:instrText xml:space="preserve"> HYPERLINK "aspi://module='ASPI'&amp;link='256/2004%20Sb.%25239aj'&amp;ucin-k-dni='30.12.9999'" </w:instrText>
      </w:r>
      <w:r>
        <w:fldChar w:fldCharType="separate"/>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6</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"aspi://module='ASPI'&amp;link='256/2004%20Sb.%252312f'&amp;ucin-k-dni='30.12.9999'"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12f</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"aspi://module='ASPI'&amp;link='256/2004%20Sb.%252312g'&amp;ucin-k-dni='30.12.9999'"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12g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"aspi://module='ASPI'&amp;link='256/2004%20Sb.%252312i'&amp;ucin-k-dni='30.12.9999'"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12i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"aspi://module='ASPI'&amp;link='256/2004%20Sb.%252314h'&amp;ucin-k-dni='30.12.9999'"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14h</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"aspi://module='ASPI'&amp;link='256/2004%20Sb.%252315'&amp;ucin-k-dni='30.12.9999'"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15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7</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"aspi://module='ASPI'&amp;link='256/2004%20Sb.%252316'&amp;ucin-k-dni='30.12.9999'"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16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7</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"aspi://module='ASPI'&amp;link='256/2004%20Sb.%252316a'&amp;ucin-k-dni='30.12.9999'"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16a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9</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"aspi://module='ASPI'&amp;link='256/2004%20Sb.%252316b'&amp;ucin-k-dni='30.12.9999'"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16b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"aspi://module='ASPI'&amp;link='256/2004%20Sb.%252319'&amp;ucin-k-dni='30.12.9999'"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19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"aspi://module='ASPI'&amp;link='256/2004%20Sb.%252320'&amp;ucin-k-dni='30.12.9999'" </w:instrText>
      </w:r>
      <w:r>
        <w:fldChar w:fldCharType="separate"/>
      </w:r>
      <w:r w:rsidRPr="003200EF" w:rsidR="00AB4C0D">
        <w:rPr>
          <w:rFonts w:ascii="Times New Roman" w:hAnsi="Times New Roman" w:cs="Times New Roman"/>
          <w:color w:val="000000" w:themeColor="text1"/>
          <w:szCs w:val="22"/>
          <w:lang w:val="fr-FR"/>
        </w:rPr>
        <w:t>Section</w:t>
      </w:r>
      <w:r w:rsidRPr="003200EF">
        <w:rPr>
          <w:rFonts w:ascii="Times New Roman" w:hAnsi="Times New Roman" w:cs="Times New Roman"/>
          <w:color w:val="000000" w:themeColor="text1"/>
          <w:szCs w:val="22"/>
          <w:lang w:val="fr-FR"/>
        </w:rPr>
        <w:t xml:space="preserve"> 20 </w:t>
      </w:r>
      <w:r w:rsidRPr="003200EF" w:rsidR="007A5F2C">
        <w:rPr>
          <w:rFonts w:ascii="Times New Roman" w:hAnsi="Times New Roman" w:cs="Times New Roman"/>
          <w:color w:val="000000" w:themeColor="text1"/>
          <w:szCs w:val="22"/>
          <w:lang w:val="fr-FR"/>
        </w:rPr>
        <w:t>subsection</w:t>
      </w:r>
      <w:r w:rsidRPr="003200EF">
        <w:rPr>
          <w:rFonts w:ascii="Times New Roman" w:hAnsi="Times New Roman" w:cs="Times New Roman"/>
          <w:color w:val="000000" w:themeColor="text1"/>
          <w:szCs w:val="22"/>
          <w:lang w:val="fr-FR"/>
        </w:rPr>
        <w:t xml:space="preserve"> 4</w:t>
      </w:r>
      <w:r>
        <w:fldChar w:fldCharType="end"/>
      </w:r>
      <w:r w:rsidRPr="003200EF">
        <w:rPr>
          <w:rFonts w:ascii="Times New Roman" w:hAnsi="Times New Roman" w:cs="Times New Roman"/>
          <w:color w:val="000000" w:themeColor="text1"/>
          <w:szCs w:val="22"/>
          <w:lang w:val="fr-FR"/>
        </w:rPr>
        <w:t xml:space="preserve">, </w:t>
      </w:r>
      <w:r>
        <w:fldChar w:fldCharType="begin"/>
      </w:r>
      <w:r>
        <w:instrText xml:space="preserve"> HYPERLINK "aspi://module='ASPI'&amp;link='256/2004%20Sb.%252328a'&amp;ucin-k-dni='30.12.9999'" </w:instrText>
      </w:r>
      <w:r>
        <w:fldChar w:fldCharType="separate"/>
      </w:r>
      <w:r w:rsidRPr="003200EF" w:rsidR="00AB4C0D">
        <w:rPr>
          <w:rFonts w:ascii="Times New Roman" w:hAnsi="Times New Roman" w:cs="Times New Roman"/>
          <w:color w:val="000000" w:themeColor="text1"/>
          <w:szCs w:val="22"/>
          <w:lang w:val="fr-FR"/>
        </w:rPr>
        <w:t>Section</w:t>
      </w:r>
      <w:r w:rsidRPr="003200EF">
        <w:rPr>
          <w:rFonts w:ascii="Times New Roman" w:hAnsi="Times New Roman" w:cs="Times New Roman"/>
          <w:color w:val="000000" w:themeColor="text1"/>
          <w:szCs w:val="22"/>
          <w:lang w:val="fr-FR"/>
        </w:rPr>
        <w:t xml:space="preserve"> 28a </w:t>
      </w:r>
      <w:r w:rsidRPr="003200EF" w:rsidR="007A5F2C">
        <w:rPr>
          <w:rFonts w:ascii="Times New Roman" w:hAnsi="Times New Roman" w:cs="Times New Roman"/>
          <w:color w:val="000000" w:themeColor="text1"/>
          <w:szCs w:val="22"/>
          <w:lang w:val="fr-FR"/>
        </w:rPr>
        <w:t>subsection</w:t>
      </w:r>
      <w:r w:rsidRPr="003200EF">
        <w:rPr>
          <w:rFonts w:ascii="Times New Roman" w:hAnsi="Times New Roman" w:cs="Times New Roman"/>
          <w:color w:val="000000" w:themeColor="text1"/>
          <w:szCs w:val="22"/>
          <w:lang w:val="fr-FR"/>
        </w:rPr>
        <w:t xml:space="preserve"> 4</w:t>
      </w:r>
      <w:r>
        <w:fldChar w:fldCharType="end"/>
      </w:r>
      <w:r w:rsidRPr="003200EF">
        <w:rPr>
          <w:rFonts w:ascii="Times New Roman" w:hAnsi="Times New Roman" w:cs="Times New Roman"/>
          <w:color w:val="000000" w:themeColor="text1"/>
          <w:szCs w:val="22"/>
          <w:lang w:val="fr-FR"/>
        </w:rPr>
        <w:t xml:space="preserve">, </w:t>
      </w:r>
      <w:r>
        <w:fldChar w:fldCharType="begin"/>
      </w:r>
      <w:r>
        <w:instrText xml:space="preserve"> HYPERLINK "aspi://module='ASPI'&amp;link='256/2004%20Sb.%252330'&amp;ucin-k-dni='30.12.9999'" </w:instrText>
      </w:r>
      <w:r>
        <w:fldChar w:fldCharType="separate"/>
      </w:r>
      <w:r w:rsidRPr="003200EF" w:rsidR="00AB4C0D">
        <w:rPr>
          <w:rFonts w:ascii="Times New Roman" w:hAnsi="Times New Roman" w:cs="Times New Roman"/>
          <w:color w:val="000000" w:themeColor="text1"/>
          <w:szCs w:val="22"/>
          <w:lang w:val="fr-FR"/>
        </w:rPr>
        <w:t>Section</w:t>
      </w:r>
      <w:r w:rsidRPr="003200EF">
        <w:rPr>
          <w:rFonts w:ascii="Times New Roman" w:hAnsi="Times New Roman" w:cs="Times New Roman"/>
          <w:color w:val="000000" w:themeColor="text1"/>
          <w:szCs w:val="22"/>
          <w:lang w:val="fr-FR"/>
        </w:rPr>
        <w:t xml:space="preserve"> 30 </w:t>
      </w:r>
      <w:r w:rsidRPr="003200EF" w:rsidR="007A5F2C">
        <w:rPr>
          <w:rFonts w:ascii="Times New Roman" w:hAnsi="Times New Roman" w:cs="Times New Roman"/>
          <w:color w:val="000000" w:themeColor="text1"/>
          <w:szCs w:val="22"/>
          <w:lang w:val="fr-FR"/>
        </w:rPr>
        <w:t>subsection</w:t>
      </w:r>
      <w:r w:rsidRPr="003200EF">
        <w:rPr>
          <w:rFonts w:ascii="Times New Roman" w:hAnsi="Times New Roman" w:cs="Times New Roman"/>
          <w:color w:val="000000" w:themeColor="text1"/>
          <w:szCs w:val="22"/>
          <w:lang w:val="fr-FR"/>
        </w:rPr>
        <w:t xml:space="preserve"> 6</w:t>
      </w:r>
      <w:r>
        <w:fldChar w:fldCharType="end"/>
      </w:r>
      <w:r w:rsidRPr="003200EF">
        <w:rPr>
          <w:rFonts w:ascii="Times New Roman" w:hAnsi="Times New Roman" w:cs="Times New Roman"/>
          <w:color w:val="000000" w:themeColor="text1"/>
          <w:szCs w:val="22"/>
          <w:lang w:val="fr-FR"/>
        </w:rPr>
        <w:t xml:space="preserve">, </w:t>
      </w:r>
      <w:r>
        <w:fldChar w:fldCharType="begin"/>
      </w:r>
      <w:r>
        <w:instrText xml:space="preserve"> HYPERLINK "aspi://module='ASPI'&amp;link='256/2004%20Sb.%252330a'&amp;ucin-k-dni='30.12.9999'" </w:instrText>
      </w:r>
      <w:r>
        <w:fldChar w:fldCharType="separate"/>
      </w:r>
      <w:r w:rsidRPr="003200EF" w:rsidR="00AB4C0D">
        <w:rPr>
          <w:rFonts w:ascii="Times New Roman" w:hAnsi="Times New Roman" w:cs="Times New Roman"/>
          <w:color w:val="000000" w:themeColor="text1"/>
          <w:szCs w:val="22"/>
          <w:lang w:val="fr-FR"/>
        </w:rPr>
        <w:t>Section</w:t>
      </w:r>
      <w:r w:rsidRPr="003200EF">
        <w:rPr>
          <w:rFonts w:ascii="Times New Roman" w:hAnsi="Times New Roman" w:cs="Times New Roman"/>
          <w:color w:val="000000" w:themeColor="text1"/>
          <w:szCs w:val="22"/>
          <w:lang w:val="fr-FR"/>
        </w:rPr>
        <w:t xml:space="preserve"> 30a </w:t>
      </w:r>
      <w:r w:rsidRPr="003200EF" w:rsidR="007A5F2C">
        <w:rPr>
          <w:rFonts w:ascii="Times New Roman" w:hAnsi="Times New Roman" w:cs="Times New Roman"/>
          <w:color w:val="000000" w:themeColor="text1"/>
          <w:szCs w:val="22"/>
          <w:lang w:val="fr-FR"/>
        </w:rPr>
        <w:t>subsection</w:t>
      </w:r>
      <w:r w:rsidRPr="003200EF">
        <w:rPr>
          <w:rFonts w:ascii="Times New Roman" w:hAnsi="Times New Roman" w:cs="Times New Roman"/>
          <w:color w:val="000000" w:themeColor="text1"/>
          <w:szCs w:val="22"/>
          <w:lang w:val="fr-FR"/>
        </w:rPr>
        <w:t xml:space="preserve"> 3</w:t>
      </w:r>
      <w:r>
        <w:fldChar w:fldCharType="end"/>
      </w:r>
      <w:r w:rsidRPr="003200EF">
        <w:rPr>
          <w:rFonts w:ascii="Times New Roman" w:hAnsi="Times New Roman" w:cs="Times New Roman"/>
          <w:color w:val="000000" w:themeColor="text1"/>
          <w:szCs w:val="22"/>
          <w:lang w:val="fr-FR"/>
        </w:rPr>
        <w:t xml:space="preserve">, </w:t>
      </w:r>
      <w:r>
        <w:fldChar w:fldCharType="begin"/>
      </w:r>
      <w:r>
        <w:instrText xml:space="preserve"> HYPERLINK "aspi://module='ASPI'&amp;link='256/2004%20Sb.%252332'&amp;ucin-k-dni='30.12.9999'" </w:instrText>
      </w:r>
      <w:r>
        <w:fldChar w:fldCharType="separate"/>
      </w:r>
      <w:r w:rsidRPr="003200EF" w:rsidR="00AB4C0D">
        <w:rPr>
          <w:rFonts w:ascii="Times New Roman" w:hAnsi="Times New Roman" w:cs="Times New Roman"/>
          <w:color w:val="000000" w:themeColor="text1"/>
          <w:szCs w:val="22"/>
          <w:lang w:val="fr-FR"/>
        </w:rPr>
        <w:t>Section</w:t>
      </w:r>
      <w:r w:rsidRPr="003200EF">
        <w:rPr>
          <w:rFonts w:ascii="Times New Roman" w:hAnsi="Times New Roman" w:cs="Times New Roman"/>
          <w:color w:val="000000" w:themeColor="text1"/>
          <w:szCs w:val="22"/>
          <w:lang w:val="fr-FR"/>
        </w:rPr>
        <w:t xml:space="preserve"> 32 </w:t>
      </w:r>
      <w:r w:rsidRPr="003200EF" w:rsidR="007A5F2C">
        <w:rPr>
          <w:rFonts w:ascii="Times New Roman" w:hAnsi="Times New Roman" w:cs="Times New Roman"/>
          <w:color w:val="000000" w:themeColor="text1"/>
          <w:szCs w:val="22"/>
          <w:lang w:val="fr-FR"/>
        </w:rPr>
        <w:t>subsection</w:t>
      </w:r>
      <w:r w:rsidRPr="003200EF">
        <w:rPr>
          <w:rFonts w:ascii="Times New Roman" w:hAnsi="Times New Roman" w:cs="Times New Roman"/>
          <w:color w:val="000000" w:themeColor="text1"/>
          <w:szCs w:val="22"/>
          <w:lang w:val="fr-FR"/>
        </w:rPr>
        <w:t xml:space="preserve"> 7</w:t>
      </w:r>
      <w:r>
        <w:fldChar w:fldCharType="end"/>
      </w:r>
      <w:r w:rsidRPr="003200EF">
        <w:rPr>
          <w:rFonts w:ascii="Times New Roman" w:hAnsi="Times New Roman" w:cs="Times New Roman"/>
          <w:color w:val="000000" w:themeColor="text1"/>
          <w:szCs w:val="22"/>
          <w:lang w:val="fr-FR"/>
        </w:rPr>
        <w:t xml:space="preserve">, </w:t>
      </w:r>
      <w:r>
        <w:fldChar w:fldCharType="begin"/>
      </w:r>
      <w:r>
        <w:instrText xml:space="preserve"> HYPERLINK "aspi://module='ASPI'&amp;link='256/2004%20Sb.%252338'&amp;ucin-k-dni='30.12.9999'" </w:instrText>
      </w:r>
      <w:r>
        <w:fldChar w:fldCharType="separate"/>
      </w:r>
      <w:r w:rsidRPr="003200EF" w:rsidR="00AB4C0D">
        <w:rPr>
          <w:rFonts w:ascii="Times New Roman" w:hAnsi="Times New Roman" w:cs="Times New Roman"/>
          <w:color w:val="000000" w:themeColor="text1"/>
          <w:szCs w:val="22"/>
          <w:lang w:val="fr-FR"/>
        </w:rPr>
        <w:t>Section</w:t>
      </w:r>
      <w:r w:rsidRPr="003200EF">
        <w:rPr>
          <w:rFonts w:ascii="Times New Roman" w:hAnsi="Times New Roman" w:cs="Times New Roman"/>
          <w:color w:val="000000" w:themeColor="text1"/>
          <w:szCs w:val="22"/>
          <w:lang w:val="fr-FR"/>
        </w:rPr>
        <w:t xml:space="preserve"> 38 </w:t>
      </w:r>
      <w:r w:rsidRPr="003200EF" w:rsidR="007A5F2C">
        <w:rPr>
          <w:rFonts w:ascii="Times New Roman" w:hAnsi="Times New Roman" w:cs="Times New Roman"/>
          <w:color w:val="000000" w:themeColor="text1"/>
          <w:szCs w:val="22"/>
          <w:lang w:val="fr-FR"/>
        </w:rPr>
        <w:t>subsection</w:t>
      </w:r>
      <w:r w:rsidRPr="003200EF">
        <w:rPr>
          <w:rFonts w:ascii="Times New Roman" w:hAnsi="Times New Roman" w:cs="Times New Roman"/>
          <w:color w:val="000000" w:themeColor="text1"/>
          <w:szCs w:val="22"/>
          <w:lang w:val="fr-FR"/>
        </w:rPr>
        <w:t xml:space="preserve"> 4</w:t>
      </w:r>
      <w:r>
        <w:fldChar w:fldCharType="end"/>
      </w:r>
      <w:r w:rsidRPr="003200EF">
        <w:rPr>
          <w:rFonts w:ascii="Times New Roman" w:hAnsi="Times New Roman" w:cs="Times New Roman"/>
          <w:color w:val="000000" w:themeColor="text1"/>
          <w:szCs w:val="22"/>
          <w:lang w:val="fr-FR"/>
        </w:rPr>
        <w:t xml:space="preserve">, </w:t>
      </w:r>
      <w:r>
        <w:fldChar w:fldCharType="begin"/>
      </w:r>
      <w:r>
        <w:instrText xml:space="preserve"> HYPERLINK "aspi://module='ASPI'&amp;link='256/2004%20Sb.%252339'&amp;ucin-k-dni='30.12.9999'" </w:instrText>
      </w:r>
      <w:r>
        <w:fldChar w:fldCharType="separate"/>
      </w:r>
      <w:r w:rsidRPr="003200EF" w:rsidR="00AB4C0D">
        <w:rPr>
          <w:rFonts w:ascii="Times New Roman" w:hAnsi="Times New Roman" w:cs="Times New Roman"/>
          <w:color w:val="000000" w:themeColor="text1"/>
          <w:szCs w:val="22"/>
          <w:lang w:val="fr-FR"/>
        </w:rPr>
        <w:t>Section</w:t>
      </w:r>
      <w:r w:rsidRPr="003200EF">
        <w:rPr>
          <w:rFonts w:ascii="Times New Roman" w:hAnsi="Times New Roman" w:cs="Times New Roman"/>
          <w:color w:val="000000" w:themeColor="text1"/>
          <w:szCs w:val="22"/>
          <w:lang w:val="fr-FR"/>
        </w:rPr>
        <w:t xml:space="preserve"> 39 </w:t>
      </w:r>
      <w:r w:rsidRPr="003200EF" w:rsidR="007A5F2C">
        <w:rPr>
          <w:rFonts w:ascii="Times New Roman" w:hAnsi="Times New Roman" w:cs="Times New Roman"/>
          <w:color w:val="000000" w:themeColor="text1"/>
          <w:szCs w:val="22"/>
          <w:lang w:val="fr-FR"/>
        </w:rPr>
        <w:t>subsection</w:t>
      </w:r>
      <w:r w:rsidRPr="003200EF">
        <w:rPr>
          <w:rFonts w:ascii="Times New Roman" w:hAnsi="Times New Roman" w:cs="Times New Roman"/>
          <w:color w:val="000000" w:themeColor="text1"/>
          <w:szCs w:val="22"/>
          <w:lang w:val="fr-FR"/>
        </w:rPr>
        <w:t xml:space="preserve"> 7</w:t>
      </w:r>
      <w:r>
        <w:fldChar w:fldCharType="end"/>
      </w:r>
      <w:r w:rsidRPr="003200EF">
        <w:rPr>
          <w:rFonts w:ascii="Times New Roman" w:hAnsi="Times New Roman" w:cs="Times New Roman"/>
          <w:color w:val="000000" w:themeColor="text1"/>
          <w:szCs w:val="22"/>
          <w:lang w:val="fr-FR"/>
        </w:rPr>
        <w:t xml:space="preserve">, </w:t>
      </w:r>
      <w:r>
        <w:fldChar w:fldCharType="begin"/>
      </w:r>
      <w:r>
        <w:instrText xml:space="preserve"> HYPERLINK "aspi://module='ASPI'&amp;link='256/2004%20Sb.%252345'&amp;ucin-k-dni='30.12.9999'" </w:instrText>
      </w:r>
      <w:r>
        <w:fldChar w:fldCharType="separate"/>
      </w:r>
      <w:r w:rsidRPr="003200EF" w:rsidR="00AB4C0D">
        <w:rPr>
          <w:rFonts w:ascii="Times New Roman" w:hAnsi="Times New Roman" w:cs="Times New Roman"/>
          <w:color w:val="000000" w:themeColor="text1"/>
          <w:szCs w:val="22"/>
          <w:lang w:val="fr-FR"/>
        </w:rPr>
        <w:t>Section</w:t>
      </w:r>
      <w:r w:rsidRPr="003200EF">
        <w:rPr>
          <w:rFonts w:ascii="Times New Roman" w:hAnsi="Times New Roman" w:cs="Times New Roman"/>
          <w:color w:val="000000" w:themeColor="text1"/>
          <w:szCs w:val="22"/>
          <w:lang w:val="fr-FR"/>
        </w:rPr>
        <w:t xml:space="preserve"> 45 </w:t>
      </w:r>
      <w:r w:rsidRPr="003200EF" w:rsidR="007A5F2C">
        <w:rPr>
          <w:rFonts w:ascii="Times New Roman" w:hAnsi="Times New Roman" w:cs="Times New Roman"/>
          <w:color w:val="000000" w:themeColor="text1"/>
          <w:szCs w:val="22"/>
          <w:lang w:val="fr-FR"/>
        </w:rPr>
        <w:t>subsection</w:t>
      </w:r>
      <w:r w:rsidRPr="003200EF">
        <w:rPr>
          <w:rFonts w:ascii="Times New Roman" w:hAnsi="Times New Roman" w:cs="Times New Roman"/>
          <w:color w:val="000000" w:themeColor="text1"/>
          <w:szCs w:val="22"/>
          <w:lang w:val="fr-FR"/>
        </w:rPr>
        <w:t xml:space="preserve"> 4</w:t>
      </w:r>
      <w:r>
        <w:fldChar w:fldCharType="end"/>
      </w:r>
      <w:r w:rsidRPr="003200EF">
        <w:rPr>
          <w:rFonts w:ascii="Times New Roman" w:hAnsi="Times New Roman" w:cs="Times New Roman"/>
          <w:color w:val="000000" w:themeColor="text1"/>
          <w:szCs w:val="22"/>
          <w:lang w:val="fr-FR"/>
        </w:rPr>
        <w:t xml:space="preserve">, </w:t>
      </w:r>
      <w:r>
        <w:fldChar w:fldCharType="begin"/>
      </w:r>
      <w:r>
        <w:instrText xml:space="preserve"> HYPERLINK "aspi://module='ASPI'&amp;link='256/2004%20Sb.%252346'&amp;ucin-k-dni='30.12.9999'" </w:instrText>
      </w:r>
      <w:r>
        <w:fldChar w:fldCharType="separate"/>
      </w:r>
      <w:r w:rsidRPr="003200EF" w:rsidR="00AB4C0D">
        <w:rPr>
          <w:rFonts w:ascii="Times New Roman" w:hAnsi="Times New Roman" w:cs="Times New Roman"/>
          <w:color w:val="000000" w:themeColor="text1"/>
          <w:szCs w:val="22"/>
          <w:lang w:val="fr-FR"/>
        </w:rPr>
        <w:t>Section</w:t>
      </w:r>
      <w:r w:rsidRPr="003200EF">
        <w:rPr>
          <w:rFonts w:ascii="Times New Roman" w:hAnsi="Times New Roman" w:cs="Times New Roman"/>
          <w:color w:val="000000" w:themeColor="text1"/>
          <w:szCs w:val="22"/>
          <w:lang w:val="fr-FR"/>
        </w:rPr>
        <w:t xml:space="preserve"> 46 </w:t>
      </w:r>
      <w:r w:rsidRPr="003200EF" w:rsidR="007A5F2C">
        <w:rPr>
          <w:rFonts w:ascii="Times New Roman" w:hAnsi="Times New Roman" w:cs="Times New Roman"/>
          <w:color w:val="000000" w:themeColor="text1"/>
          <w:szCs w:val="22"/>
          <w:lang w:val="fr-FR"/>
        </w:rPr>
        <w:t>subsection</w:t>
      </w:r>
      <w:r w:rsidRPr="003200EF">
        <w:rPr>
          <w:rFonts w:ascii="Times New Roman" w:hAnsi="Times New Roman" w:cs="Times New Roman"/>
          <w:color w:val="000000" w:themeColor="text1"/>
          <w:szCs w:val="22"/>
          <w:lang w:val="fr-FR"/>
        </w:rPr>
        <w:t xml:space="preserve"> 4</w:t>
      </w:r>
      <w:r>
        <w:fldChar w:fldCharType="end"/>
      </w:r>
      <w:r w:rsidRPr="003200EF">
        <w:rPr>
          <w:rFonts w:ascii="Times New Roman" w:hAnsi="Times New Roman" w:cs="Times New Roman"/>
          <w:color w:val="000000" w:themeColor="text1"/>
          <w:szCs w:val="22"/>
          <w:lang w:val="fr-FR"/>
        </w:rPr>
        <w:t xml:space="preserve">, </w:t>
      </w:r>
      <w:r>
        <w:fldChar w:fldCharType="begin"/>
      </w:r>
      <w:r>
        <w:instrText xml:space="preserve"> HYPERLINK "aspi://module='ASPI'&amp;link='256/2004%20Sb.%252347'&amp;ucin-k-dni='30.12.9999'" </w:instrText>
      </w:r>
      <w:r>
        <w:fldChar w:fldCharType="separate"/>
      </w:r>
      <w:r w:rsidRPr="003200EF" w:rsidR="00AB4C0D">
        <w:rPr>
          <w:rFonts w:ascii="Times New Roman" w:hAnsi="Times New Roman" w:cs="Times New Roman"/>
          <w:color w:val="000000" w:themeColor="text1"/>
          <w:szCs w:val="22"/>
          <w:lang w:val="fr-FR"/>
        </w:rPr>
        <w:t>Section</w:t>
      </w:r>
      <w:r w:rsidRPr="003200EF">
        <w:rPr>
          <w:rFonts w:ascii="Times New Roman" w:hAnsi="Times New Roman" w:cs="Times New Roman"/>
          <w:color w:val="000000" w:themeColor="text1"/>
          <w:szCs w:val="22"/>
          <w:lang w:val="fr-FR"/>
        </w:rPr>
        <w:t xml:space="preserve"> 47 </w:t>
      </w:r>
      <w:r w:rsidRPr="003200EF" w:rsidR="007A5F2C">
        <w:rPr>
          <w:rFonts w:ascii="Times New Roman" w:hAnsi="Times New Roman" w:cs="Times New Roman"/>
          <w:color w:val="000000" w:themeColor="text1"/>
          <w:szCs w:val="22"/>
          <w:lang w:val="fr-FR"/>
        </w:rPr>
        <w:t>subsection</w:t>
      </w:r>
      <w:r w:rsidRPr="003200EF">
        <w:rPr>
          <w:rFonts w:ascii="Times New Roman" w:hAnsi="Times New Roman" w:cs="Times New Roman"/>
          <w:color w:val="000000" w:themeColor="text1"/>
          <w:szCs w:val="22"/>
          <w:lang w:val="fr-FR"/>
        </w:rPr>
        <w:t xml:space="preserve"> 2</w:t>
      </w:r>
      <w:r>
        <w:fldChar w:fldCharType="end"/>
      </w:r>
      <w:r w:rsidRPr="003200EF">
        <w:rPr>
          <w:rFonts w:ascii="Times New Roman" w:hAnsi="Times New Roman" w:cs="Times New Roman"/>
          <w:color w:val="000000" w:themeColor="text1"/>
          <w:szCs w:val="22"/>
          <w:lang w:val="fr-FR"/>
        </w:rPr>
        <w:t xml:space="preserve">, </w:t>
      </w:r>
      <w:r>
        <w:fldChar w:fldCharType="begin"/>
      </w:r>
      <w:r>
        <w:instrText xml:space="preserve"> HYPERLINK "aspi://module='ASPI'&amp;link='256/2004%20Sb.%252347'&amp;ucin-k-dni='30.12.9999'" </w:instrText>
      </w:r>
      <w:r>
        <w:fldChar w:fldCharType="separate"/>
      </w:r>
      <w:r w:rsidRPr="003200EF" w:rsidR="00AB4C0D">
        <w:rPr>
          <w:rFonts w:ascii="Times New Roman" w:hAnsi="Times New Roman" w:cs="Times New Roman"/>
          <w:color w:val="000000" w:themeColor="text1"/>
          <w:szCs w:val="22"/>
          <w:lang w:val="fr-FR"/>
        </w:rPr>
        <w:t>Section</w:t>
      </w:r>
      <w:r w:rsidRPr="003200EF">
        <w:rPr>
          <w:rFonts w:ascii="Times New Roman" w:hAnsi="Times New Roman" w:cs="Times New Roman"/>
          <w:color w:val="000000" w:themeColor="text1"/>
          <w:szCs w:val="22"/>
          <w:lang w:val="fr-FR"/>
        </w:rPr>
        <w:t xml:space="preserve"> 47 </w:t>
      </w:r>
      <w:r w:rsidRPr="003200EF" w:rsidR="007A5F2C">
        <w:rPr>
          <w:rFonts w:ascii="Times New Roman" w:hAnsi="Times New Roman" w:cs="Times New Roman"/>
          <w:color w:val="000000" w:themeColor="text1"/>
          <w:szCs w:val="22"/>
          <w:lang w:val="fr-FR"/>
        </w:rPr>
        <w:t>subsection</w:t>
      </w:r>
      <w:r w:rsidRPr="003200EF">
        <w:rPr>
          <w:rFonts w:ascii="Times New Roman" w:hAnsi="Times New Roman" w:cs="Times New Roman"/>
          <w:color w:val="000000" w:themeColor="text1"/>
          <w:szCs w:val="22"/>
          <w:lang w:val="fr-FR"/>
        </w:rPr>
        <w:t xml:space="preserve"> 5</w:t>
      </w:r>
      <w:r>
        <w:fldChar w:fldCharType="end"/>
      </w:r>
      <w:r w:rsidRPr="003200EF">
        <w:rPr>
          <w:rFonts w:ascii="Times New Roman" w:hAnsi="Times New Roman" w:cs="Times New Roman"/>
          <w:color w:val="000000" w:themeColor="text1"/>
          <w:szCs w:val="22"/>
          <w:lang w:val="fr-FR"/>
        </w:rPr>
        <w:t xml:space="preserve">, </w:t>
      </w:r>
      <w:r>
        <w:fldChar w:fldCharType="begin"/>
      </w:r>
      <w:r>
        <w:instrText xml:space="preserve"> HYPERLINK "aspi://module='ASPI'&amp;link='256/2004%20Sb.%252350'&amp;ucin-k-dni='30.12.9999'" </w:instrText>
      </w:r>
      <w:r>
        <w:fldChar w:fldCharType="separate"/>
      </w:r>
      <w:r w:rsidRPr="003200EF" w:rsidR="00AB4C0D">
        <w:rPr>
          <w:rFonts w:ascii="Times New Roman" w:hAnsi="Times New Roman" w:cs="Times New Roman"/>
          <w:color w:val="000000" w:themeColor="text1"/>
          <w:szCs w:val="22"/>
          <w:lang w:val="fr-FR"/>
        </w:rPr>
        <w:t>Section</w:t>
      </w:r>
      <w:r w:rsidRPr="003200EF">
        <w:rPr>
          <w:rFonts w:ascii="Times New Roman" w:hAnsi="Times New Roman" w:cs="Times New Roman"/>
          <w:color w:val="000000" w:themeColor="text1"/>
          <w:szCs w:val="22"/>
          <w:lang w:val="fr-FR"/>
        </w:rPr>
        <w:t xml:space="preserve"> 50 </w:t>
      </w:r>
      <w:r w:rsidRPr="003200EF" w:rsidR="007A5F2C">
        <w:rPr>
          <w:rFonts w:ascii="Times New Roman" w:hAnsi="Times New Roman" w:cs="Times New Roman"/>
          <w:color w:val="000000" w:themeColor="text1"/>
          <w:szCs w:val="22"/>
          <w:lang w:val="fr-FR"/>
        </w:rPr>
        <w:t>subsection</w:t>
      </w:r>
      <w:r w:rsidRPr="003200EF">
        <w:rPr>
          <w:rFonts w:ascii="Times New Roman" w:hAnsi="Times New Roman" w:cs="Times New Roman"/>
          <w:color w:val="000000" w:themeColor="text1"/>
          <w:szCs w:val="22"/>
          <w:lang w:val="fr-FR"/>
        </w:rPr>
        <w:t xml:space="preserve"> 8</w:t>
      </w:r>
      <w:r>
        <w:fldChar w:fldCharType="end"/>
      </w:r>
      <w:r w:rsidRPr="003200EF">
        <w:rPr>
          <w:rFonts w:ascii="Times New Roman" w:hAnsi="Times New Roman" w:cs="Times New Roman"/>
          <w:color w:val="000000" w:themeColor="text1"/>
          <w:szCs w:val="22"/>
          <w:lang w:val="fr-FR"/>
        </w:rPr>
        <w:t xml:space="preserve">, </w:t>
      </w:r>
      <w:r>
        <w:fldChar w:fldCharType="begin"/>
      </w:r>
      <w:r>
        <w:instrText xml:space="preserve"> HYPERLINK "aspi://module='ASPI'&amp;link='256/2004%20Sb.%252363'&amp;ucin-k-dni='30.12.9999'" </w:instrText>
      </w:r>
      <w:r>
        <w:fldChar w:fldCharType="separate"/>
      </w:r>
      <w:r w:rsidRPr="003200EF" w:rsidR="00AB4C0D">
        <w:rPr>
          <w:rFonts w:ascii="Times New Roman" w:hAnsi="Times New Roman" w:cs="Times New Roman"/>
          <w:color w:val="000000" w:themeColor="text1"/>
          <w:szCs w:val="22"/>
          <w:lang w:val="fr-FR"/>
        </w:rPr>
        <w:t>Section</w:t>
      </w:r>
      <w:r w:rsidRPr="003200EF">
        <w:rPr>
          <w:rFonts w:ascii="Times New Roman" w:hAnsi="Times New Roman" w:cs="Times New Roman"/>
          <w:color w:val="000000" w:themeColor="text1"/>
          <w:szCs w:val="22"/>
          <w:lang w:val="fr-FR"/>
        </w:rPr>
        <w:t xml:space="preserve"> 63 </w:t>
      </w:r>
      <w:r w:rsidRPr="003200EF" w:rsidR="007A5F2C">
        <w:rPr>
          <w:rFonts w:ascii="Times New Roman" w:hAnsi="Times New Roman" w:cs="Times New Roman"/>
          <w:color w:val="000000" w:themeColor="text1"/>
          <w:szCs w:val="22"/>
          <w:lang w:val="fr-FR"/>
        </w:rPr>
        <w:t>subsection</w:t>
      </w:r>
      <w:r w:rsidRPr="003200EF">
        <w:rPr>
          <w:rFonts w:ascii="Times New Roman" w:hAnsi="Times New Roman" w:cs="Times New Roman"/>
          <w:color w:val="000000" w:themeColor="text1"/>
          <w:szCs w:val="22"/>
          <w:lang w:val="fr-FR"/>
        </w:rPr>
        <w:t xml:space="preserve"> 5</w:t>
      </w:r>
      <w:r>
        <w:fldChar w:fldCharType="end"/>
      </w:r>
      <w:r w:rsidRPr="003200EF">
        <w:rPr>
          <w:rFonts w:ascii="Times New Roman" w:hAnsi="Times New Roman" w:cs="Times New Roman"/>
          <w:color w:val="000000" w:themeColor="text1"/>
          <w:szCs w:val="22"/>
          <w:lang w:val="fr-FR"/>
        </w:rPr>
        <w:t xml:space="preserve">, </w:t>
      </w:r>
      <w:r>
        <w:fldChar w:fldCharType="begin"/>
      </w:r>
      <w:r>
        <w:instrText xml:space="preserve"> HYPERLINK "aspi://module='ASPI'&amp;link='256/2004%20Sb.%252371'&amp;ucin-k-dni='30.12.9999'" </w:instrText>
      </w:r>
      <w:r>
        <w:fldChar w:fldCharType="separate"/>
      </w:r>
      <w:r w:rsidRPr="007A5F2C" w:rsidR="00AB4C0D">
        <w:rPr>
          <w:rFonts w:ascii="Times New Roman" w:hAnsi="Times New Roman" w:cs="Times New Roman"/>
          <w:color w:val="000000" w:themeColor="text1"/>
          <w:szCs w:val="22"/>
          <w:lang w:val="fr-FR"/>
        </w:rPr>
        <w:t>Section</w:t>
      </w:r>
      <w:r w:rsidRPr="007A5F2C">
        <w:rPr>
          <w:rFonts w:ascii="Times New Roman" w:hAnsi="Times New Roman" w:cs="Times New Roman"/>
          <w:color w:val="000000" w:themeColor="text1"/>
          <w:szCs w:val="22"/>
          <w:lang w:val="fr-FR"/>
        </w:rPr>
        <w:t xml:space="preserve"> 71 </w:t>
      </w:r>
      <w:r w:rsidR="007A5F2C">
        <w:rPr>
          <w:rFonts w:ascii="Times New Roman" w:hAnsi="Times New Roman" w:cs="Times New Roman"/>
          <w:color w:val="000000" w:themeColor="text1"/>
          <w:szCs w:val="22"/>
          <w:lang w:val="fr-FR"/>
        </w:rPr>
        <w:t>subsection</w:t>
      </w:r>
      <w:r w:rsidRPr="007A5F2C">
        <w:rPr>
          <w:rFonts w:ascii="Times New Roman" w:hAnsi="Times New Roman" w:cs="Times New Roman"/>
          <w:color w:val="000000" w:themeColor="text1"/>
          <w:szCs w:val="22"/>
          <w:lang w:val="fr-FR"/>
        </w:rPr>
        <w:t xml:space="preserve"> 5</w:t>
      </w:r>
      <w:r>
        <w:fldChar w:fldCharType="end"/>
      </w:r>
      <w:r w:rsidRPr="007A5F2C">
        <w:rPr>
          <w:rFonts w:ascii="Times New Roman" w:hAnsi="Times New Roman" w:cs="Times New Roman"/>
          <w:color w:val="000000" w:themeColor="text1"/>
          <w:szCs w:val="22"/>
          <w:lang w:val="fr-FR"/>
        </w:rPr>
        <w:t xml:space="preserve">, </w:t>
      </w:r>
      <w:r>
        <w:fldChar w:fldCharType="begin"/>
      </w:r>
      <w:r>
        <w:instrText xml:space="preserve"> HYPERLINK "aspi://module='ASPI'&amp;link='256/2004%20Sb.%252373f'&amp;ucin-k-dni='30.12.9999'" </w:instrText>
      </w:r>
      <w:r>
        <w:fldChar w:fldCharType="separate"/>
      </w:r>
      <w:r w:rsidRPr="007A5F2C" w:rsidR="00AB4C0D">
        <w:rPr>
          <w:rFonts w:ascii="Times New Roman" w:hAnsi="Times New Roman" w:cs="Times New Roman"/>
          <w:color w:val="000000" w:themeColor="text1"/>
          <w:szCs w:val="22"/>
          <w:lang w:val="fr-FR"/>
        </w:rPr>
        <w:t>Section</w:t>
      </w:r>
      <w:r w:rsidRPr="007A5F2C">
        <w:rPr>
          <w:rFonts w:ascii="Times New Roman" w:hAnsi="Times New Roman" w:cs="Times New Roman"/>
          <w:color w:val="000000" w:themeColor="text1"/>
          <w:szCs w:val="22"/>
          <w:lang w:val="fr-FR"/>
        </w:rPr>
        <w:t xml:space="preserve"> 73f </w:t>
      </w:r>
      <w:r w:rsidR="007A5F2C">
        <w:rPr>
          <w:rFonts w:ascii="Times New Roman" w:hAnsi="Times New Roman" w:cs="Times New Roman"/>
          <w:color w:val="000000" w:themeColor="text1"/>
          <w:szCs w:val="22"/>
          <w:lang w:val="fr-FR"/>
        </w:rPr>
        <w:t>subsection</w:t>
      </w:r>
      <w:r w:rsidRPr="007A5F2C">
        <w:rPr>
          <w:rFonts w:ascii="Times New Roman" w:hAnsi="Times New Roman" w:cs="Times New Roman"/>
          <w:color w:val="000000" w:themeColor="text1"/>
          <w:szCs w:val="22"/>
          <w:lang w:val="fr-FR"/>
        </w:rPr>
        <w:t xml:space="preserve"> 7</w:t>
      </w:r>
      <w:r>
        <w:fldChar w:fldCharType="end"/>
      </w:r>
      <w:r w:rsidRPr="007A5F2C">
        <w:rPr>
          <w:rFonts w:ascii="Times New Roman" w:hAnsi="Times New Roman" w:cs="Times New Roman"/>
          <w:color w:val="000000" w:themeColor="text1"/>
          <w:szCs w:val="22"/>
          <w:lang w:val="fr-FR"/>
        </w:rPr>
        <w:t xml:space="preserve">, </w:t>
      </w:r>
      <w:r>
        <w:fldChar w:fldCharType="begin"/>
      </w:r>
      <w:r>
        <w:instrText xml:space="preserve"> HYPERLINK "aspi://module='ASPI'&amp;link='256/2004%20Sb.%252377'&amp;ucin-k-dni='30.12.9999'" </w:instrText>
      </w:r>
      <w:r>
        <w:fldChar w:fldCharType="separate"/>
      </w:r>
      <w:r w:rsidRPr="007A5F2C" w:rsidR="00AB4C0D">
        <w:rPr>
          <w:rFonts w:ascii="Times New Roman" w:hAnsi="Times New Roman" w:cs="Times New Roman"/>
          <w:color w:val="000000" w:themeColor="text1"/>
          <w:szCs w:val="22"/>
          <w:lang w:val="fr-FR"/>
        </w:rPr>
        <w:t>Section</w:t>
      </w:r>
      <w:r w:rsidRPr="007A5F2C">
        <w:rPr>
          <w:rFonts w:ascii="Times New Roman" w:hAnsi="Times New Roman" w:cs="Times New Roman"/>
          <w:color w:val="000000" w:themeColor="text1"/>
          <w:szCs w:val="22"/>
          <w:lang w:val="fr-FR"/>
        </w:rPr>
        <w:t xml:space="preserve"> 77 </w:t>
      </w:r>
      <w:r w:rsidR="007A5F2C">
        <w:rPr>
          <w:rFonts w:ascii="Times New Roman" w:hAnsi="Times New Roman" w:cs="Times New Roman"/>
          <w:color w:val="000000" w:themeColor="text1"/>
          <w:szCs w:val="22"/>
          <w:lang w:val="fr-FR"/>
        </w:rPr>
        <w:t>subsection</w:t>
      </w:r>
      <w:r w:rsidRPr="007A5F2C">
        <w:rPr>
          <w:rFonts w:ascii="Times New Roman" w:hAnsi="Times New Roman" w:cs="Times New Roman"/>
          <w:color w:val="000000" w:themeColor="text1"/>
          <w:szCs w:val="22"/>
          <w:lang w:val="fr-FR"/>
        </w:rPr>
        <w:t xml:space="preserve"> 3</w:t>
      </w:r>
      <w:r>
        <w:fldChar w:fldCharType="end"/>
      </w:r>
      <w:r w:rsidRPr="007A5F2C">
        <w:rPr>
          <w:rFonts w:ascii="Times New Roman" w:hAnsi="Times New Roman" w:cs="Times New Roman"/>
          <w:color w:val="000000" w:themeColor="text1"/>
          <w:szCs w:val="22"/>
          <w:lang w:val="fr-FR"/>
        </w:rPr>
        <w:t xml:space="preserve">, </w:t>
      </w:r>
      <w:r>
        <w:fldChar w:fldCharType="begin"/>
      </w:r>
      <w:r>
        <w:instrText xml:space="preserve"> HYPERLINK "aspi://module='ASPI'&amp;link='256/2004%20Sb.%252390a'&amp;ucin-k-dni='30.12.9999'" </w:instrText>
      </w:r>
      <w:r>
        <w:fldChar w:fldCharType="separate"/>
      </w:r>
      <w:r w:rsidRPr="007A5F2C" w:rsidR="00AB4C0D">
        <w:rPr>
          <w:rFonts w:ascii="Times New Roman" w:hAnsi="Times New Roman" w:cs="Times New Roman"/>
          <w:color w:val="000000" w:themeColor="text1"/>
          <w:szCs w:val="22"/>
          <w:lang w:val="fr-FR"/>
        </w:rPr>
        <w:t>Section</w:t>
      </w:r>
      <w:r w:rsidRPr="007A5F2C">
        <w:rPr>
          <w:rFonts w:ascii="Times New Roman" w:hAnsi="Times New Roman" w:cs="Times New Roman"/>
          <w:color w:val="000000" w:themeColor="text1"/>
          <w:szCs w:val="22"/>
          <w:lang w:val="fr-FR"/>
        </w:rPr>
        <w:t xml:space="preserve"> 90a </w:t>
      </w:r>
      <w:r w:rsidRPr="007A5F2C" w:rsidR="00AB4C0D">
        <w:rPr>
          <w:rFonts w:ascii="Times New Roman" w:hAnsi="Times New Roman" w:cs="Times New Roman"/>
          <w:color w:val="000000" w:themeColor="text1"/>
          <w:szCs w:val="22"/>
          <w:lang w:val="fr-FR"/>
        </w:rPr>
        <w:t>Section</w:t>
      </w:r>
      <w:r w:rsidRPr="007A5F2C">
        <w:rPr>
          <w:rFonts w:ascii="Times New Roman" w:hAnsi="Times New Roman" w:cs="Times New Roman"/>
          <w:color w:val="000000" w:themeColor="text1"/>
          <w:szCs w:val="22"/>
          <w:lang w:val="fr-FR"/>
        </w:rPr>
        <w:t xml:space="preserve"> 5</w:t>
      </w:r>
      <w:r>
        <w:fldChar w:fldCharType="end"/>
      </w:r>
      <w:r w:rsidRPr="007A5F2C">
        <w:rPr>
          <w:rFonts w:ascii="Times New Roman" w:hAnsi="Times New Roman" w:cs="Times New Roman"/>
          <w:color w:val="000000" w:themeColor="text1"/>
          <w:szCs w:val="22"/>
          <w:lang w:val="fr-FR"/>
        </w:rPr>
        <w:t xml:space="preserve">, </w:t>
      </w:r>
      <w:r>
        <w:fldChar w:fldCharType="begin"/>
      </w:r>
      <w:r>
        <w:instrText xml:space="preserve"> HYPERLINK "aspi://module='ASPI'&amp;link='256/2004%20Sb.%252390c'&amp;ucin-k-dni='30.12.9999'" </w:instrText>
      </w:r>
      <w:r>
        <w:fldChar w:fldCharType="separate"/>
      </w:r>
      <w:r w:rsidRPr="007A5F2C" w:rsidR="00AB4C0D">
        <w:rPr>
          <w:rFonts w:ascii="Times New Roman" w:hAnsi="Times New Roman" w:cs="Times New Roman"/>
          <w:color w:val="000000" w:themeColor="text1"/>
          <w:szCs w:val="22"/>
          <w:lang w:val="fr-FR"/>
        </w:rPr>
        <w:t>Section</w:t>
      </w:r>
      <w:r w:rsidRPr="007A5F2C">
        <w:rPr>
          <w:rFonts w:ascii="Times New Roman" w:hAnsi="Times New Roman" w:cs="Times New Roman"/>
          <w:color w:val="000000" w:themeColor="text1"/>
          <w:szCs w:val="22"/>
          <w:lang w:val="fr-FR"/>
        </w:rPr>
        <w:t xml:space="preserve"> 90c </w:t>
      </w:r>
      <w:r w:rsidR="007A5F2C">
        <w:rPr>
          <w:rFonts w:ascii="Times New Roman" w:hAnsi="Times New Roman" w:cs="Times New Roman"/>
          <w:color w:val="000000" w:themeColor="text1"/>
          <w:szCs w:val="22"/>
          <w:lang w:val="fr-FR"/>
        </w:rPr>
        <w:t>subsection</w:t>
      </w:r>
      <w:r w:rsidRPr="007A5F2C">
        <w:rPr>
          <w:rFonts w:ascii="Times New Roman" w:hAnsi="Times New Roman" w:cs="Times New Roman"/>
          <w:color w:val="000000" w:themeColor="text1"/>
          <w:szCs w:val="22"/>
          <w:lang w:val="fr-FR"/>
        </w:rPr>
        <w:t xml:space="preserve"> 4</w:t>
      </w:r>
      <w:r>
        <w:fldChar w:fldCharType="end"/>
      </w:r>
      <w:r w:rsidRPr="007A5F2C">
        <w:rPr>
          <w:rFonts w:ascii="Times New Roman" w:hAnsi="Times New Roman" w:cs="Times New Roman"/>
          <w:color w:val="000000" w:themeColor="text1"/>
          <w:szCs w:val="22"/>
          <w:lang w:val="fr-FR"/>
        </w:rPr>
        <w:t xml:space="preserve">, </w:t>
      </w:r>
      <w:r>
        <w:fldChar w:fldCharType="begin"/>
      </w:r>
      <w:r>
        <w:instrText xml:space="preserve"> HYPERLINK "aspi://module='ASPI'&amp;link='256/2004%20Sb.%252393'&amp;ucin-k-dni='30.12.9999'" </w:instrText>
      </w:r>
      <w:r>
        <w:fldChar w:fldCharType="separate"/>
      </w:r>
      <w:r w:rsidRPr="007A5F2C" w:rsidR="00AB4C0D">
        <w:rPr>
          <w:rFonts w:ascii="Times New Roman" w:hAnsi="Times New Roman" w:cs="Times New Roman"/>
          <w:color w:val="000000" w:themeColor="text1"/>
          <w:szCs w:val="22"/>
          <w:lang w:val="fr-FR"/>
        </w:rPr>
        <w:t>Section</w:t>
      </w:r>
      <w:r w:rsidRPr="007A5F2C">
        <w:rPr>
          <w:rFonts w:ascii="Times New Roman" w:hAnsi="Times New Roman" w:cs="Times New Roman"/>
          <w:color w:val="000000" w:themeColor="text1"/>
          <w:szCs w:val="22"/>
          <w:lang w:val="fr-FR"/>
        </w:rPr>
        <w:t xml:space="preserve"> 93 </w:t>
      </w:r>
      <w:r w:rsidR="007A5F2C">
        <w:rPr>
          <w:rFonts w:ascii="Times New Roman" w:hAnsi="Times New Roman" w:cs="Times New Roman"/>
          <w:color w:val="000000" w:themeColor="text1"/>
          <w:szCs w:val="22"/>
          <w:lang w:val="fr-FR"/>
        </w:rPr>
        <w:t>subsection</w:t>
      </w:r>
      <w:r w:rsidRPr="007A5F2C">
        <w:rPr>
          <w:rFonts w:ascii="Times New Roman" w:hAnsi="Times New Roman" w:cs="Times New Roman"/>
          <w:color w:val="000000" w:themeColor="text1"/>
          <w:szCs w:val="22"/>
          <w:lang w:val="fr-FR"/>
        </w:rPr>
        <w:t xml:space="preserve"> 4</w:t>
      </w:r>
      <w:r>
        <w:fldChar w:fldCharType="end"/>
      </w:r>
      <w:r w:rsidRPr="007A5F2C">
        <w:rPr>
          <w:rFonts w:ascii="Times New Roman" w:hAnsi="Times New Roman" w:cs="Times New Roman"/>
          <w:color w:val="000000" w:themeColor="text1"/>
          <w:szCs w:val="22"/>
          <w:lang w:val="fr-FR"/>
        </w:rPr>
        <w:t xml:space="preserve">, </w:t>
      </w:r>
      <w:r>
        <w:fldChar w:fldCharType="begin"/>
      </w:r>
      <w:r>
        <w:instrText xml:space="preserve"> HYPERLINK "aspi://module='ASPI'&amp;link='256/2004%20Sb.%252394'&amp;ucin-k-dni='30.12.9999'" </w:instrText>
      </w:r>
      <w:r>
        <w:fldChar w:fldCharType="separate"/>
      </w:r>
      <w:r w:rsidRPr="007A5F2C" w:rsidR="00AB4C0D">
        <w:rPr>
          <w:rFonts w:ascii="Times New Roman" w:hAnsi="Times New Roman" w:cs="Times New Roman"/>
          <w:color w:val="000000" w:themeColor="text1"/>
          <w:szCs w:val="22"/>
          <w:lang w:val="fr-FR"/>
        </w:rPr>
        <w:t>Section</w:t>
      </w:r>
      <w:r w:rsidRPr="007A5F2C">
        <w:rPr>
          <w:rFonts w:ascii="Times New Roman" w:hAnsi="Times New Roman" w:cs="Times New Roman"/>
          <w:color w:val="000000" w:themeColor="text1"/>
          <w:szCs w:val="22"/>
          <w:lang w:val="fr-FR"/>
        </w:rPr>
        <w:t xml:space="preserve"> 94 </w:t>
      </w:r>
      <w:r w:rsidR="007A5F2C">
        <w:rPr>
          <w:rFonts w:ascii="Times New Roman" w:hAnsi="Times New Roman" w:cs="Times New Roman"/>
          <w:color w:val="000000" w:themeColor="text1"/>
          <w:szCs w:val="22"/>
          <w:lang w:val="fr-FR"/>
        </w:rPr>
        <w:t>subsection</w:t>
      </w:r>
      <w:r w:rsidRPr="007A5F2C">
        <w:rPr>
          <w:rFonts w:ascii="Times New Roman" w:hAnsi="Times New Roman" w:cs="Times New Roman"/>
          <w:color w:val="000000" w:themeColor="text1"/>
          <w:szCs w:val="22"/>
          <w:lang w:val="fr-FR"/>
        </w:rPr>
        <w:t xml:space="preserve"> 7</w:t>
      </w:r>
      <w:r>
        <w:fldChar w:fldCharType="end"/>
      </w:r>
      <w:r w:rsidRPr="007A5F2C">
        <w:rPr>
          <w:rFonts w:ascii="Times New Roman" w:hAnsi="Times New Roman" w:cs="Times New Roman"/>
          <w:color w:val="000000" w:themeColor="text1"/>
          <w:szCs w:val="22"/>
          <w:lang w:val="fr-FR"/>
        </w:rPr>
        <w:t xml:space="preserve">, </w:t>
      </w:r>
      <w:r>
        <w:fldChar w:fldCharType="begin"/>
      </w:r>
      <w:r>
        <w:instrText xml:space="preserve"> HYPERLINK "aspi://module='ASPI'&amp;link='256/2004%20Sb.%2523115'&amp;ucin-k-dni='30.12.9999'" </w:instrText>
      </w:r>
      <w:r>
        <w:fldChar w:fldCharType="separate"/>
      </w:r>
      <w:r w:rsidRPr="007A5F2C" w:rsidR="00AB4C0D">
        <w:rPr>
          <w:rFonts w:ascii="Times New Roman" w:hAnsi="Times New Roman" w:cs="Times New Roman"/>
          <w:color w:val="000000" w:themeColor="text1"/>
          <w:szCs w:val="22"/>
          <w:lang w:val="fr-FR"/>
        </w:rPr>
        <w:t>Section</w:t>
      </w:r>
      <w:r w:rsidRPr="007A5F2C">
        <w:rPr>
          <w:rFonts w:ascii="Times New Roman" w:hAnsi="Times New Roman" w:cs="Times New Roman"/>
          <w:color w:val="000000" w:themeColor="text1"/>
          <w:szCs w:val="22"/>
          <w:lang w:val="fr-FR"/>
        </w:rPr>
        <w:t xml:space="preserve"> 115 </w:t>
      </w:r>
      <w:r w:rsidR="007A5F2C">
        <w:rPr>
          <w:rFonts w:ascii="Times New Roman" w:hAnsi="Times New Roman" w:cs="Times New Roman"/>
          <w:color w:val="000000" w:themeColor="text1"/>
          <w:szCs w:val="22"/>
          <w:lang w:val="fr-FR"/>
        </w:rPr>
        <w:t>subsection</w:t>
      </w:r>
      <w:r w:rsidRPr="007A5F2C">
        <w:rPr>
          <w:rFonts w:ascii="Times New Roman" w:hAnsi="Times New Roman" w:cs="Times New Roman"/>
          <w:color w:val="000000" w:themeColor="text1"/>
          <w:szCs w:val="22"/>
          <w:lang w:val="fr-FR"/>
        </w:rPr>
        <w:t xml:space="preserve"> 5</w:t>
      </w:r>
      <w:r>
        <w:fldChar w:fldCharType="end"/>
      </w:r>
      <w:r w:rsidRPr="007A5F2C">
        <w:rPr>
          <w:rFonts w:ascii="Times New Roman" w:hAnsi="Times New Roman" w:cs="Times New Roman"/>
          <w:color w:val="000000" w:themeColor="text1"/>
          <w:szCs w:val="22"/>
          <w:lang w:val="fr-FR"/>
        </w:rPr>
        <w:t xml:space="preserve">, </w:t>
      </w:r>
      <w:r>
        <w:fldChar w:fldCharType="begin"/>
      </w:r>
      <w:r>
        <w:instrText xml:space="preserve"> HYPERLINK "aspi://module='ASPI'&amp;link='256/2004%20Sb.%2523115a'&amp;ucin-k-dni='30.12.9999'" </w:instrText>
      </w:r>
      <w:r>
        <w:fldChar w:fldCharType="separate"/>
      </w:r>
      <w:r w:rsidRPr="007A5F2C" w:rsidR="00AB4C0D">
        <w:rPr>
          <w:rFonts w:ascii="Times New Roman" w:hAnsi="Times New Roman" w:cs="Times New Roman"/>
          <w:color w:val="000000" w:themeColor="text1"/>
          <w:szCs w:val="22"/>
          <w:lang w:val="fr-FR"/>
        </w:rPr>
        <w:t>Section</w:t>
      </w:r>
      <w:r w:rsidRPr="007A5F2C">
        <w:rPr>
          <w:rFonts w:ascii="Times New Roman" w:hAnsi="Times New Roman" w:cs="Times New Roman"/>
          <w:color w:val="000000" w:themeColor="text1"/>
          <w:szCs w:val="22"/>
          <w:lang w:val="fr-FR"/>
        </w:rPr>
        <w:t xml:space="preserve"> 115a </w:t>
      </w:r>
      <w:r w:rsidR="007A5F2C">
        <w:rPr>
          <w:rFonts w:ascii="Times New Roman" w:hAnsi="Times New Roman" w:cs="Times New Roman"/>
          <w:color w:val="000000" w:themeColor="text1"/>
          <w:szCs w:val="22"/>
          <w:lang w:val="fr-FR"/>
        </w:rPr>
        <w:t>subsection</w:t>
      </w:r>
      <w:r w:rsidRPr="007A5F2C">
        <w:rPr>
          <w:rFonts w:ascii="Times New Roman" w:hAnsi="Times New Roman" w:cs="Times New Roman"/>
          <w:color w:val="000000" w:themeColor="text1"/>
          <w:szCs w:val="22"/>
          <w:lang w:val="fr-FR"/>
        </w:rPr>
        <w:t xml:space="preserve"> 4</w:t>
      </w:r>
      <w:r>
        <w:fldChar w:fldCharType="end"/>
      </w:r>
      <w:r w:rsidRPr="007A5F2C">
        <w:rPr>
          <w:rFonts w:ascii="Times New Roman" w:hAnsi="Times New Roman" w:cs="Times New Roman"/>
          <w:color w:val="000000" w:themeColor="text1"/>
          <w:szCs w:val="22"/>
          <w:lang w:val="fr-FR"/>
        </w:rPr>
        <w:t xml:space="preserve">, </w:t>
      </w:r>
      <w:r>
        <w:fldChar w:fldCharType="begin"/>
      </w:r>
      <w:r>
        <w:instrText xml:space="preserve"> HYPERLINK "aspi://module='ASPI'&amp;link='256/2004%20Sb.%2523122'&amp;ucin-k-dni='30.12.9999'" </w:instrText>
      </w:r>
      <w:r>
        <w:fldChar w:fldCharType="separate"/>
      </w:r>
      <w:r w:rsidRPr="007A5F2C" w:rsidR="00AB4C0D">
        <w:rPr>
          <w:rFonts w:ascii="Times New Roman" w:hAnsi="Times New Roman" w:cs="Times New Roman"/>
          <w:color w:val="000000" w:themeColor="text1"/>
          <w:szCs w:val="22"/>
          <w:lang w:val="fr-FR"/>
        </w:rPr>
        <w:t>Section</w:t>
      </w:r>
      <w:r w:rsidRPr="007A5F2C">
        <w:rPr>
          <w:rFonts w:ascii="Times New Roman" w:hAnsi="Times New Roman" w:cs="Times New Roman"/>
          <w:color w:val="000000" w:themeColor="text1"/>
          <w:szCs w:val="22"/>
          <w:lang w:val="fr-FR"/>
        </w:rPr>
        <w:t xml:space="preserve"> 122 </w:t>
      </w:r>
      <w:r w:rsidR="007A5F2C">
        <w:rPr>
          <w:rFonts w:ascii="Times New Roman" w:hAnsi="Times New Roman" w:cs="Times New Roman"/>
          <w:color w:val="000000" w:themeColor="text1"/>
          <w:szCs w:val="22"/>
          <w:lang w:val="fr-FR"/>
        </w:rPr>
        <w:t>subsection</w:t>
      </w:r>
      <w:r w:rsidRPr="007A5F2C">
        <w:rPr>
          <w:rFonts w:ascii="Times New Roman" w:hAnsi="Times New Roman" w:cs="Times New Roman"/>
          <w:color w:val="000000" w:themeColor="text1"/>
          <w:szCs w:val="22"/>
          <w:lang w:val="fr-FR"/>
        </w:rPr>
        <w:t xml:space="preserve"> 8</w:t>
      </w:r>
      <w:r>
        <w:fldChar w:fldCharType="end"/>
      </w:r>
      <w:r w:rsidRPr="007A5F2C">
        <w:rPr>
          <w:rFonts w:ascii="Times New Roman" w:hAnsi="Times New Roman" w:cs="Times New Roman"/>
          <w:color w:val="000000" w:themeColor="text1"/>
          <w:szCs w:val="22"/>
          <w:lang w:val="fr-FR"/>
        </w:rPr>
        <w:t xml:space="preserve">, </w:t>
      </w:r>
      <w:r>
        <w:fldChar w:fldCharType="begin"/>
      </w:r>
      <w:r>
        <w:instrText xml:space="preserve"> HYPERLINK "aspi://module='ASPI'&amp;link='256/2004%20Sb.%2523122b'&amp;ucin-k-dni='30.12.9999'" </w:instrText>
      </w:r>
      <w:r>
        <w:fldChar w:fldCharType="separate"/>
      </w:r>
      <w:r w:rsidRPr="007A5F2C" w:rsidR="00AB4C0D">
        <w:rPr>
          <w:rFonts w:ascii="Times New Roman" w:hAnsi="Times New Roman" w:cs="Times New Roman"/>
          <w:color w:val="000000" w:themeColor="text1"/>
          <w:szCs w:val="22"/>
          <w:lang w:val="fr-FR"/>
        </w:rPr>
        <w:t>Section</w:t>
      </w:r>
      <w:r w:rsidRPr="007A5F2C">
        <w:rPr>
          <w:rFonts w:ascii="Times New Roman" w:hAnsi="Times New Roman" w:cs="Times New Roman"/>
          <w:color w:val="000000" w:themeColor="text1"/>
          <w:szCs w:val="22"/>
          <w:lang w:val="fr-FR"/>
        </w:rPr>
        <w:t xml:space="preserve"> 122b </w:t>
      </w:r>
      <w:r w:rsidR="007A5F2C">
        <w:rPr>
          <w:rFonts w:ascii="Times New Roman" w:hAnsi="Times New Roman" w:cs="Times New Roman"/>
          <w:color w:val="000000" w:themeColor="text1"/>
          <w:szCs w:val="22"/>
          <w:lang w:val="fr-FR"/>
        </w:rPr>
        <w:t>subsection</w:t>
      </w:r>
      <w:r w:rsidRPr="007A5F2C">
        <w:rPr>
          <w:rFonts w:ascii="Times New Roman" w:hAnsi="Times New Roman" w:cs="Times New Roman"/>
          <w:color w:val="000000" w:themeColor="text1"/>
          <w:szCs w:val="22"/>
          <w:lang w:val="fr-FR"/>
        </w:rPr>
        <w:t xml:space="preserve"> 6</w:t>
      </w:r>
      <w:r>
        <w:fldChar w:fldCharType="end"/>
      </w:r>
      <w:r w:rsidRPr="007A5F2C">
        <w:rPr>
          <w:rFonts w:ascii="Times New Roman" w:hAnsi="Times New Roman" w:cs="Times New Roman"/>
          <w:color w:val="000000" w:themeColor="text1"/>
          <w:szCs w:val="22"/>
          <w:lang w:val="fr-FR"/>
        </w:rPr>
        <w:t xml:space="preserve">, </w:t>
      </w:r>
      <w:r>
        <w:fldChar w:fldCharType="begin"/>
      </w:r>
      <w:r>
        <w:instrText xml:space="preserve"> HYPERLINK "aspi://module='ASPI'&amp;link='256/2004%20Sb.%2523127'&amp;ucin-k-dni='30.12.9999'" </w:instrText>
      </w:r>
      <w:r>
        <w:fldChar w:fldCharType="separate"/>
      </w:r>
      <w:r w:rsidRPr="007A5F2C" w:rsidR="00AB4C0D">
        <w:rPr>
          <w:rFonts w:ascii="Times New Roman" w:hAnsi="Times New Roman" w:cs="Times New Roman"/>
          <w:color w:val="000000" w:themeColor="text1"/>
          <w:szCs w:val="22"/>
          <w:lang w:val="fr-FR"/>
        </w:rPr>
        <w:t>Section</w:t>
      </w:r>
      <w:r w:rsidRPr="007A5F2C">
        <w:rPr>
          <w:rFonts w:ascii="Times New Roman" w:hAnsi="Times New Roman" w:cs="Times New Roman"/>
          <w:color w:val="000000" w:themeColor="text1"/>
          <w:szCs w:val="22"/>
          <w:lang w:val="fr-FR"/>
        </w:rPr>
        <w:t xml:space="preserve"> 127 </w:t>
      </w:r>
      <w:r w:rsidR="007A5F2C">
        <w:rPr>
          <w:rFonts w:ascii="Times New Roman" w:hAnsi="Times New Roman" w:cs="Times New Roman"/>
          <w:color w:val="000000" w:themeColor="text1"/>
          <w:szCs w:val="22"/>
          <w:lang w:val="fr-FR"/>
        </w:rPr>
        <w:t>subsection</w:t>
      </w:r>
      <w:r w:rsidRPr="007A5F2C">
        <w:rPr>
          <w:rFonts w:ascii="Times New Roman" w:hAnsi="Times New Roman" w:cs="Times New Roman"/>
          <w:color w:val="000000" w:themeColor="text1"/>
          <w:szCs w:val="22"/>
          <w:lang w:val="fr-FR"/>
        </w:rPr>
        <w:t xml:space="preserve"> 3</w:t>
      </w:r>
      <w:r>
        <w:fldChar w:fldCharType="end"/>
      </w:r>
      <w:r w:rsidRPr="007A5F2C">
        <w:rPr>
          <w:rFonts w:ascii="Times New Roman" w:hAnsi="Times New Roman" w:cs="Times New Roman"/>
          <w:color w:val="000000" w:themeColor="text1"/>
          <w:szCs w:val="22"/>
          <w:lang w:val="fr-FR"/>
        </w:rPr>
        <w:t xml:space="preserve">, </w:t>
      </w:r>
      <w:r>
        <w:fldChar w:fldCharType="begin"/>
      </w:r>
      <w:r>
        <w:instrText xml:space="preserve"> HYPERLINK "aspi://module='ASPI'&amp;link='256/2004%20Sb.%2523127d'&amp;ucin-k-dni='30.12.9999'" </w:instrText>
      </w:r>
      <w:r>
        <w:fldChar w:fldCharType="separate"/>
      </w:r>
      <w:r w:rsidRPr="007A5F2C" w:rsidR="00AB4C0D">
        <w:rPr>
          <w:rFonts w:ascii="Times New Roman" w:hAnsi="Times New Roman" w:cs="Times New Roman"/>
          <w:color w:val="000000" w:themeColor="text1"/>
          <w:szCs w:val="22"/>
          <w:lang w:val="fr-FR"/>
        </w:rPr>
        <w:t>Section</w:t>
      </w:r>
      <w:r w:rsidRPr="007A5F2C">
        <w:rPr>
          <w:rFonts w:ascii="Times New Roman" w:hAnsi="Times New Roman" w:cs="Times New Roman"/>
          <w:color w:val="000000" w:themeColor="text1"/>
          <w:szCs w:val="22"/>
          <w:lang w:val="fr-FR"/>
        </w:rPr>
        <w:t xml:space="preserve"> 127d </w:t>
      </w:r>
      <w:r w:rsidR="007A5F2C">
        <w:rPr>
          <w:rFonts w:ascii="Times New Roman" w:hAnsi="Times New Roman" w:cs="Times New Roman"/>
          <w:color w:val="000000" w:themeColor="text1"/>
          <w:szCs w:val="22"/>
          <w:lang w:val="fr-FR"/>
        </w:rPr>
        <w:t>subsection</w:t>
      </w:r>
      <w:r w:rsidRPr="007A5F2C">
        <w:rPr>
          <w:rFonts w:ascii="Times New Roman" w:hAnsi="Times New Roman" w:cs="Times New Roman"/>
          <w:color w:val="000000" w:themeColor="text1"/>
          <w:szCs w:val="22"/>
          <w:lang w:val="fr-FR"/>
        </w:rPr>
        <w:t xml:space="preserve"> 1</w:t>
      </w:r>
      <w:r>
        <w:fldChar w:fldCharType="end"/>
      </w:r>
      <w:r w:rsidRPr="007A5F2C">
        <w:rPr>
          <w:rFonts w:ascii="Times New Roman" w:hAnsi="Times New Roman" w:cs="Times New Roman"/>
          <w:color w:val="000000" w:themeColor="text1"/>
          <w:szCs w:val="22"/>
          <w:lang w:val="fr-FR"/>
        </w:rPr>
        <w:t xml:space="preserve">, </w:t>
      </w:r>
      <w:r>
        <w:fldChar w:fldCharType="begin"/>
      </w:r>
      <w:r>
        <w:instrText xml:space="preserve"> HYPERLINK "aspi://module='ASPI'&amp;link='256/2004%20Sb.%2523132'&amp;ucin-k-dni='30.12.9999'" </w:instrText>
      </w:r>
      <w:r>
        <w:fldChar w:fldCharType="separate"/>
      </w:r>
      <w:r w:rsidRPr="007A5F2C" w:rsidR="00AB4C0D">
        <w:rPr>
          <w:rFonts w:ascii="Times New Roman" w:hAnsi="Times New Roman" w:cs="Times New Roman"/>
          <w:color w:val="000000" w:themeColor="text1"/>
          <w:szCs w:val="22"/>
          <w:lang w:val="fr-FR"/>
        </w:rPr>
        <w:t>Section</w:t>
      </w:r>
      <w:r w:rsidRPr="007A5F2C">
        <w:rPr>
          <w:rFonts w:ascii="Times New Roman" w:hAnsi="Times New Roman" w:cs="Times New Roman"/>
          <w:color w:val="000000" w:themeColor="text1"/>
          <w:szCs w:val="22"/>
          <w:lang w:val="fr-FR"/>
        </w:rPr>
        <w:t xml:space="preserve"> 132 </w:t>
      </w:r>
      <w:r w:rsidR="007A5F2C">
        <w:rPr>
          <w:rFonts w:ascii="Times New Roman" w:hAnsi="Times New Roman" w:cs="Times New Roman"/>
          <w:color w:val="000000" w:themeColor="text1"/>
          <w:szCs w:val="22"/>
          <w:lang w:val="fr-FR"/>
        </w:rPr>
        <w:t>subsection</w:t>
      </w:r>
      <w:r w:rsidRPr="007A5F2C">
        <w:rPr>
          <w:rFonts w:ascii="Times New Roman" w:hAnsi="Times New Roman" w:cs="Times New Roman"/>
          <w:color w:val="000000" w:themeColor="text1"/>
          <w:szCs w:val="22"/>
          <w:lang w:val="fr-FR"/>
        </w:rPr>
        <w:t xml:space="preserve"> 5</w:t>
      </w:r>
      <w:r>
        <w:fldChar w:fldCharType="end"/>
      </w:r>
      <w:r w:rsidRPr="007A5F2C">
        <w:rPr>
          <w:rFonts w:ascii="Times New Roman" w:hAnsi="Times New Roman" w:cs="Times New Roman"/>
          <w:color w:val="000000" w:themeColor="text1"/>
          <w:szCs w:val="22"/>
          <w:lang w:val="fr-FR"/>
        </w:rPr>
        <w:t xml:space="preserve">, </w:t>
      </w:r>
      <w:r>
        <w:fldChar w:fldCharType="begin"/>
      </w:r>
      <w:r>
        <w:instrText xml:space="preserve"> HYPERLINK "aspi://module='ASPI'&amp;link='256/2004%20Sb.%2523134f'&amp;ucin-k-dni='30.12.9999'" </w:instrText>
      </w:r>
      <w:r>
        <w:fldChar w:fldCharType="separate"/>
      </w:r>
      <w:r w:rsidRPr="007A5F2C" w:rsidR="00AB4C0D">
        <w:rPr>
          <w:rFonts w:ascii="Times New Roman" w:hAnsi="Times New Roman" w:cs="Times New Roman"/>
          <w:color w:val="000000" w:themeColor="text1"/>
          <w:szCs w:val="22"/>
          <w:lang w:val="fr-FR"/>
        </w:rPr>
        <w:t>Section</w:t>
      </w:r>
      <w:r w:rsidRPr="007A5F2C">
        <w:rPr>
          <w:rFonts w:ascii="Times New Roman" w:hAnsi="Times New Roman" w:cs="Times New Roman"/>
          <w:color w:val="000000" w:themeColor="text1"/>
          <w:szCs w:val="22"/>
          <w:lang w:val="fr-FR"/>
        </w:rPr>
        <w:t xml:space="preserve"> 134f</w:t>
      </w:r>
      <w:r>
        <w:fldChar w:fldCharType="end"/>
      </w:r>
      <w:r w:rsidRPr="007A5F2C">
        <w:rPr>
          <w:rFonts w:ascii="Times New Roman" w:hAnsi="Times New Roman" w:cs="Times New Roman"/>
          <w:color w:val="000000" w:themeColor="text1"/>
          <w:szCs w:val="22"/>
          <w:lang w:val="fr-FR"/>
        </w:rPr>
        <w:t xml:space="preserve">, </w:t>
      </w:r>
      <w:r>
        <w:fldChar w:fldCharType="begin"/>
      </w:r>
      <w:r>
        <w:instrText xml:space="preserve"> HYPERLINK "aspi://module='ASPI'&amp;link='256/2004%20Sb.%2523139'&amp;ucin-k-dni='30.12.9999'" </w:instrText>
      </w:r>
      <w:r>
        <w:fldChar w:fldCharType="separate"/>
      </w:r>
      <w:r w:rsidRPr="007A5F2C" w:rsidR="00AB4C0D">
        <w:rPr>
          <w:rFonts w:ascii="Times New Roman" w:hAnsi="Times New Roman" w:cs="Times New Roman"/>
          <w:color w:val="000000" w:themeColor="text1"/>
          <w:szCs w:val="22"/>
          <w:lang w:val="fr-FR"/>
        </w:rPr>
        <w:t>Section</w:t>
      </w:r>
      <w:r w:rsidRPr="007A5F2C">
        <w:rPr>
          <w:rFonts w:ascii="Times New Roman" w:hAnsi="Times New Roman" w:cs="Times New Roman"/>
          <w:color w:val="000000" w:themeColor="text1"/>
          <w:szCs w:val="22"/>
          <w:lang w:val="fr-FR"/>
        </w:rPr>
        <w:t xml:space="preserve"> 139 </w:t>
      </w:r>
      <w:r w:rsidR="007A5F2C">
        <w:rPr>
          <w:rFonts w:ascii="Times New Roman" w:hAnsi="Times New Roman" w:cs="Times New Roman"/>
          <w:color w:val="000000" w:themeColor="text1"/>
          <w:szCs w:val="22"/>
          <w:lang w:val="fr-FR"/>
        </w:rPr>
        <w:t>subsection</w:t>
      </w:r>
      <w:r w:rsidRPr="007A5F2C">
        <w:rPr>
          <w:rFonts w:ascii="Times New Roman" w:hAnsi="Times New Roman" w:cs="Times New Roman"/>
          <w:color w:val="000000" w:themeColor="text1"/>
          <w:szCs w:val="22"/>
          <w:lang w:val="fr-FR"/>
        </w:rPr>
        <w:t xml:space="preserve"> 11 </w:t>
      </w:r>
      <w:r>
        <w:fldChar w:fldCharType="end"/>
      </w:r>
      <w:r w:rsidRPr="007A5F2C">
        <w:rPr>
          <w:rFonts w:ascii="Times New Roman" w:hAnsi="Times New Roman" w:cs="Times New Roman"/>
          <w:color w:val="000000" w:themeColor="text1"/>
          <w:szCs w:val="22"/>
          <w:lang w:val="fr-FR"/>
        </w:rPr>
        <w:t xml:space="preserve">and </w:t>
      </w:r>
      <w:r>
        <w:fldChar w:fldCharType="begin"/>
      </w:r>
      <w:r>
        <w:instrText xml:space="preserve"> HYPERLINK "aspi://module='ASPI'&amp;link='256/2004%20Sb.%2523198'&amp;ucin-k-dni='30.12.9999'" </w:instrText>
      </w:r>
      <w:r>
        <w:fldChar w:fldCharType="separate"/>
      </w:r>
      <w:r w:rsidRPr="007A5F2C" w:rsidR="00AB4C0D">
        <w:rPr>
          <w:rFonts w:ascii="Times New Roman" w:hAnsi="Times New Roman" w:cs="Times New Roman"/>
          <w:color w:val="000000" w:themeColor="text1"/>
          <w:szCs w:val="22"/>
          <w:lang w:val="fr-FR"/>
        </w:rPr>
        <w:t>Section</w:t>
      </w:r>
      <w:r w:rsidRPr="007A5F2C">
        <w:rPr>
          <w:rFonts w:ascii="Times New Roman" w:hAnsi="Times New Roman" w:cs="Times New Roman"/>
          <w:color w:val="000000" w:themeColor="text1"/>
          <w:szCs w:val="22"/>
          <w:lang w:val="fr-FR"/>
        </w:rPr>
        <w:t xml:space="preserve"> 198 </w:t>
      </w:r>
      <w:r w:rsidR="007A5F2C">
        <w:rPr>
          <w:rFonts w:ascii="Times New Roman" w:hAnsi="Times New Roman" w:cs="Times New Roman"/>
          <w:color w:val="000000" w:themeColor="text1"/>
          <w:szCs w:val="22"/>
          <w:lang w:val="fr-FR"/>
        </w:rPr>
        <w:t>subsection</w:t>
      </w:r>
      <w:r w:rsidRPr="007A5F2C">
        <w:rPr>
          <w:rFonts w:ascii="Times New Roman" w:hAnsi="Times New Roman" w:cs="Times New Roman"/>
          <w:color w:val="000000" w:themeColor="text1"/>
          <w:szCs w:val="22"/>
          <w:lang w:val="fr-FR"/>
        </w:rPr>
        <w:t xml:space="preserve"> 5</w:t>
      </w:r>
      <w:r>
        <w:fldChar w:fldCharType="end"/>
      </w:r>
      <w:r w:rsidRPr="007A5F2C">
        <w:rPr>
          <w:rFonts w:ascii="Times New Roman" w:hAnsi="Times New Roman" w:cs="Times New Roman"/>
          <w:color w:val="000000" w:themeColor="text1"/>
          <w:szCs w:val="22"/>
          <w:lang w:val="fr-FR"/>
        </w:rPr>
        <w:t>.</w:t>
      </w:r>
    </w:p>
    <w:p w:rsidR="00855568" w:rsidRPr="007A5F2C">
      <w:pPr>
        <w:widowControl w:val="0"/>
        <w:autoSpaceDE w:val="0"/>
        <w:autoSpaceDN w:val="0"/>
        <w:adjustRightInd w:val="0"/>
        <w:spacing w:after="0" w:line="240" w:lineRule="auto"/>
        <w:rPr>
          <w:rFonts w:ascii="Times New Roman" w:hAnsi="Times New Roman" w:cs="Times New Roman"/>
          <w:color w:val="000000" w:themeColor="text1"/>
          <w:szCs w:val="22"/>
          <w:lang w:val="fr-FR"/>
        </w:rPr>
      </w:pPr>
      <w:r w:rsidRPr="007A5F2C">
        <w:rPr>
          <w:rFonts w:ascii="Times New Roman" w:hAnsi="Times New Roman" w:cs="Times New Roman"/>
          <w:color w:val="000000" w:themeColor="text1"/>
          <w:szCs w:val="22"/>
          <w:lang w:val="fr-FR"/>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7A5F2C">
        <w:rPr>
          <w:rFonts w:ascii="Times New Roman" w:hAnsi="Times New Roman" w:cs="Times New Roman"/>
          <w:color w:val="000000" w:themeColor="text1"/>
          <w:szCs w:val="22"/>
          <w:lang w:val="fr-FR"/>
        </w:rPr>
        <w:tab/>
      </w:r>
      <w:r w:rsidRPr="00DD37DA">
        <w:rPr>
          <w:rFonts w:ascii="Times New Roman" w:hAnsi="Times New Roman" w:cs="Times New Roman"/>
          <w:color w:val="000000" w:themeColor="text1"/>
          <w:szCs w:val="22"/>
          <w:lang w:val="en-GB"/>
        </w:rPr>
        <w:t xml:space="preserve">(3) If the Czech National Bank is to establish deadlines or periodicity by decree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it shall establish such deadlines or periodicity to the extent necessary for effective supervision pursuant to this Act; this does not apply to periods or periodicity for which their duration or frequency is determined by European Union law.</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Czech National Bank may issue measures of a general nature on the basis of and within the limits of a directly applicable regulation of the European Union governing prudential requirements for investment </w:t>
      </w:r>
      <w:r w:rsidRPr="00DD37DA" w:rsidR="00F67ED1">
        <w:rPr>
          <w:rFonts w:ascii="Times New Roman" w:hAnsi="Times New Roman" w:cs="Times New Roman"/>
          <w:color w:val="000000" w:themeColor="text1"/>
          <w:szCs w:val="22"/>
          <w:lang w:val="en-GB"/>
        </w:rPr>
        <w:t>firms</w:t>
      </w:r>
      <w:r w:rsidRPr="00DD37DA" w:rsidR="008E40B7">
        <w:rPr>
          <w:rFonts w:ascii="Times New Roman" w:hAnsi="Times New Roman" w:cs="Times New Roman"/>
          <w:color w:val="000000" w:themeColor="text1"/>
          <w:szCs w:val="22"/>
          <w:vertAlign w:val="superscript"/>
          <w:lang w:val="en-GB"/>
        </w:rPr>
        <w:t>72)</w:t>
      </w:r>
      <w:r w:rsidRPr="00DD37DA">
        <w:rPr>
          <w:rFonts w:ascii="Times New Roman" w:hAnsi="Times New Roman" w:cs="Times New Roman"/>
          <w:color w:val="000000" w:themeColor="text1"/>
          <w:szCs w:val="22"/>
          <w:vertAlign w:val="superscript"/>
          <w:lang w:val="en-GB"/>
        </w:rPr>
        <w:t xml:space="preserve"> </w:t>
      </w:r>
      <w:r w:rsidRPr="00DD37DA">
        <w:rPr>
          <w:rFonts w:ascii="Times New Roman" w:hAnsi="Times New Roman" w:cs="Times New Roman"/>
          <w:color w:val="000000" w:themeColor="text1"/>
          <w:szCs w:val="22"/>
          <w:lang w:val="en-GB"/>
        </w:rPr>
        <w:t>or a directly applicable regulation of the European Union governing financial instrument markets</w:t>
      </w:r>
      <w:r w:rsidRPr="00DD37DA">
        <w:rPr>
          <w:rFonts w:ascii="Times New Roman" w:hAnsi="Times New Roman" w:cs="Times New Roman"/>
          <w:color w:val="000000" w:themeColor="text1"/>
          <w:szCs w:val="22"/>
          <w:vertAlign w:val="superscript"/>
          <w:lang w:val="en-GB"/>
        </w:rPr>
        <w:t xml:space="preserve">53) </w:t>
      </w:r>
      <w:r w:rsidRPr="00DD37DA">
        <w:rPr>
          <w:rFonts w:ascii="Times New Roman" w:hAnsi="Times New Roman" w:cs="Times New Roman"/>
          <w:color w:val="000000" w:themeColor="text1"/>
          <w:szCs w:val="22"/>
          <w:lang w:val="en-GB"/>
        </w:rPr>
        <w:t xml:space="preserve">where this directly applicable regulation allows the relevant authority to grant an exception or modify the application of the established rules to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s or a group of specified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s or other specified persons specified in this directly applicable regulation.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(5) Draft measures of a general nature pursuant to this Act and measures of a general nature pursuant to this Act shall be published by the Czech National Bank only in a manner enabling remote access.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Measures of a general nature pursuant to </w:t>
      </w:r>
      <w:r>
        <w:fldChar w:fldCharType="begin"/>
      </w:r>
      <w:r>
        <w:instrText xml:space="preserve"> HYPERLINK "aspi://module='ASPI'&amp;link='256/2004%20Sb.%25239al'&amp;ucin-k-dni='30.12.9999'" </w:instrText>
      </w:r>
      <w:r>
        <w:fldChar w:fldCharType="separate"/>
      </w:r>
      <w:r w:rsidRPr="00DD37DA">
        <w:rPr>
          <w:rFonts w:ascii="Times New Roman" w:hAnsi="Times New Roman" w:cs="Times New Roman"/>
          <w:color w:val="000000" w:themeColor="text1"/>
          <w:szCs w:val="22"/>
          <w:lang w:val="en-GB"/>
        </w:rPr>
        <w:t>Sections 9al</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"aspi://module='ASPI'&amp;link='256/2004%20Sb.%25239am'&amp;ucin-k-dni='30.12.9999'" </w:instrText>
      </w:r>
      <w:r>
        <w:fldChar w:fldCharType="separate"/>
      </w:r>
      <w:r w:rsidRPr="00DD37DA">
        <w:rPr>
          <w:rFonts w:ascii="Times New Roman" w:hAnsi="Times New Roman" w:cs="Times New Roman"/>
          <w:color w:val="000000" w:themeColor="text1"/>
          <w:szCs w:val="22"/>
          <w:lang w:val="en-GB"/>
        </w:rPr>
        <w:t>9am</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"aspi://module='ASPI'&amp;link='256/2004%20Sb.%25239an'&amp;ucin-k-dni='30.12.9999'" </w:instrText>
      </w:r>
      <w:r>
        <w:fldChar w:fldCharType="separate"/>
      </w:r>
      <w:r w:rsidRPr="00DD37DA">
        <w:rPr>
          <w:rFonts w:ascii="Times New Roman" w:hAnsi="Times New Roman" w:cs="Times New Roman"/>
          <w:color w:val="000000" w:themeColor="text1"/>
          <w:szCs w:val="22"/>
          <w:lang w:val="en-GB"/>
        </w:rPr>
        <w:t>9an</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"aspi://module='ASPI'&amp;link='256/2004%20Sb.%25239ao'&amp;ucin-k-dni='30.12.9999'" </w:instrText>
      </w:r>
      <w:r>
        <w:fldChar w:fldCharType="separate"/>
      </w:r>
      <w:r w:rsidRPr="00DD37DA">
        <w:rPr>
          <w:rFonts w:ascii="Times New Roman" w:hAnsi="Times New Roman" w:cs="Times New Roman"/>
          <w:color w:val="000000" w:themeColor="text1"/>
          <w:szCs w:val="22"/>
          <w:lang w:val="en-GB"/>
        </w:rPr>
        <w:t>9ao</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"aspi://module='ASPI'&amp;link='256/2004%20Sb.%2523134a'&amp;ucin-k-dni='30.12.9999'" </w:instrText>
      </w:r>
      <w:r>
        <w:fldChar w:fldCharType="separate"/>
      </w:r>
      <w:r w:rsidRPr="00DD37DA">
        <w:rPr>
          <w:rFonts w:ascii="Times New Roman" w:hAnsi="Times New Roman" w:cs="Times New Roman"/>
          <w:color w:val="000000" w:themeColor="text1"/>
          <w:szCs w:val="22"/>
          <w:lang w:val="en-GB"/>
        </w:rPr>
        <w:t>134a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"aspi://module='ASPI'&amp;link='256/2004%20Sb.%2523134b'&amp;ucin-k-dni='30.12.9999'" </w:instrText>
      </w:r>
      <w:r>
        <w:fldChar w:fldCharType="separate"/>
      </w:r>
      <w:r w:rsidRPr="00DD37DA">
        <w:rPr>
          <w:rFonts w:ascii="Times New Roman" w:hAnsi="Times New Roman" w:cs="Times New Roman"/>
          <w:color w:val="000000" w:themeColor="text1"/>
          <w:szCs w:val="22"/>
          <w:lang w:val="en-GB"/>
        </w:rPr>
        <w:t>134b</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"aspi://module='ASPI'&amp;link='256/2004%20Sb.%2523134d'&amp;ucin-k-dni='30.12.9999'" </w:instrText>
      </w:r>
      <w:r>
        <w:fldChar w:fldCharType="separate"/>
      </w:r>
      <w:r w:rsidRPr="00DD37DA">
        <w:rPr>
          <w:rFonts w:ascii="Times New Roman" w:hAnsi="Times New Roman" w:cs="Times New Roman"/>
          <w:color w:val="000000" w:themeColor="text1"/>
          <w:szCs w:val="22"/>
          <w:lang w:val="en-GB"/>
        </w:rPr>
        <w:t xml:space="preserve">134d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"aspi://module='ASPI'&amp;link='256/2004%20Sb.%2523137'&amp;ucin-k-dni='30.12.9999'" </w:instrText>
      </w:r>
      <w:r>
        <w:fldChar w:fldCharType="separate"/>
      </w:r>
      <w:r w:rsidRPr="00DD37DA">
        <w:rPr>
          <w:rFonts w:ascii="Times New Roman" w:hAnsi="Times New Roman" w:cs="Times New Roman"/>
          <w:color w:val="000000" w:themeColor="text1"/>
          <w:szCs w:val="22"/>
          <w:lang w:val="en-GB"/>
        </w:rPr>
        <w:t xml:space="preserve">137 </w:t>
      </w:r>
      <w:r>
        <w:fldChar w:fldCharType="end"/>
      </w:r>
      <w:r w:rsidRPr="00DD37DA">
        <w:rPr>
          <w:rFonts w:ascii="Times New Roman" w:hAnsi="Times New Roman" w:cs="Times New Roman"/>
          <w:color w:val="000000" w:themeColor="text1"/>
          <w:szCs w:val="22"/>
          <w:lang w:val="en-GB"/>
        </w:rPr>
        <w:t>are issued by the Czech National Bank without proceeding on the proposal of a measure of a general nature and may become effective upon publication.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Transitional and final provisions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200</w:t>
      </w:r>
      <w:r>
        <w:fldChar w:fldCharType="begin"/>
      </w:r>
      <w:r>
        <w:instrText xml:space="preserve"> HYPERLINK "aspi://module='LIT'&amp;link='LIT24077CZ%2523200'&amp;ucin-k-dni='30.12.9999'"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carry out the activities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pursuant to Act No. </w:t>
      </w:r>
      <w:r>
        <w:fldChar w:fldCharType="begin"/>
      </w:r>
      <w:r>
        <w:instrText xml:space="preserve"> HYPERLINK "aspi://module='ASPI'&amp;link='591/1992%20Sb.%2523'&amp;ucin-k-dni='30.12.9999'" </w:instrText>
      </w:r>
      <w:r>
        <w:fldChar w:fldCharType="separate"/>
      </w:r>
      <w:r w:rsidRPr="00DD37DA">
        <w:rPr>
          <w:rFonts w:ascii="Times New Roman" w:hAnsi="Times New Roman" w:cs="Times New Roman"/>
          <w:color w:val="000000" w:themeColor="text1"/>
          <w:szCs w:val="22"/>
          <w:lang w:val="en-GB"/>
        </w:rPr>
        <w:t>591/1992 Coll.</w:t>
      </w:r>
      <w:r>
        <w:fldChar w:fldCharType="end"/>
      </w:r>
      <w:r w:rsidRPr="00DD37DA">
        <w:rPr>
          <w:rFonts w:ascii="Times New Roman" w:hAnsi="Times New Roman" w:cs="Times New Roman"/>
          <w:color w:val="000000" w:themeColor="text1"/>
          <w:szCs w:val="22"/>
          <w:lang w:val="en-GB"/>
        </w:rPr>
        <w:t xml:space="preserve">, on securities, as amended by Act No. </w:t>
      </w:r>
      <w:r>
        <w:fldChar w:fldCharType="begin"/>
      </w:r>
      <w:r>
        <w:instrText xml:space="preserve"> HYPERLINK "aspi://module='ASPI'&amp;link='89/1993%20Sb.%2523'&amp;ucin-k-dni='30.12.9999'" </w:instrText>
      </w:r>
      <w:r>
        <w:fldChar w:fldCharType="separate"/>
      </w:r>
      <w:r w:rsidRPr="00DD37DA">
        <w:rPr>
          <w:rFonts w:ascii="Times New Roman" w:hAnsi="Times New Roman" w:cs="Times New Roman"/>
          <w:color w:val="000000" w:themeColor="text1"/>
          <w:szCs w:val="22"/>
          <w:lang w:val="en-GB"/>
        </w:rPr>
        <w:t>89/1993 Coll.</w:t>
      </w:r>
      <w:r>
        <w:fldChar w:fldCharType="end"/>
      </w:r>
      <w:r w:rsidRPr="00DD37DA">
        <w:rPr>
          <w:rFonts w:ascii="Times New Roman" w:hAnsi="Times New Roman" w:cs="Times New Roman"/>
          <w:color w:val="000000" w:themeColor="text1"/>
          <w:szCs w:val="22"/>
          <w:lang w:val="en-GB"/>
        </w:rPr>
        <w:t xml:space="preserve">, Act No. </w:t>
      </w:r>
      <w:r>
        <w:fldChar w:fldCharType="begin"/>
      </w:r>
      <w:r>
        <w:instrText xml:space="preserve"> HYPERLINK "aspi://module='ASPI'&amp;link='331/1993%20Sb.%2523'&amp;ucin-k-dni='30.12.9999'" </w:instrText>
      </w:r>
      <w:r>
        <w:fldChar w:fldCharType="separate"/>
      </w:r>
      <w:r w:rsidRPr="00DD37DA">
        <w:rPr>
          <w:rFonts w:ascii="Times New Roman" w:hAnsi="Times New Roman" w:cs="Times New Roman"/>
          <w:color w:val="000000" w:themeColor="text1"/>
          <w:szCs w:val="22"/>
          <w:lang w:val="en-GB"/>
        </w:rPr>
        <w:t>331/1993 Coll.</w:t>
      </w:r>
      <w:r>
        <w:fldChar w:fldCharType="end"/>
      </w:r>
      <w:r w:rsidRPr="00DD37DA">
        <w:rPr>
          <w:rFonts w:ascii="Times New Roman" w:hAnsi="Times New Roman" w:cs="Times New Roman"/>
          <w:color w:val="000000" w:themeColor="text1"/>
          <w:szCs w:val="22"/>
          <w:lang w:val="en-GB"/>
        </w:rPr>
        <w:t xml:space="preserve">, Act No. </w:t>
      </w:r>
      <w:r>
        <w:fldChar w:fldCharType="begin"/>
      </w:r>
      <w:r>
        <w:instrText xml:space="preserve"> HYPERLINK "aspi://module='ASPI'&amp;link='259/1994%20Sb.%2523'&amp;ucin-k-dni='30.12.9999'" </w:instrText>
      </w:r>
      <w:r>
        <w:fldChar w:fldCharType="separate"/>
      </w:r>
      <w:r w:rsidRPr="00DD37DA">
        <w:rPr>
          <w:rFonts w:ascii="Times New Roman" w:hAnsi="Times New Roman" w:cs="Times New Roman"/>
          <w:color w:val="000000" w:themeColor="text1"/>
          <w:szCs w:val="22"/>
          <w:lang w:val="en-GB"/>
        </w:rPr>
        <w:t>259/1994 Coll.</w:t>
      </w:r>
      <w:r>
        <w:fldChar w:fldCharType="end"/>
      </w:r>
      <w:r w:rsidRPr="00DD37DA">
        <w:rPr>
          <w:rFonts w:ascii="Times New Roman" w:hAnsi="Times New Roman" w:cs="Times New Roman"/>
          <w:color w:val="000000" w:themeColor="text1"/>
          <w:szCs w:val="22"/>
          <w:lang w:val="en-GB"/>
        </w:rPr>
        <w:t xml:space="preserve">, Act No. </w:t>
      </w:r>
      <w:r>
        <w:fldChar w:fldCharType="begin"/>
      </w:r>
      <w:r>
        <w:instrText xml:space="preserve"> HYPERLINK "aspi://module='ASPI'&amp;link='61/1996%20Sb.%2523'&amp;ucin-k-dni='30.12.9999'" </w:instrText>
      </w:r>
      <w:r>
        <w:fldChar w:fldCharType="separate"/>
      </w:r>
      <w:r w:rsidRPr="00DD37DA">
        <w:rPr>
          <w:rFonts w:ascii="Times New Roman" w:hAnsi="Times New Roman" w:cs="Times New Roman"/>
          <w:color w:val="000000" w:themeColor="text1"/>
          <w:szCs w:val="22"/>
          <w:lang w:val="en-GB"/>
        </w:rPr>
        <w:t>61/1996 Coll.</w:t>
      </w:r>
      <w:r>
        <w:fldChar w:fldCharType="end"/>
      </w:r>
      <w:r w:rsidRPr="00DD37DA">
        <w:rPr>
          <w:rFonts w:ascii="Times New Roman" w:hAnsi="Times New Roman" w:cs="Times New Roman"/>
          <w:color w:val="000000" w:themeColor="text1"/>
          <w:szCs w:val="22"/>
          <w:lang w:val="en-GB"/>
        </w:rPr>
        <w:t xml:space="preserve">, Act No. </w:t>
      </w:r>
      <w:r>
        <w:fldChar w:fldCharType="begin"/>
      </w:r>
      <w:r>
        <w:instrText xml:space="preserve"> HYPERLINK "aspi://module='ASPI'&amp;link='152/1996%20Sb.%2523'&amp;ucin-k-dni='30.12.9999'" </w:instrText>
      </w:r>
      <w:r>
        <w:fldChar w:fldCharType="separate"/>
      </w:r>
      <w:r w:rsidRPr="00DD37DA">
        <w:rPr>
          <w:rFonts w:ascii="Times New Roman" w:hAnsi="Times New Roman" w:cs="Times New Roman"/>
          <w:color w:val="000000" w:themeColor="text1"/>
          <w:szCs w:val="22"/>
          <w:lang w:val="en-GB"/>
        </w:rPr>
        <w:t>152/1996 Coll.</w:t>
      </w:r>
      <w:r>
        <w:fldChar w:fldCharType="end"/>
      </w:r>
      <w:r w:rsidRPr="00DD37DA">
        <w:rPr>
          <w:rFonts w:ascii="Times New Roman" w:hAnsi="Times New Roman" w:cs="Times New Roman"/>
          <w:color w:val="000000" w:themeColor="text1"/>
          <w:szCs w:val="22"/>
          <w:lang w:val="en-GB"/>
        </w:rPr>
        <w:t xml:space="preserve">, Act No. </w:t>
      </w:r>
      <w:r>
        <w:fldChar w:fldCharType="begin"/>
      </w:r>
      <w:r>
        <w:instrText xml:space="preserve"> HYPERLINK "aspi://module='ASPI'&amp;link='15/1998%20Sb.%2523'&amp;ucin-k-dni='30.12.9999'" </w:instrText>
      </w:r>
      <w:r>
        <w:fldChar w:fldCharType="separate"/>
      </w:r>
      <w:r w:rsidRPr="00DD37DA">
        <w:rPr>
          <w:rFonts w:ascii="Times New Roman" w:hAnsi="Times New Roman" w:cs="Times New Roman"/>
          <w:color w:val="000000" w:themeColor="text1"/>
          <w:szCs w:val="22"/>
          <w:lang w:val="en-GB"/>
        </w:rPr>
        <w:t>15/1998 Coll.</w:t>
      </w:r>
      <w:r>
        <w:fldChar w:fldCharType="end"/>
      </w:r>
      <w:r w:rsidRPr="00DD37DA">
        <w:rPr>
          <w:rFonts w:ascii="Times New Roman" w:hAnsi="Times New Roman" w:cs="Times New Roman"/>
          <w:color w:val="000000" w:themeColor="text1"/>
          <w:szCs w:val="22"/>
          <w:lang w:val="en-GB"/>
        </w:rPr>
        <w:t xml:space="preserve">, Act No. </w:t>
      </w:r>
      <w:r>
        <w:fldChar w:fldCharType="begin"/>
      </w:r>
      <w:r>
        <w:instrText xml:space="preserve"> HYPERLINK "aspi://module='ASPI'&amp;link='70/2000%20Sb.%2523'&amp;ucin-k-dni='30.12.9999'" </w:instrText>
      </w:r>
      <w:r>
        <w:fldChar w:fldCharType="separate"/>
      </w:r>
      <w:r w:rsidRPr="00DD37DA">
        <w:rPr>
          <w:rFonts w:ascii="Times New Roman" w:hAnsi="Times New Roman" w:cs="Times New Roman"/>
          <w:color w:val="000000" w:themeColor="text1"/>
          <w:szCs w:val="22"/>
          <w:lang w:val="en-GB"/>
        </w:rPr>
        <w:t>70/2000 Coll.</w:t>
      </w:r>
      <w:r>
        <w:fldChar w:fldCharType="end"/>
      </w:r>
      <w:r w:rsidRPr="00DD37DA">
        <w:rPr>
          <w:rFonts w:ascii="Times New Roman" w:hAnsi="Times New Roman" w:cs="Times New Roman"/>
          <w:color w:val="000000" w:themeColor="text1"/>
          <w:szCs w:val="22"/>
          <w:lang w:val="en-GB"/>
        </w:rPr>
        <w:t xml:space="preserve">, Act No. </w:t>
      </w:r>
      <w:r>
        <w:fldChar w:fldCharType="begin"/>
      </w:r>
      <w:r>
        <w:instrText xml:space="preserve"> HYPERLINK "aspi://module='ASPI'&amp;link='307/2000%20Sb.%2523'&amp;ucin-k-dni='30.12.9999'" </w:instrText>
      </w:r>
      <w:r>
        <w:fldChar w:fldCharType="separate"/>
      </w:r>
      <w:r w:rsidRPr="00DD37DA">
        <w:rPr>
          <w:rFonts w:ascii="Times New Roman" w:hAnsi="Times New Roman" w:cs="Times New Roman"/>
          <w:color w:val="000000" w:themeColor="text1"/>
          <w:szCs w:val="22"/>
          <w:lang w:val="en-GB"/>
        </w:rPr>
        <w:t>307/2000 Coll.</w:t>
      </w:r>
      <w:r>
        <w:fldChar w:fldCharType="end"/>
      </w:r>
      <w:r w:rsidRPr="00DD37DA">
        <w:rPr>
          <w:rFonts w:ascii="Times New Roman" w:hAnsi="Times New Roman" w:cs="Times New Roman"/>
          <w:color w:val="000000" w:themeColor="text1"/>
          <w:szCs w:val="22"/>
          <w:lang w:val="en-GB"/>
        </w:rPr>
        <w:t xml:space="preserve">, Act No. </w:t>
      </w:r>
      <w:r>
        <w:fldChar w:fldCharType="begin"/>
      </w:r>
      <w:r>
        <w:instrText xml:space="preserve"> HYPERLINK "aspi://module='ASPI'&amp;link='362/2000%20Sb.%2523'&amp;ucin-k-dni='30.12.9999'" </w:instrText>
      </w:r>
      <w:r>
        <w:fldChar w:fldCharType="separate"/>
      </w:r>
      <w:r w:rsidRPr="00DD37DA">
        <w:rPr>
          <w:rFonts w:ascii="Times New Roman" w:hAnsi="Times New Roman" w:cs="Times New Roman"/>
          <w:color w:val="000000" w:themeColor="text1"/>
          <w:szCs w:val="22"/>
          <w:lang w:val="en-GB"/>
        </w:rPr>
        <w:t>362/2000 Coll.</w:t>
      </w:r>
      <w:r>
        <w:fldChar w:fldCharType="end"/>
      </w:r>
      <w:r w:rsidRPr="00DD37DA">
        <w:rPr>
          <w:rFonts w:ascii="Times New Roman" w:hAnsi="Times New Roman" w:cs="Times New Roman"/>
          <w:color w:val="000000" w:themeColor="text1"/>
          <w:szCs w:val="22"/>
          <w:lang w:val="en-GB"/>
        </w:rPr>
        <w:t xml:space="preserve">, Act No. </w:t>
      </w:r>
      <w:r>
        <w:fldChar w:fldCharType="begin"/>
      </w:r>
      <w:r>
        <w:instrText xml:space="preserve"> HYPERLINK "aspi://module='ASPI'&amp;link='239/2001%20Sb.%2523'&amp;ucin-k-dni='30.12.9999'" </w:instrText>
      </w:r>
      <w:r>
        <w:fldChar w:fldCharType="separate"/>
      </w:r>
      <w:r w:rsidRPr="00DD37DA">
        <w:rPr>
          <w:rFonts w:ascii="Times New Roman" w:hAnsi="Times New Roman" w:cs="Times New Roman"/>
          <w:color w:val="000000" w:themeColor="text1"/>
          <w:szCs w:val="22"/>
          <w:lang w:val="en-GB"/>
        </w:rPr>
        <w:t>239/2001 Coll.</w:t>
      </w:r>
      <w:r>
        <w:fldChar w:fldCharType="end"/>
      </w:r>
      <w:r w:rsidRPr="00DD37DA">
        <w:rPr>
          <w:rFonts w:ascii="Times New Roman" w:hAnsi="Times New Roman" w:cs="Times New Roman"/>
          <w:color w:val="000000" w:themeColor="text1"/>
          <w:szCs w:val="22"/>
          <w:lang w:val="en-GB"/>
        </w:rPr>
        <w:t xml:space="preserve">, Act No. </w:t>
      </w:r>
      <w:r>
        <w:fldChar w:fldCharType="begin"/>
      </w:r>
      <w:r>
        <w:instrText xml:space="preserve"> HYPERLINK "aspi://module='ASPI'&amp;link='259/2001%20Sb.%2523'&amp;ucin-k-dni='30.12.9999'" </w:instrText>
      </w:r>
      <w:r>
        <w:fldChar w:fldCharType="separate"/>
      </w:r>
      <w:r w:rsidRPr="00DD37DA">
        <w:rPr>
          <w:rFonts w:ascii="Times New Roman" w:hAnsi="Times New Roman" w:cs="Times New Roman"/>
          <w:color w:val="000000" w:themeColor="text1"/>
          <w:szCs w:val="22"/>
          <w:lang w:val="en-GB"/>
        </w:rPr>
        <w:t>259/2001 Coll.</w:t>
      </w:r>
      <w:r>
        <w:fldChar w:fldCharType="end"/>
      </w:r>
      <w:r w:rsidRPr="00DD37DA">
        <w:rPr>
          <w:rFonts w:ascii="Times New Roman" w:hAnsi="Times New Roman" w:cs="Times New Roman"/>
          <w:color w:val="000000" w:themeColor="text1"/>
          <w:szCs w:val="22"/>
          <w:lang w:val="en-GB"/>
        </w:rPr>
        <w:t xml:space="preserve">, Act No. </w:t>
      </w:r>
      <w:r>
        <w:fldChar w:fldCharType="begin"/>
      </w:r>
      <w:r>
        <w:instrText xml:space="preserve"> HYPERLINK "aspi://module='ASPI'&amp;link='501/2001%20Sb.%2523'&amp;ucin-k-dni='30.12.9999'" </w:instrText>
      </w:r>
      <w:r>
        <w:fldChar w:fldCharType="separate"/>
      </w:r>
      <w:r w:rsidRPr="00DD37DA">
        <w:rPr>
          <w:rFonts w:ascii="Times New Roman" w:hAnsi="Times New Roman" w:cs="Times New Roman"/>
          <w:color w:val="000000" w:themeColor="text1"/>
          <w:szCs w:val="22"/>
          <w:lang w:val="en-GB"/>
        </w:rPr>
        <w:t xml:space="preserve">50 </w:t>
      </w:r>
      <w:r>
        <w:fldChar w:fldCharType="end"/>
      </w:r>
      <w:r>
        <w:fldChar w:fldCharType="begin"/>
      </w:r>
      <w:r>
        <w:instrText xml:space="preserve"> HYPERLINK "aspi://module='ASPI'&amp;link='501/2001%20Sb.%2523'&amp;ucin-k-dni='30.12.9999'" </w:instrText>
      </w:r>
      <w:r>
        <w:fldChar w:fldCharType="separate"/>
      </w:r>
      <w:r w:rsidRPr="00DD37DA">
        <w:rPr>
          <w:rFonts w:ascii="Times New Roman" w:hAnsi="Times New Roman" w:cs="Times New Roman"/>
          <w:color w:val="000000" w:themeColor="text1"/>
          <w:szCs w:val="22"/>
          <w:lang w:val="en-GB"/>
        </w:rPr>
        <w:t xml:space="preserve">1/2001 Coll. </w:t>
      </w:r>
      <w:r>
        <w:fldChar w:fldCharType="end"/>
      </w:r>
      <w:r w:rsidRPr="00DD37DA">
        <w:rPr>
          <w:rFonts w:ascii="Times New Roman" w:hAnsi="Times New Roman" w:cs="Times New Roman"/>
          <w:color w:val="000000" w:themeColor="text1"/>
          <w:szCs w:val="22"/>
          <w:lang w:val="en-GB"/>
        </w:rPr>
        <w:t xml:space="preserve">and Act No. </w:t>
      </w:r>
      <w:r>
        <w:fldChar w:fldCharType="begin"/>
      </w:r>
      <w:r>
        <w:instrText xml:space="preserve"> HYPERLINK "aspi://module='ASPI'&amp;link='308/2002%20Sb.%2523'&amp;ucin-k-dni='30.12.9999'" </w:instrText>
      </w:r>
      <w:r>
        <w:fldChar w:fldCharType="separate"/>
      </w:r>
      <w:r w:rsidRPr="00DD37DA">
        <w:rPr>
          <w:rFonts w:ascii="Times New Roman" w:hAnsi="Times New Roman" w:cs="Times New Roman"/>
          <w:color w:val="000000" w:themeColor="text1"/>
          <w:szCs w:val="22"/>
          <w:lang w:val="en-GB"/>
        </w:rPr>
        <w:t>308/2002 Coll.</w:t>
      </w:r>
      <w:r>
        <w:fldChar w:fldCharType="end"/>
      </w:r>
      <w:r w:rsidRPr="00DD37DA">
        <w:rPr>
          <w:rFonts w:ascii="Times New Roman" w:hAnsi="Times New Roman" w:cs="Times New Roman"/>
          <w:color w:val="000000" w:themeColor="text1"/>
          <w:szCs w:val="22"/>
          <w:lang w:val="en-GB"/>
        </w:rPr>
        <w:t xml:space="preserve">, decision of the Constitutional Court published under No. </w:t>
      </w:r>
      <w:r>
        <w:fldChar w:fldCharType="begin"/>
      </w:r>
      <w:r>
        <w:instrText xml:space="preserve"> HYPERLINK "aspi://module='ASPI'&amp;link='476/2002%20Sb.%2523'&amp;ucin-k-dni='30.12.9999'" </w:instrText>
      </w:r>
      <w:r>
        <w:fldChar w:fldCharType="separate"/>
      </w:r>
      <w:r w:rsidRPr="00DD37DA">
        <w:rPr>
          <w:rFonts w:ascii="Times New Roman" w:hAnsi="Times New Roman" w:cs="Times New Roman"/>
          <w:color w:val="000000" w:themeColor="text1"/>
          <w:szCs w:val="22"/>
          <w:lang w:val="en-GB"/>
        </w:rPr>
        <w:t xml:space="preserve">476/20 </w:t>
      </w:r>
      <w:r>
        <w:fldChar w:fldCharType="end"/>
      </w:r>
      <w:r>
        <w:fldChar w:fldCharType="begin"/>
      </w:r>
      <w:r>
        <w:instrText xml:space="preserve"> HYPERLINK "aspi://module='ASPI'&amp;link='476/2002%20Sb.%2523'&amp;ucin-k-dni='30.12.9999'" </w:instrText>
      </w:r>
      <w:r>
        <w:fldChar w:fldCharType="separate"/>
      </w:r>
      <w:r w:rsidRPr="00DD37DA">
        <w:rPr>
          <w:rFonts w:ascii="Times New Roman" w:hAnsi="Times New Roman" w:cs="Times New Roman"/>
          <w:color w:val="000000" w:themeColor="text1"/>
          <w:szCs w:val="22"/>
          <w:lang w:val="en-GB"/>
        </w:rPr>
        <w:t xml:space="preserve">02 Coll. </w:t>
      </w:r>
      <w:r>
        <w:fldChar w:fldCharType="end"/>
      </w:r>
      <w:r w:rsidRPr="00DD37DA">
        <w:rPr>
          <w:rFonts w:ascii="Times New Roman" w:hAnsi="Times New Roman" w:cs="Times New Roman"/>
          <w:color w:val="000000" w:themeColor="text1"/>
          <w:szCs w:val="22"/>
          <w:lang w:val="en-GB"/>
        </w:rPr>
        <w:t xml:space="preserve">and Act No. </w:t>
      </w:r>
      <w:r>
        <w:fldChar w:fldCharType="begin"/>
      </w:r>
      <w:r>
        <w:instrText xml:space="preserve"> HYPERLINK "aspi://module='ASPI'&amp;link='88/2003%20Sb.%2523'&amp;ucin-k-dni='30.12.9999'" </w:instrText>
      </w:r>
      <w:r>
        <w:fldChar w:fldCharType="separate"/>
      </w:r>
      <w:r w:rsidRPr="00DD37DA">
        <w:rPr>
          <w:rFonts w:ascii="Times New Roman" w:hAnsi="Times New Roman" w:cs="Times New Roman"/>
          <w:color w:val="000000" w:themeColor="text1"/>
          <w:szCs w:val="22"/>
          <w:lang w:val="en-GB"/>
        </w:rPr>
        <w:t>88/2003 Coll.</w:t>
      </w:r>
      <w:r>
        <w:fldChar w:fldCharType="end"/>
      </w:r>
      <w:r w:rsidRPr="00DD37DA">
        <w:rPr>
          <w:rFonts w:ascii="Times New Roman" w:hAnsi="Times New Roman" w:cs="Times New Roman"/>
          <w:color w:val="000000" w:themeColor="text1"/>
          <w:szCs w:val="22"/>
          <w:lang w:val="en-GB"/>
        </w:rPr>
        <w:t xml:space="preserve">, (hereinafter referred to as the "existing law") is considered a license to operate as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pursuant to this law, within the scope of the investment services specified in the license.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s' Guarantee Fund under the current Act is the Guarantee Fund under this Act; claims for payment of compensation from the Guarantee Fund according to the current law remain preserved. The average values of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assets according to </w:t>
      </w:r>
      <w:r>
        <w:fldChar w:fldCharType="begin"/>
      </w:r>
      <w:r>
        <w:instrText xml:space="preserve"> HYPERLINK "aspi://module='ASPI'&amp;link='256/2004%20Sb.%2523129'&amp;ucin-k-dni='30.12.9999'"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129 </w:t>
      </w:r>
      <w:r>
        <w:fldChar w:fldCharType="end"/>
      </w:r>
      <w:r w:rsidRPr="00DD37DA">
        <w:rPr>
          <w:rFonts w:ascii="Times New Roman" w:hAnsi="Times New Roman" w:cs="Times New Roman"/>
          <w:color w:val="000000" w:themeColor="text1"/>
          <w:szCs w:val="22"/>
          <w:lang w:val="en-GB"/>
        </w:rPr>
        <w:t>start to be calculated from 1 July 2004.</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establish a branch of a foreign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according to the current law is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to provide investment services through an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unit according to this law.</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A license to act as a broker according to the current law is a license to perform the activities of a broker according to this law, to the extent of the professional specialization of the broker specified in the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to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 an over-the-counter market according to the existing law is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to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 an over-the-counter market according to this law, to the extent specified in the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(6) The license to establish a stock exchange according to the current law is a license to operate the stock market according to this law, to the extent specified in the license.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(7) A license to settle trades with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according to the current law is a license to operate a settlement system according to this law, to the extent stated in the license.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(8) Registration according to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 xml:space="preserve">Section 45a </w:t>
      </w:r>
      <w:r>
        <w:fldChar w:fldCharType="end"/>
      </w:r>
      <w:r w:rsidRPr="00DD37DA">
        <w:rPr>
          <w:rFonts w:ascii="Times New Roman" w:hAnsi="Times New Roman" w:cs="Times New Roman"/>
          <w:color w:val="000000" w:themeColor="text1"/>
          <w:szCs w:val="22"/>
          <w:lang w:val="en-GB"/>
        </w:rPr>
        <w:t>of the current Act is registration of an investment intermediary according to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(9)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print documentary securities according to the current Act is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print documentary securities according to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(10) On the day following the day when the central depository takes over the records of book-entry securities maintained by the Securities </w:t>
      </w:r>
      <w:r w:rsidRPr="00DD37DA" w:rsidR="00CF4D23">
        <w:rPr>
          <w:rFonts w:ascii="Times New Roman" w:hAnsi="Times New Roman" w:cs="Times New Roman"/>
          <w:color w:val="000000" w:themeColor="text1"/>
          <w:szCs w:val="22"/>
          <w:lang w:val="en-GB"/>
        </w:rPr>
        <w:t>Centre</w:t>
      </w:r>
      <w:r w:rsidRPr="00DD37DA">
        <w:rPr>
          <w:rFonts w:ascii="Times New Roman" w:hAnsi="Times New Roman" w:cs="Times New Roman"/>
          <w:color w:val="000000" w:themeColor="text1"/>
          <w:szCs w:val="22"/>
          <w:lang w:val="en-GB"/>
        </w:rPr>
        <w:t xml:space="preserve"> in accordance with the current law, the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keep part of the records of the Securities </w:t>
      </w:r>
      <w:r w:rsidRPr="00DD37DA" w:rsidR="00CF4D23">
        <w:rPr>
          <w:rFonts w:ascii="Times New Roman" w:hAnsi="Times New Roman" w:cs="Times New Roman"/>
          <w:color w:val="000000" w:themeColor="text1"/>
          <w:szCs w:val="22"/>
          <w:lang w:val="en-GB"/>
        </w:rPr>
        <w:t>Centre</w:t>
      </w:r>
      <w:r w:rsidRPr="00DD37DA">
        <w:rPr>
          <w:rFonts w:ascii="Times New Roman" w:hAnsi="Times New Roman" w:cs="Times New Roman"/>
          <w:color w:val="000000" w:themeColor="text1"/>
          <w:szCs w:val="22"/>
          <w:lang w:val="en-GB"/>
        </w:rPr>
        <w:t>, as well as the performance of its other activities according to the current law, expires.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(11) Consent to the election or appointment of a member of the board of directors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according to the current law is consent to the performance of the position of the head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according to this law.</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(12) The person in charge, for whom this Act newly establishes the obligation to have the Commission's prior consent to perform their duties, shall request the Commission's consent within 6 months from the entry into force of this Act; if he does not request approval within this period or if the Commission does not grant approval, the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perform the function shall cease.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(13) Consent to the acquisition of a participation in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according to the current law is consent to the acquisition of a participation in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according to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(14) The approval of the auction rules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according to the current law is the approval of the auction rules according to this law.</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(15) A security prospectus approved under the existing law is a security prospectus approved under this law.</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(16) A narrower prospectus of a security approved under the current law is a prospectus of a security approved under this law.</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(17) Compulsory administration introduced pursuant to the Civil Service Act, which has not been terminated before the entry into force of this Act, is compulsory administration pursuant to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(18)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publish only financial statements or only consolidated financial statements according to the current law is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publish only financial statements or only consolidated financial statements according to this law.</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(19) Registered securities according to the current law are listed securities according to this law.</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201</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is obliged to bring his position into compliance with this Act by December 31, 2004.</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(2) The stock exchange is obliged to bring its position into compliance with this law by December 31, 2004.</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 of the over-the-counter market is obliged to bring its position into compliance with this Act by June 30, 2005.</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(4) The operator of the settlement system is obliged to bring its position into compliance with this Act by December 31, 2004.</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(5) A person who is obliged to comply with capital adequacy on a consolidated basis is obliged to bring his capital adequacy into compliance with this Act by December 31, 2006 at the latest.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Data specified in </w:t>
      </w:r>
      <w:r>
        <w:fldChar w:fldCharType="begin"/>
      </w:r>
      <w:r>
        <w:instrText xml:space="preserve"> HYPERLINK "aspi://module='ASPI'&amp;link='256/2004%20Sb.%252316a'&amp;ucin-k-dni='30.12.9999'"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16a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5 letter</w:t>
      </w:r>
      <w:r w:rsidR="000F5CAE">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a) to c) </w:t>
      </w:r>
      <w:r>
        <w:fldChar w:fldCharType="end"/>
      </w:r>
      <w:r w:rsidRPr="00DD37DA">
        <w:rPr>
          <w:rFonts w:ascii="Times New Roman" w:hAnsi="Times New Roman" w:cs="Times New Roman"/>
          <w:color w:val="000000" w:themeColor="text1"/>
          <w:szCs w:val="22"/>
          <w:lang w:val="en-GB"/>
        </w:rPr>
        <w:t xml:space="preserve">shall be published by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for the first time by September 1, 2014 for the immediately preceding accounting period, under the conditions and in the manner specified in </w:t>
      </w:r>
      <w:r>
        <w:fldChar w:fldCharType="begin"/>
      </w:r>
      <w:r>
        <w:instrText xml:space="preserve"> HYPERLINK "aspi://module='ASPI'&amp;link='256/2004%20Sb.%252316a'&amp;ucin-k-dni='30.12.9999'"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16a</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202</w:t>
      </w:r>
      <w:r>
        <w:fldChar w:fldCharType="begin"/>
      </w:r>
      <w:r>
        <w:instrText xml:space="preserve"> HYPERLINK "aspi://module='LIT'&amp;link='LIT24077CZ%2523202'&amp;ucin-k-dni='30.12.9999'"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Until the central depository takes over the records of book-entry and immobilized securities maintained by the Securities </w:t>
      </w:r>
      <w:r w:rsidRPr="00DD37DA" w:rsidR="00CF4D23">
        <w:rPr>
          <w:rFonts w:ascii="Times New Roman" w:hAnsi="Times New Roman" w:cs="Times New Roman"/>
          <w:color w:val="000000" w:themeColor="text1"/>
          <w:szCs w:val="22"/>
          <w:lang w:val="en-GB"/>
        </w:rPr>
        <w:t>Centre</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the provisions of this Act governing the activities of the central depository shall not apply,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The securities </w:t>
      </w:r>
      <w:r w:rsidRPr="00DD37DA" w:rsidR="00CF4D23">
        <w:rPr>
          <w:rFonts w:ascii="Times New Roman" w:hAnsi="Times New Roman" w:cs="Times New Roman"/>
          <w:color w:val="000000" w:themeColor="text1"/>
          <w:szCs w:val="22"/>
          <w:lang w:val="en-GB"/>
        </w:rPr>
        <w:t>centre</w:t>
      </w:r>
      <w:r w:rsidRPr="00DD37DA">
        <w:rPr>
          <w:rFonts w:ascii="Times New Roman" w:hAnsi="Times New Roman" w:cs="Times New Roman"/>
          <w:color w:val="000000" w:themeColor="text1"/>
          <w:szCs w:val="22"/>
          <w:lang w:val="en-GB"/>
        </w:rPr>
        <w:t xml:space="preserve"> keeps records of book-entry and immobilized securities, records of Commission decisions and </w:t>
      </w:r>
      <w:r w:rsidRPr="00DD37DA" w:rsidR="00E019DE">
        <w:rPr>
          <w:rFonts w:ascii="Times New Roman" w:hAnsi="Times New Roman" w:cs="Times New Roman"/>
          <w:color w:val="000000" w:themeColor="text1"/>
          <w:szCs w:val="22"/>
          <w:lang w:val="en-GB"/>
        </w:rPr>
        <w:t>fulfils</w:t>
      </w:r>
      <w:r w:rsidRPr="00DD37DA">
        <w:rPr>
          <w:rFonts w:ascii="Times New Roman" w:hAnsi="Times New Roman" w:cs="Times New Roman"/>
          <w:color w:val="000000" w:themeColor="text1"/>
          <w:szCs w:val="22"/>
          <w:lang w:val="en-GB"/>
        </w:rPr>
        <w:t xml:space="preserve"> information obligations according to the existing law,</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the identification mark according to the international numbering system for the identification of securities is assigned by the Commission according to the existing law,</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The Securities </w:t>
      </w:r>
      <w:r w:rsidRPr="00DD37DA" w:rsidR="00CF4D23">
        <w:rPr>
          <w:rFonts w:ascii="Times New Roman" w:hAnsi="Times New Roman" w:cs="Times New Roman"/>
          <w:color w:val="000000" w:themeColor="text1"/>
          <w:szCs w:val="22"/>
          <w:lang w:val="en-GB"/>
        </w:rPr>
        <w:t>Centre</w:t>
      </w:r>
      <w:r w:rsidRPr="00DD37DA">
        <w:rPr>
          <w:rFonts w:ascii="Times New Roman" w:hAnsi="Times New Roman" w:cs="Times New Roman"/>
          <w:color w:val="000000" w:themeColor="text1"/>
          <w:szCs w:val="22"/>
          <w:lang w:val="en-GB"/>
        </w:rPr>
        <w:t xml:space="preserve"> is subject to the supervision of the Czech National Bank.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Czech Republic, acting through the Ministry, will transfer the records of the Securities </w:t>
      </w:r>
      <w:r w:rsidRPr="00DD37DA" w:rsidR="00CF4D23">
        <w:rPr>
          <w:rFonts w:ascii="Times New Roman" w:hAnsi="Times New Roman" w:cs="Times New Roman"/>
          <w:color w:val="000000" w:themeColor="text1"/>
          <w:szCs w:val="22"/>
          <w:lang w:val="en-GB"/>
        </w:rPr>
        <w:t>Centre</w:t>
      </w:r>
      <w:r w:rsidRPr="00DD37DA">
        <w:rPr>
          <w:rFonts w:ascii="Times New Roman" w:hAnsi="Times New Roman" w:cs="Times New Roman"/>
          <w:color w:val="000000" w:themeColor="text1"/>
          <w:szCs w:val="22"/>
          <w:lang w:val="en-GB"/>
        </w:rPr>
        <w:t xml:space="preserve"> to the central depository for a fee. The amount of the payment is determined based on the assessment of one expert from the field of economics, the industry of prices and estimates with the relevant specialization, based on an agreement between the Ministry and the central depository.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Czech Republic, acting through the Ministry, shall transfer the records of the Central Securities Depository, with the exception of records of decisions issued by the Commission and records of notification obligations, to the central depository without undue delay after the conclusion of an agreement between the Czech Republic, acting through the Ministry, and the central depository on the transfer of these records. The contract for the transfer of records must be concluded no later than 2 months from the date on which the central depository receives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operate.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On the day when the central depository takes over the records of book-entry and immobilized securities maintained by the Securities </w:t>
      </w:r>
      <w:r w:rsidRPr="00DD37DA" w:rsidR="00CF4D23">
        <w:rPr>
          <w:rFonts w:ascii="Times New Roman" w:hAnsi="Times New Roman" w:cs="Times New Roman"/>
          <w:color w:val="000000" w:themeColor="text1"/>
          <w:szCs w:val="22"/>
          <w:lang w:val="en-GB"/>
        </w:rPr>
        <w:t>Centre</w:t>
      </w:r>
      <w:r w:rsidRPr="00DD37DA">
        <w:rPr>
          <w:rFonts w:ascii="Times New Roman" w:hAnsi="Times New Roman" w:cs="Times New Roman"/>
          <w:color w:val="000000" w:themeColor="text1"/>
          <w:szCs w:val="22"/>
          <w:lang w:val="en-GB"/>
        </w:rPr>
        <w:t xml:space="preserve"> and begins to perform its activities in accordance with this Act, the Securities </w:t>
      </w:r>
      <w:r w:rsidRPr="00DD37DA" w:rsidR="00CF4D23">
        <w:rPr>
          <w:rFonts w:ascii="Times New Roman" w:hAnsi="Times New Roman" w:cs="Times New Roman"/>
          <w:color w:val="000000" w:themeColor="text1"/>
          <w:szCs w:val="22"/>
          <w:lang w:val="en-GB"/>
        </w:rPr>
        <w:t>Centre</w:t>
      </w:r>
      <w:r w:rsidRPr="00DD37DA">
        <w:rPr>
          <w:rFonts w:ascii="Times New Roman" w:hAnsi="Times New Roman" w:cs="Times New Roman"/>
          <w:color w:val="000000" w:themeColor="text1"/>
          <w:szCs w:val="22"/>
          <w:lang w:val="en-GB"/>
        </w:rPr>
        <w:t xml:space="preserve"> ceases to perform its activities in accordance with existing legal regulations. The ministry will announce the notification on this day in the Collection of Laws.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The rights, obligations and debts of the Securities </w:t>
      </w:r>
      <w:r w:rsidRPr="00DD37DA" w:rsidR="00CF4D23">
        <w:rPr>
          <w:rFonts w:ascii="Times New Roman" w:hAnsi="Times New Roman" w:cs="Times New Roman"/>
          <w:color w:val="000000" w:themeColor="text1"/>
          <w:szCs w:val="22"/>
          <w:lang w:val="en-GB"/>
        </w:rPr>
        <w:t>Centre</w:t>
      </w:r>
      <w:r w:rsidRPr="00DD37DA">
        <w:rPr>
          <w:rFonts w:ascii="Times New Roman" w:hAnsi="Times New Roman" w:cs="Times New Roman"/>
          <w:color w:val="000000" w:themeColor="text1"/>
          <w:szCs w:val="22"/>
          <w:lang w:val="en-GB"/>
        </w:rPr>
        <w:t xml:space="preserve"> do not transfer to the central depository.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An error in the records of book-entry and immobilized securities, which the central depository takes over from the Securities </w:t>
      </w:r>
      <w:r w:rsidRPr="00DD37DA" w:rsidR="00CF4D23">
        <w:rPr>
          <w:rFonts w:ascii="Times New Roman" w:hAnsi="Times New Roman" w:cs="Times New Roman"/>
          <w:color w:val="000000" w:themeColor="text1"/>
          <w:szCs w:val="22"/>
          <w:lang w:val="en-GB"/>
        </w:rPr>
        <w:t>Centre</w:t>
      </w:r>
      <w:r w:rsidRPr="00DD37DA">
        <w:rPr>
          <w:rFonts w:ascii="Times New Roman" w:hAnsi="Times New Roman" w:cs="Times New Roman"/>
          <w:color w:val="000000" w:themeColor="text1"/>
          <w:szCs w:val="22"/>
          <w:lang w:val="en-GB"/>
        </w:rPr>
        <w:t>, shall be corrected by the central depository in accordance with this Act. This does not affect the state's liability for the resulting damage.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(7) The issuer of book-entry securities, which are kept in the records of the Securities </w:t>
      </w:r>
      <w:r w:rsidRPr="00DD37DA" w:rsidR="00CF4D23">
        <w:rPr>
          <w:rFonts w:ascii="Times New Roman" w:hAnsi="Times New Roman" w:cs="Times New Roman"/>
          <w:color w:val="000000" w:themeColor="text1"/>
          <w:szCs w:val="22"/>
          <w:lang w:val="en-GB"/>
        </w:rPr>
        <w:t>Centre</w:t>
      </w:r>
      <w:r w:rsidRPr="00DD37DA">
        <w:rPr>
          <w:rFonts w:ascii="Times New Roman" w:hAnsi="Times New Roman" w:cs="Times New Roman"/>
          <w:color w:val="000000" w:themeColor="text1"/>
          <w:szCs w:val="22"/>
          <w:lang w:val="en-GB"/>
        </w:rPr>
        <w:t xml:space="preserve"> on the day when the records are taken over by the central depository, is obliged to conclude an agreement with the central depository in accordance with </w:t>
      </w:r>
      <w:r>
        <w:fldChar w:fldCharType="begin"/>
      </w:r>
      <w:r>
        <w:instrText xml:space="preserve"> HYPERLINK "aspi://module='ASPI'&amp;link='256/2004%20Sb.%252394'&amp;ucin-k-dni='30.12.9999'" </w:instrText>
      </w:r>
      <w:r>
        <w:fldChar w:fldCharType="separate"/>
      </w:r>
      <w:r w:rsidRPr="00DD37DA">
        <w:rPr>
          <w:rFonts w:ascii="Times New Roman" w:hAnsi="Times New Roman" w:cs="Times New Roman"/>
          <w:color w:val="000000" w:themeColor="text1"/>
          <w:szCs w:val="22"/>
          <w:lang w:val="en-GB"/>
        </w:rPr>
        <w:t xml:space="preserve">Section 94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9</w:t>
      </w:r>
      <w:r>
        <w:fldChar w:fldCharType="end"/>
      </w:r>
      <w:r w:rsidRPr="00DD37DA">
        <w:rPr>
          <w:rFonts w:ascii="Times New Roman" w:hAnsi="Times New Roman" w:cs="Times New Roman"/>
          <w:color w:val="000000" w:themeColor="text1"/>
          <w:szCs w:val="22"/>
          <w:lang w:val="en-GB"/>
        </w:rPr>
        <w:t xml:space="preserve">, for each issue of book-entry securities. The issuer is obliged to conclude this agreement no later than 1 month from the day when the central depository begins to carry out its activities in accordance with this law. In the event that the issuer does not conclude the contract within this period, the central depository is not obliged to issue an extract from the issue register to the issuer or to make an entry in the issue register at his command. At the same time, the central depository will assign an ISIN to each issue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that it has taken over for its records and for which an ISIN has not yet been assigned.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(8) The central depository shall initiate negotiations for the closing of the contract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7 no later than 1 month from the date of acquisition of the legal force of its activity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In the event that the central depository does not initiate negotiations on the conclusion of the contract within this period, the period by which the issuer is obliged to conclude this contract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7 is extended to 6 months. In this case, the central depository is obliged to start negotiations on the conclusion of the contract in accordance with </w:t>
      </w:r>
      <w:r>
        <w:fldChar w:fldCharType="begin"/>
      </w:r>
      <w:r>
        <w:instrText xml:space="preserve"> HYPERLINK "aspi://module='ASPI'&amp;link='256/2004%20Sb.%252394'&amp;ucin-k-dni='30.12.9999'" </w:instrText>
      </w:r>
      <w:r>
        <w:fldChar w:fldCharType="separate"/>
      </w:r>
      <w:r w:rsidRPr="00DD37DA">
        <w:rPr>
          <w:rFonts w:ascii="Times New Roman" w:hAnsi="Times New Roman" w:cs="Times New Roman"/>
          <w:color w:val="000000" w:themeColor="text1"/>
          <w:szCs w:val="22"/>
          <w:lang w:val="en-GB"/>
        </w:rPr>
        <w:t xml:space="preserve">Section 94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9</w:t>
      </w:r>
      <w:r>
        <w:fldChar w:fldCharType="end"/>
      </w:r>
      <w:r w:rsidRPr="00DD37DA">
        <w:rPr>
          <w:rFonts w:ascii="Times New Roman" w:hAnsi="Times New Roman" w:cs="Times New Roman"/>
          <w:color w:val="000000" w:themeColor="text1"/>
          <w:szCs w:val="22"/>
          <w:lang w:val="en-GB"/>
        </w:rPr>
        <w:t>, without undue delay after it begins to carry out its activities under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(9) The issuer of book-entry shares of an open mutual fund registered in the part of the records of the Securities </w:t>
      </w:r>
      <w:r w:rsidRPr="00DD37DA" w:rsidR="00CF4D23">
        <w:rPr>
          <w:rFonts w:ascii="Times New Roman" w:hAnsi="Times New Roman" w:cs="Times New Roman"/>
          <w:color w:val="000000" w:themeColor="text1"/>
          <w:szCs w:val="22"/>
          <w:lang w:val="en-GB"/>
        </w:rPr>
        <w:t>Centre</w:t>
      </w:r>
      <w:r w:rsidRPr="00DD37DA">
        <w:rPr>
          <w:rFonts w:ascii="Times New Roman" w:hAnsi="Times New Roman" w:cs="Times New Roman"/>
          <w:color w:val="000000" w:themeColor="text1"/>
          <w:szCs w:val="22"/>
          <w:lang w:val="en-GB"/>
        </w:rPr>
        <w:t xml:space="preserve"> maintained on the basis of the Commission's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by another legal entity may, with the consent of that legal entity, notify the Securities </w:t>
      </w:r>
      <w:r w:rsidRPr="00DD37DA" w:rsidR="00CF4D23">
        <w:rPr>
          <w:rFonts w:ascii="Times New Roman" w:hAnsi="Times New Roman" w:cs="Times New Roman"/>
          <w:color w:val="000000" w:themeColor="text1"/>
          <w:szCs w:val="22"/>
          <w:lang w:val="en-GB"/>
        </w:rPr>
        <w:t>Centre</w:t>
      </w:r>
      <w:r w:rsidRPr="00DD37DA">
        <w:rPr>
          <w:rFonts w:ascii="Times New Roman" w:hAnsi="Times New Roman" w:cs="Times New Roman"/>
          <w:color w:val="000000" w:themeColor="text1"/>
          <w:szCs w:val="22"/>
          <w:lang w:val="en-GB"/>
        </w:rPr>
        <w:t xml:space="preserve"> and the Commission that these shares will continue to be registered in a separate register of investment of instruments, which will be led by the person who until now has managed the relevant part of the records of the Securities </w:t>
      </w:r>
      <w:r w:rsidRPr="00DD37DA" w:rsidR="00CF4D23">
        <w:rPr>
          <w:rFonts w:ascii="Times New Roman" w:hAnsi="Times New Roman" w:cs="Times New Roman"/>
          <w:color w:val="000000" w:themeColor="text1"/>
          <w:szCs w:val="22"/>
          <w:lang w:val="en-GB"/>
        </w:rPr>
        <w:t>Centre</w:t>
      </w:r>
      <w:r w:rsidRPr="00DD37DA">
        <w:rPr>
          <w:rFonts w:ascii="Times New Roman" w:hAnsi="Times New Roman" w:cs="Times New Roman"/>
          <w:color w:val="000000" w:themeColor="text1"/>
          <w:szCs w:val="22"/>
          <w:lang w:val="en-GB"/>
        </w:rPr>
        <w:t xml:space="preserve">. On the date of delivery of the notification of the issuer of the book-entry share certificates to the Securities </w:t>
      </w:r>
      <w:r w:rsidRPr="00DD37DA" w:rsidR="00CF4D23">
        <w:rPr>
          <w:rFonts w:ascii="Times New Roman" w:hAnsi="Times New Roman" w:cs="Times New Roman"/>
          <w:color w:val="000000" w:themeColor="text1"/>
          <w:szCs w:val="22"/>
          <w:lang w:val="en-GB"/>
        </w:rPr>
        <w:t>Centre</w:t>
      </w:r>
      <w:r w:rsidRPr="00DD37DA">
        <w:rPr>
          <w:rFonts w:ascii="Times New Roman" w:hAnsi="Times New Roman" w:cs="Times New Roman"/>
          <w:color w:val="000000" w:themeColor="text1"/>
          <w:szCs w:val="22"/>
          <w:lang w:val="en-GB"/>
        </w:rPr>
        <w:t xml:space="preserve"> or on a later date specified in this notification, the relevant part of the Securities </w:t>
      </w:r>
      <w:r w:rsidRPr="00DD37DA" w:rsidR="00CF4D23">
        <w:rPr>
          <w:rFonts w:ascii="Times New Roman" w:hAnsi="Times New Roman" w:cs="Times New Roman"/>
          <w:color w:val="000000" w:themeColor="text1"/>
          <w:szCs w:val="22"/>
          <w:lang w:val="en-GB"/>
        </w:rPr>
        <w:t>Centre</w:t>
      </w:r>
      <w:r w:rsidRPr="00DD37DA">
        <w:rPr>
          <w:rFonts w:ascii="Times New Roman" w:hAnsi="Times New Roman" w:cs="Times New Roman"/>
          <w:color w:val="000000" w:themeColor="text1"/>
          <w:szCs w:val="22"/>
          <w:lang w:val="en-GB"/>
        </w:rPr>
        <w:t xml:space="preserve">'s records is changed to a separate record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maintained by the person who until now kept the relevant part of the Securities </w:t>
      </w:r>
      <w:r w:rsidRPr="00DD37DA" w:rsidR="00CF4D23">
        <w:rPr>
          <w:rFonts w:ascii="Times New Roman" w:hAnsi="Times New Roman" w:cs="Times New Roman"/>
          <w:color w:val="000000" w:themeColor="text1"/>
          <w:szCs w:val="22"/>
          <w:lang w:val="en-GB"/>
        </w:rPr>
        <w:t>Centre</w:t>
      </w:r>
      <w:r w:rsidRPr="00DD37DA">
        <w:rPr>
          <w:rFonts w:ascii="Times New Roman" w:hAnsi="Times New Roman" w:cs="Times New Roman"/>
          <w:color w:val="000000" w:themeColor="text1"/>
          <w:szCs w:val="22"/>
          <w:lang w:val="en-GB"/>
        </w:rPr>
        <w:t xml:space="preserve">'s records. The issuer can make a notification according to this provision no later than the transfer of the records of the Securities </w:t>
      </w:r>
      <w:r w:rsidRPr="00DD37DA" w:rsidR="00CF4D23">
        <w:rPr>
          <w:rFonts w:ascii="Times New Roman" w:hAnsi="Times New Roman" w:cs="Times New Roman"/>
          <w:color w:val="000000" w:themeColor="text1"/>
          <w:szCs w:val="22"/>
          <w:lang w:val="en-GB"/>
        </w:rPr>
        <w:t>Centre</w:t>
      </w:r>
      <w:r w:rsidRPr="00DD37DA">
        <w:rPr>
          <w:rFonts w:ascii="Times New Roman" w:hAnsi="Times New Roman" w:cs="Times New Roman"/>
          <w:color w:val="000000" w:themeColor="text1"/>
          <w:szCs w:val="22"/>
          <w:lang w:val="en-GB"/>
        </w:rPr>
        <w:t xml:space="preserve"> to the central depository.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(10) The issuer of book-entry shares of an open mutual fund, which are registered directly by the Securities </w:t>
      </w:r>
      <w:r w:rsidRPr="00DD37DA" w:rsidR="00CF4D23">
        <w:rPr>
          <w:rFonts w:ascii="Times New Roman" w:hAnsi="Times New Roman" w:cs="Times New Roman"/>
          <w:color w:val="000000" w:themeColor="text1"/>
          <w:szCs w:val="22"/>
          <w:lang w:val="en-GB"/>
        </w:rPr>
        <w:t>Centre</w:t>
      </w:r>
      <w:r w:rsidRPr="00DD37DA">
        <w:rPr>
          <w:rFonts w:ascii="Times New Roman" w:hAnsi="Times New Roman" w:cs="Times New Roman"/>
          <w:color w:val="000000" w:themeColor="text1"/>
          <w:szCs w:val="22"/>
          <w:lang w:val="en-GB"/>
        </w:rPr>
        <w:t xml:space="preserve">, may notify the Securities </w:t>
      </w:r>
      <w:r w:rsidRPr="00DD37DA" w:rsidR="00CF4D23">
        <w:rPr>
          <w:rFonts w:ascii="Times New Roman" w:hAnsi="Times New Roman" w:cs="Times New Roman"/>
          <w:color w:val="000000" w:themeColor="text1"/>
          <w:szCs w:val="22"/>
          <w:lang w:val="en-GB"/>
        </w:rPr>
        <w:t>Centre</w:t>
      </w:r>
      <w:r w:rsidRPr="00DD37DA">
        <w:rPr>
          <w:rFonts w:ascii="Times New Roman" w:hAnsi="Times New Roman" w:cs="Times New Roman"/>
          <w:color w:val="000000" w:themeColor="text1"/>
          <w:szCs w:val="22"/>
          <w:lang w:val="en-GB"/>
        </w:rPr>
        <w:t xml:space="preserve"> and the Commission that these shares will continue to be registered in a separate register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which will be kept by a person designated by the issuer of these shares, who is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to keep separate records according to this law. The Securities </w:t>
      </w:r>
      <w:r w:rsidRPr="00DD37DA" w:rsidR="00CF4D23">
        <w:rPr>
          <w:rFonts w:ascii="Times New Roman" w:hAnsi="Times New Roman" w:cs="Times New Roman"/>
          <w:color w:val="000000" w:themeColor="text1"/>
          <w:szCs w:val="22"/>
          <w:lang w:val="en-GB"/>
        </w:rPr>
        <w:t>Centre</w:t>
      </w:r>
      <w:r w:rsidRPr="00DD37DA">
        <w:rPr>
          <w:rFonts w:ascii="Times New Roman" w:hAnsi="Times New Roman" w:cs="Times New Roman"/>
          <w:color w:val="000000" w:themeColor="text1"/>
          <w:szCs w:val="22"/>
          <w:lang w:val="en-GB"/>
        </w:rPr>
        <w:t xml:space="preserve"> shall hand over the statement to the person designated by the issuer in accordance with </w:t>
      </w:r>
      <w:r>
        <w:fldChar w:fldCharType="begin"/>
      </w:r>
      <w:r>
        <w:instrText xml:space="preserve"> HYPERLINK "aspi://module='ASPI'&amp;link='256/2004%20Sb.%2523113'&amp;ucin-k-dni='30.12.9999'" </w:instrText>
      </w:r>
      <w:r>
        <w:fldChar w:fldCharType="separate"/>
      </w:r>
      <w:r w:rsidRPr="00DD37DA">
        <w:rPr>
          <w:rFonts w:ascii="Times New Roman" w:hAnsi="Times New Roman" w:cs="Times New Roman"/>
          <w:color w:val="000000" w:themeColor="text1"/>
          <w:szCs w:val="22"/>
          <w:lang w:val="en-GB"/>
        </w:rPr>
        <w:t xml:space="preserve">Section 113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w:t>
      </w:r>
      <w:r>
        <w:fldChar w:fldCharType="end"/>
      </w:r>
      <w:r w:rsidRPr="00DD37DA">
        <w:rPr>
          <w:rFonts w:ascii="Times New Roman" w:hAnsi="Times New Roman" w:cs="Times New Roman"/>
          <w:color w:val="000000" w:themeColor="text1"/>
          <w:szCs w:val="22"/>
          <w:lang w:val="en-GB"/>
        </w:rPr>
        <w:t xml:space="preserve">. From the time the statement is drawn up, the Securities </w:t>
      </w:r>
      <w:r w:rsidRPr="00DD37DA" w:rsidR="00CF4D23">
        <w:rPr>
          <w:rFonts w:ascii="Times New Roman" w:hAnsi="Times New Roman" w:cs="Times New Roman"/>
          <w:color w:val="000000" w:themeColor="text1"/>
          <w:szCs w:val="22"/>
          <w:lang w:val="en-GB"/>
        </w:rPr>
        <w:t>Centre</w:t>
      </w:r>
      <w:r w:rsidRPr="00DD37DA">
        <w:rPr>
          <w:rFonts w:ascii="Times New Roman" w:hAnsi="Times New Roman" w:cs="Times New Roman"/>
          <w:color w:val="000000" w:themeColor="text1"/>
          <w:szCs w:val="22"/>
          <w:lang w:val="en-GB"/>
        </w:rPr>
        <w:t xml:space="preserve"> may not make any entries in its records relating to the share certificates listed in this statement. On the date of acceptance of the statement, the Securities </w:t>
      </w:r>
      <w:r w:rsidRPr="00DD37DA" w:rsidR="00CF4D23">
        <w:rPr>
          <w:rFonts w:ascii="Times New Roman" w:hAnsi="Times New Roman" w:cs="Times New Roman"/>
          <w:color w:val="000000" w:themeColor="text1"/>
          <w:szCs w:val="22"/>
          <w:lang w:val="en-GB"/>
        </w:rPr>
        <w:t>Centre</w:t>
      </w:r>
      <w:r w:rsidRPr="00DD37DA">
        <w:rPr>
          <w:rFonts w:ascii="Times New Roman" w:hAnsi="Times New Roman" w:cs="Times New Roman"/>
          <w:color w:val="000000" w:themeColor="text1"/>
          <w:szCs w:val="22"/>
          <w:lang w:val="en-GB"/>
        </w:rPr>
        <w:t xml:space="preserve"> cancels the registration of the security in its records, and the registration of share certificates becomes a separate record according to this Act. On the day following receipt of the statement of the issue, the securities are entered into the asset accounts and into the issue register in a separate register. The issuer can make a notification according to this provision no later than the date of transfer of the records of the Securities </w:t>
      </w:r>
      <w:r w:rsidRPr="00DD37DA" w:rsidR="00CF4D23">
        <w:rPr>
          <w:rFonts w:ascii="Times New Roman" w:hAnsi="Times New Roman" w:cs="Times New Roman"/>
          <w:color w:val="000000" w:themeColor="text1"/>
          <w:szCs w:val="22"/>
          <w:lang w:val="en-GB"/>
        </w:rPr>
        <w:t>Centre</w:t>
      </w:r>
      <w:r w:rsidRPr="00DD37DA">
        <w:rPr>
          <w:rFonts w:ascii="Times New Roman" w:hAnsi="Times New Roman" w:cs="Times New Roman"/>
          <w:color w:val="000000" w:themeColor="text1"/>
          <w:szCs w:val="22"/>
          <w:lang w:val="en-GB"/>
        </w:rPr>
        <w:t xml:space="preserve"> to the central depository.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(11) If the Securities </w:t>
      </w:r>
      <w:r w:rsidRPr="00DD37DA" w:rsidR="00CF4D23">
        <w:rPr>
          <w:rFonts w:ascii="Times New Roman" w:hAnsi="Times New Roman" w:cs="Times New Roman"/>
          <w:color w:val="000000" w:themeColor="text1"/>
          <w:szCs w:val="22"/>
          <w:lang w:val="en-GB"/>
        </w:rPr>
        <w:t>Centre</w:t>
      </w:r>
      <w:r w:rsidRPr="00DD37DA">
        <w:rPr>
          <w:rFonts w:ascii="Times New Roman" w:hAnsi="Times New Roman" w:cs="Times New Roman"/>
          <w:color w:val="000000" w:themeColor="text1"/>
          <w:szCs w:val="22"/>
          <w:lang w:val="en-GB"/>
        </w:rPr>
        <w:t xml:space="preserve"> proceeds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b), the provisions of Act No. </w:t>
      </w:r>
      <w:r>
        <w:fldChar w:fldCharType="begin"/>
      </w:r>
      <w:r>
        <w:instrText xml:space="preserve"> HYPERLINK "aspi://module='ASPI'&amp;link='591/1992%20Sb.%2523'&amp;ucin-k-dni='30.12.9999'" </w:instrText>
      </w:r>
      <w:r>
        <w:fldChar w:fldCharType="separate"/>
      </w:r>
      <w:r w:rsidRPr="00DD37DA">
        <w:rPr>
          <w:rFonts w:ascii="Times New Roman" w:hAnsi="Times New Roman" w:cs="Times New Roman"/>
          <w:color w:val="000000" w:themeColor="text1"/>
          <w:szCs w:val="22"/>
          <w:lang w:val="en-GB"/>
        </w:rPr>
        <w:t>591/1992 Coll.</w:t>
      </w:r>
      <w:r>
        <w:fldChar w:fldCharType="end"/>
      </w:r>
      <w:r w:rsidRPr="00DD37DA">
        <w:rPr>
          <w:rFonts w:ascii="Times New Roman" w:hAnsi="Times New Roman" w:cs="Times New Roman"/>
          <w:color w:val="000000" w:themeColor="text1"/>
          <w:szCs w:val="22"/>
          <w:lang w:val="en-GB"/>
        </w:rPr>
        <w:t>, on securities, as amended until April 30, 2004, on the registration of the suspension of the exercise of the right to a security at the order of the issuer.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202a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For owners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whose accounts kept in the records of the Securities </w:t>
      </w:r>
      <w:r w:rsidRPr="00DD37DA" w:rsidR="00CF4D23">
        <w:rPr>
          <w:rFonts w:ascii="Times New Roman" w:hAnsi="Times New Roman" w:cs="Times New Roman"/>
          <w:color w:val="000000" w:themeColor="text1"/>
          <w:szCs w:val="22"/>
          <w:lang w:val="en-GB"/>
        </w:rPr>
        <w:t>Centre</w:t>
      </w:r>
      <w:r w:rsidRPr="00DD37DA">
        <w:rPr>
          <w:rFonts w:ascii="Times New Roman" w:hAnsi="Times New Roman" w:cs="Times New Roman"/>
          <w:color w:val="000000" w:themeColor="text1"/>
          <w:szCs w:val="22"/>
          <w:lang w:val="en-GB"/>
        </w:rPr>
        <w:t xml:space="preserve"> have been taken over by the central depository in accordance with </w:t>
      </w:r>
      <w:r>
        <w:fldChar w:fldCharType="begin"/>
      </w:r>
      <w:r>
        <w:instrText xml:space="preserve"> HYPERLINK "aspi://module='ASPI'&amp;link='256/2004%20Sb.%2523202'&amp;ucin-k-dni='30.12.9999'" </w:instrText>
      </w:r>
      <w:r>
        <w:fldChar w:fldCharType="separate"/>
      </w:r>
      <w:r w:rsidRPr="00DD37DA">
        <w:rPr>
          <w:rFonts w:ascii="Times New Roman" w:hAnsi="Times New Roman" w:cs="Times New Roman"/>
          <w:color w:val="000000" w:themeColor="text1"/>
          <w:szCs w:val="22"/>
          <w:lang w:val="en-GB"/>
        </w:rPr>
        <w:t xml:space="preserve">Section 202 </w:t>
      </w:r>
      <w:r>
        <w:fldChar w:fldCharType="end"/>
      </w:r>
      <w:r w:rsidRPr="00DD37DA">
        <w:rPr>
          <w:rFonts w:ascii="Times New Roman" w:hAnsi="Times New Roman" w:cs="Times New Roman"/>
          <w:color w:val="000000" w:themeColor="text1"/>
          <w:szCs w:val="22"/>
          <w:lang w:val="en-GB"/>
        </w:rPr>
        <w:t>and who have not yet entered into an agreement with a participant of the central depository, the central depository shall provide the following services: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keeping records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in the asset account to the extent stipulated by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issuance of an extract from the register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at the request of the account holder,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entry of a change in an asset account, if it is a transfer or transfer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to an asset account maintained by a participant of the central depository.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Furthermore, in relation to the accounts mentioned in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the central depository will provide the following services: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entry of a change in the emission register based on the issuer's request,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registration of the creation or termination of a lien, which is established otherwise than solely on the basis of a contract,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registration of the establishment or termination of the suspension of the exercise of the owner's right to dispose of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 when the suspension order is given by a person pursuant to </w:t>
      </w:r>
      <w:r>
        <w:fldChar w:fldCharType="begin"/>
      </w:r>
      <w:r>
        <w:instrText xml:space="preserve"> HYPERLINK "aspi://module='ASPI'&amp;link='256/2004%20Sb.%252397'&amp;ucin-k-dni='30.12.9999'"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97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w:t>
      </w:r>
      <w:r w:rsidR="000F5CAE">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a) to d)</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Services according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and 2 will be provided by the central depository for a fee. The central depository has a lien on the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registered on the asset account in question to secure its payable claims arising in connection with the securing of service certificates.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202b</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Securities </w:t>
      </w:r>
      <w:r w:rsidRPr="00DD37DA" w:rsidR="00CF4D23">
        <w:rPr>
          <w:rFonts w:ascii="Times New Roman" w:hAnsi="Times New Roman" w:cs="Times New Roman"/>
          <w:color w:val="000000" w:themeColor="text1"/>
          <w:szCs w:val="22"/>
          <w:lang w:val="en-GB"/>
        </w:rPr>
        <w:t>Centre</w:t>
      </w:r>
      <w:r w:rsidRPr="00DD37DA">
        <w:rPr>
          <w:rFonts w:ascii="Times New Roman" w:hAnsi="Times New Roman" w:cs="Times New Roman"/>
          <w:color w:val="000000" w:themeColor="text1"/>
          <w:szCs w:val="22"/>
          <w:lang w:val="en-GB"/>
        </w:rPr>
        <w:t xml:space="preserve"> commits an administrative offense by keeping records of book-entry and immobilized securities, keeping records of decisions of the Commission and the Czech National Bank or </w:t>
      </w:r>
      <w:r w:rsidRPr="00DD37DA" w:rsidR="007F6DBE">
        <w:rPr>
          <w:rFonts w:ascii="Times New Roman" w:hAnsi="Times New Roman" w:cs="Times New Roman"/>
          <w:color w:val="000000" w:themeColor="text1"/>
          <w:szCs w:val="22"/>
          <w:lang w:val="en-GB"/>
        </w:rPr>
        <w:t>fulfilling</w:t>
      </w:r>
      <w:r w:rsidRPr="00DD37DA">
        <w:rPr>
          <w:rFonts w:ascii="Times New Roman" w:hAnsi="Times New Roman" w:cs="Times New Roman"/>
          <w:color w:val="000000" w:themeColor="text1"/>
          <w:szCs w:val="22"/>
          <w:lang w:val="en-GB"/>
        </w:rPr>
        <w:t xml:space="preserve"> information obligations [</w:t>
      </w:r>
      <w:r>
        <w:fldChar w:fldCharType="begin"/>
      </w:r>
      <w:r>
        <w:instrText xml:space="preserve"> HYPERLINK "aspi://module='ASPI'&amp;link='256/2004%20Sb.%2523202'&amp;ucin-k-dni='30.12.9999'"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202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b)</w:t>
      </w:r>
      <w:r>
        <w:fldChar w:fldCharType="end"/>
      </w:r>
      <w:r w:rsidRPr="00DD37DA">
        <w:rPr>
          <w:rFonts w:ascii="Times New Roman" w:hAnsi="Times New Roman" w:cs="Times New Roman"/>
          <w:color w:val="000000" w:themeColor="text1"/>
          <w:szCs w:val="22"/>
          <w:lang w:val="en-GB"/>
        </w:rPr>
        <w:t>] violates the obligations established by the existing law.</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A fine of up to CZK 20,000,000 is imposed for an administrative offense under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r>
      <w:r>
        <w:fldChar w:fldCharType="begin"/>
      </w:r>
      <w:r>
        <w:instrText xml:space="preserve"> HYPERLINK "aspi://module='ASPI'&amp;link='256/2004%20Sb.%2523192'&amp;ucin-k-dni='30.12.9999'" </w:instrText>
      </w:r>
      <w:r>
        <w:fldChar w:fldCharType="separate"/>
      </w:r>
      <w:r w:rsidRPr="00DD37DA">
        <w:rPr>
          <w:rFonts w:ascii="Times New Roman" w:hAnsi="Times New Roman" w:cs="Times New Roman"/>
          <w:color w:val="000000" w:themeColor="text1"/>
          <w:szCs w:val="22"/>
          <w:lang w:val="en-GB"/>
        </w:rPr>
        <w:t xml:space="preserve">Section 192,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1 to 4 and 6 </w:t>
      </w:r>
      <w:r>
        <w:fldChar w:fldCharType="end"/>
      </w:r>
      <w:r w:rsidRPr="00DD37DA">
        <w:rPr>
          <w:rFonts w:ascii="Times New Roman" w:hAnsi="Times New Roman" w:cs="Times New Roman"/>
          <w:color w:val="000000" w:themeColor="text1"/>
          <w:szCs w:val="22"/>
          <w:lang w:val="en-GB"/>
        </w:rPr>
        <w:t xml:space="preserve">shall apply mutatis mutandis to the administrative offense pursuant to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203</w:t>
      </w:r>
      <w:r>
        <w:fldChar w:fldCharType="begin"/>
      </w:r>
      <w:r>
        <w:instrText xml:space="preserve"> HYPERLINK "aspi://module='LIT'&amp;link='LIT24077CZ%2523203'&amp;ucin-k-dni='30.12.9999'"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 Proceedings on the imposition of remedial measures or sanctions, which were initiated before the date of entry into force of this Act, shall be completed in accordance with the existing Act. Remedial measures or sanctions will be imposed according to existing law.</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(2) Violations of the existing law or the Commission's decision issued under the existing law are assessed according to the existing law.</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Procedures for the granting of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s, registration procedures or approval procedures initiated before the effective date of this Act shall be completed in accordance with this Act; the time periods that began to run according to the current law, start again from the date of entry into force of this law.</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Proceedings on consent to the granting of a concession for the assessment of the quality of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and a capital market participant (rating) started before the date of entry into force of this Act shall be stopped on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204</w:t>
      </w:r>
      <w:r>
        <w:fldChar w:fldCharType="begin"/>
      </w:r>
      <w:r>
        <w:instrText xml:space="preserve"> HYPERLINK "aspi://module='LIT'&amp;link='LIT24077CZ%2523204'&amp;ucin-k-dni='30.12.9999'"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The Commission shall notify the European Commission of the list of regulated markets that have the Commission's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on the date of entry into force of this Act. The annex to the notification consists of the internal regulations of the recognized regulated markets.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204a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The data specified in </w:t>
      </w:r>
      <w:r>
        <w:fldChar w:fldCharType="begin"/>
      </w:r>
      <w:r>
        <w:instrText xml:space="preserve"> HYPERLINK "aspi://module='ASPI'&amp;link='256/2004%20Sb.%252316a'&amp;ucin-k-dni='30.12.9999'"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16a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5 letter</w:t>
      </w:r>
      <w:r w:rsidR="000F5CAE">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d) to f) </w:t>
      </w:r>
      <w:r>
        <w:fldChar w:fldCharType="end"/>
      </w:r>
      <w:r w:rsidRPr="00DD37DA">
        <w:rPr>
          <w:rFonts w:ascii="Times New Roman" w:hAnsi="Times New Roman" w:cs="Times New Roman"/>
          <w:color w:val="000000" w:themeColor="text1"/>
          <w:szCs w:val="22"/>
          <w:lang w:val="en-GB"/>
        </w:rPr>
        <w:t xml:space="preserve">will be provided by an internationally designated global systemically significant institution for the first time by September 1, 2014 for the immediately preceding accounting period to the European Commission, under the confidential information regime and under the conditions and in the manner specified in </w:t>
      </w:r>
      <w:r>
        <w:fldChar w:fldCharType="begin"/>
      </w:r>
      <w:r>
        <w:instrText xml:space="preserve"> HYPERLINK "aspi://module='ASPI'&amp;link='256/2004%20Sb.%252316a'&amp;ucin-k-dni='30.12.9999'"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16a</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204b</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For the purposes </w:t>
      </w:r>
      <w:r>
        <w:fldChar w:fldCharType="begin"/>
      </w:r>
      <w:r>
        <w:instrText xml:space="preserve"> HYPERLINK "aspi://module='ASPI'&amp;link='256/2004%20Sb.%25239ag'&amp;ucin-k-dni='30.12.9999'" </w:instrText>
      </w:r>
      <w:r>
        <w:fldChar w:fldCharType="separate"/>
      </w:r>
      <w:r w:rsidRPr="00DD37DA">
        <w:rPr>
          <w:rFonts w:ascii="Times New Roman" w:hAnsi="Times New Roman" w:cs="Times New Roman"/>
          <w:color w:val="000000" w:themeColor="text1"/>
          <w:szCs w:val="22"/>
          <w:lang w:val="en-GB"/>
        </w:rPr>
        <w:t xml:space="preserve">of Section 9ag,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s 3 and 4</w:t>
      </w:r>
      <w:r>
        <w:fldChar w:fldCharType="end"/>
      </w:r>
      <w:r w:rsidRPr="00DD37DA">
        <w:rPr>
          <w:rFonts w:ascii="Times New Roman" w:hAnsi="Times New Roman" w:cs="Times New Roman"/>
          <w:color w:val="000000" w:themeColor="text1"/>
          <w:szCs w:val="22"/>
          <w:lang w:val="en-GB"/>
        </w:rPr>
        <w:t>, a rate of 3% shall be used until 31 December 2014 instead of a rate of 5%.</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For the purposes of </w:t>
      </w:r>
      <w:r>
        <w:fldChar w:fldCharType="begin"/>
      </w:r>
      <w:r>
        <w:instrText xml:space="preserve"> HYPERLINK "aspi://module='ASPI'&amp;link='256/2004%20Sb.%25239ar'&amp;ucin-k-dni='30.12.9999'" </w:instrText>
      </w:r>
      <w:r>
        <w:fldChar w:fldCharType="separate"/>
      </w:r>
      <w:r w:rsidRPr="00DD37DA">
        <w:rPr>
          <w:rFonts w:ascii="Times New Roman" w:hAnsi="Times New Roman" w:cs="Times New Roman"/>
          <w:color w:val="000000" w:themeColor="text1"/>
          <w:szCs w:val="22"/>
          <w:lang w:val="en-GB"/>
        </w:rPr>
        <w:t>Section 9ar</w:t>
      </w:r>
      <w:r>
        <w:fldChar w:fldCharType="end"/>
      </w:r>
      <w:r w:rsidRPr="00DD37DA">
        <w:rPr>
          <w:rFonts w:ascii="Times New Roman" w:hAnsi="Times New Roman" w:cs="Times New Roman"/>
          <w:color w:val="000000" w:themeColor="text1"/>
          <w:szCs w:val="22"/>
          <w:lang w:val="en-GB"/>
        </w:rPr>
        <w:t>, the capital reserve for global systemically important institutions for the year is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2016 25% of the capital reserve determined according to </w:t>
      </w:r>
      <w:r>
        <w:fldChar w:fldCharType="begin"/>
      </w:r>
      <w:r>
        <w:instrText xml:space="preserve"> HYPERLINK "aspi://module='ASPI'&amp;link='256/2004%20Sb.%25239ar'&amp;ucin-k-dni='30.12.9999'"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9ar</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2017 50% of the capital reserve determined according to </w:t>
      </w:r>
      <w:r>
        <w:fldChar w:fldCharType="begin"/>
      </w:r>
      <w:r>
        <w:instrText xml:space="preserve"> HYPERLINK "aspi://module='ASPI'&amp;link='256/2004%20Sb.%25239ar'&amp;ucin-k-dni='30.12.9999'"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9ar</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2018 75% of the capital reserve determined according to </w:t>
      </w:r>
      <w:r>
        <w:fldChar w:fldCharType="begin"/>
      </w:r>
      <w:r>
        <w:instrText xml:space="preserve"> HYPERLINK "aspi://module='ASPI'&amp;link='256/2004%20Sb.%25239ar'&amp;ucin-k-dni='30.12.9999'"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9ar</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204c</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The Czech National Bank may, by measures of a general nature, establish conditions, criteria, requirements or procedures pursuant to </w:t>
      </w:r>
      <w:r>
        <w:fldChar w:fldCharType="begin"/>
      </w:r>
      <w:r>
        <w:instrText xml:space="preserve"> HYPERLINK "aspi://module='EU'&amp;link='32013R0575%2523%25C8l.124'&amp;ucin-k-dni='30.12.9999'" </w:instrText>
      </w:r>
      <w:r>
        <w:fldChar w:fldCharType="separate"/>
      </w:r>
      <w:r w:rsidRPr="00DD37DA">
        <w:rPr>
          <w:rFonts w:ascii="Times New Roman" w:hAnsi="Times New Roman" w:cs="Times New Roman"/>
          <w:color w:val="000000" w:themeColor="text1"/>
          <w:szCs w:val="22"/>
          <w:lang w:val="en-GB"/>
        </w:rPr>
        <w:t>Article 124</w:t>
      </w:r>
      <w:r w:rsidRPr="00DD37DA" w:rsidR="0000360B">
        <w:rPr>
          <w:rFonts w:ascii="Times New Roman" w:hAnsi="Times New Roman" w:cs="Times New Roman"/>
          <w:color w:val="000000" w:themeColor="text1"/>
          <w:szCs w:val="22"/>
          <w:lang w:val="en-GB"/>
        </w:rPr>
        <w:t xml:space="preserve"> </w:t>
      </w:r>
      <w:r w:rsidRPr="00D03A9F" w:rsidR="00D03A9F">
        <w:rPr>
          <w:rFonts w:ascii="Times New Roman" w:hAnsi="Times New Roman" w:cs="Times New Roman"/>
          <w:color w:val="000000" w:themeColor="text1"/>
          <w:szCs w:val="22"/>
          <w:lang w:val="en-GB"/>
        </w:rPr>
        <w:t>paragraph</w:t>
      </w:r>
      <w:r w:rsidRPr="00DD37DA" w:rsidR="0000360B">
        <w:rPr>
          <w:rFonts w:ascii="Times New Roman" w:hAnsi="Times New Roman" w:cs="Times New Roman"/>
          <w:color w:val="000000" w:themeColor="text1"/>
          <w:szCs w:val="22"/>
          <w:lang w:val="en-GB"/>
        </w:rPr>
        <w:t xml:space="preserve"> </w:t>
      </w:r>
      <w:r w:rsidRPr="00DD37DA">
        <w:rPr>
          <w:rFonts w:ascii="Times New Roman" w:hAnsi="Times New Roman" w:cs="Times New Roman"/>
          <w:color w:val="000000" w:themeColor="text1"/>
          <w:szCs w:val="22"/>
          <w:lang w:val="en-GB"/>
        </w:rPr>
        <w:t>4</w:t>
      </w:r>
      <w:r w:rsidRPr="00DD37DA" w:rsidR="0000360B">
        <w:rPr>
          <w:rFonts w:ascii="Times New Roman" w:hAnsi="Times New Roman" w:cs="Times New Roman"/>
          <w:color w:val="000000" w:themeColor="text1"/>
          <w:szCs w:val="22"/>
          <w:lang w:val="en-GB"/>
        </w:rPr>
        <w:t xml:space="preserve"> letter </w:t>
      </w:r>
      <w:r>
        <w:fldChar w:fldCharType="end"/>
      </w:r>
      <w:r>
        <w:fldChar w:fldCharType="begin"/>
      </w:r>
      <w:r>
        <w:instrText xml:space="preserve"> HYPERLINK "aspi://module='EU'&amp;link='32013R0575%2523%25C8l.124'&amp;ucin-k-dni='30.12.9999'" </w:instrText>
      </w:r>
      <w:r>
        <w:fldChar w:fldCharType="separate"/>
      </w:r>
      <w:r w:rsidRPr="00DD37DA">
        <w:rPr>
          <w:rFonts w:ascii="Times New Roman" w:hAnsi="Times New Roman" w:cs="Times New Roman"/>
          <w:color w:val="000000" w:themeColor="text1"/>
          <w:szCs w:val="22"/>
          <w:lang w:val="en-GB"/>
        </w:rPr>
        <w:t>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"aspi://module='EU'&amp;link='32013R0575%2523%25C8l.150'&amp;ucin-k-dni='30.12.9999'" </w:instrText>
      </w:r>
      <w:r>
        <w:fldChar w:fldCharType="separate"/>
      </w:r>
      <w:r w:rsidRPr="00DD37DA">
        <w:rPr>
          <w:rFonts w:ascii="Times New Roman" w:hAnsi="Times New Roman" w:cs="Times New Roman"/>
          <w:color w:val="000000" w:themeColor="text1"/>
          <w:szCs w:val="22"/>
          <w:lang w:val="en-GB"/>
        </w:rPr>
        <w:t xml:space="preserve">Article 150 </w:t>
      </w:r>
      <w:r w:rsidRPr="00D03A9F" w:rsidR="00D03A9F">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3</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"aspi://module='EU'&amp;link='32013R0575%2523%25C8l.153'&amp;ucin-k-dni='30.12.9999'" </w:instrText>
      </w:r>
      <w:r>
        <w:fldChar w:fldCharType="separate"/>
      </w:r>
      <w:r w:rsidRPr="00DD37DA">
        <w:rPr>
          <w:rFonts w:ascii="Times New Roman" w:hAnsi="Times New Roman" w:cs="Times New Roman"/>
          <w:color w:val="000000" w:themeColor="text1"/>
          <w:szCs w:val="22"/>
          <w:lang w:val="en-GB"/>
        </w:rPr>
        <w:t xml:space="preserve">Article 153 </w:t>
      </w:r>
      <w:r w:rsidRPr="00D03A9F" w:rsidR="00D03A9F">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9</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"aspi://module='EU'&amp;link='32013R0575%2523%25C8l.181'&amp;ucin-k-dni='30.12.9999'" </w:instrText>
      </w:r>
      <w:r>
        <w:fldChar w:fldCharType="separate"/>
      </w:r>
      <w:r w:rsidRPr="00DD37DA">
        <w:rPr>
          <w:rFonts w:ascii="Times New Roman" w:hAnsi="Times New Roman" w:cs="Times New Roman"/>
          <w:color w:val="000000" w:themeColor="text1"/>
          <w:szCs w:val="22"/>
          <w:lang w:val="en-GB"/>
        </w:rPr>
        <w:t xml:space="preserve">Article 181 </w:t>
      </w:r>
      <w:r w:rsidRPr="00D03A9F" w:rsidR="00D03A9F">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3 letter 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"aspi://module='EU'&amp;link='32013R0575%2523%25C8l.182'&amp;ucin-k-dni='30.12.9999'" </w:instrText>
      </w:r>
      <w:r>
        <w:fldChar w:fldCharType="separate"/>
      </w:r>
      <w:r w:rsidRPr="00DD37DA">
        <w:rPr>
          <w:rFonts w:ascii="Times New Roman" w:hAnsi="Times New Roman" w:cs="Times New Roman"/>
          <w:color w:val="000000" w:themeColor="text1"/>
          <w:szCs w:val="22"/>
          <w:lang w:val="en-GB"/>
        </w:rPr>
        <w:t xml:space="preserve">Article 182 </w:t>
      </w:r>
      <w:r w:rsidRPr="00D03A9F" w:rsidR="00D03A9F">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4 letter 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"aspi://module='EU'&amp;link='32013R0575%2523%25C8l.197'&amp;ucin-k-dni='30.12.9999'" </w:instrText>
      </w:r>
      <w:r>
        <w:fldChar w:fldCharType="separate"/>
      </w:r>
      <w:r w:rsidRPr="00DD37DA">
        <w:rPr>
          <w:rFonts w:ascii="Times New Roman" w:hAnsi="Times New Roman" w:cs="Times New Roman"/>
          <w:color w:val="000000" w:themeColor="text1"/>
          <w:szCs w:val="22"/>
          <w:lang w:val="en-GB"/>
        </w:rPr>
        <w:t>Article 19</w:t>
      </w:r>
      <w:r>
        <w:fldChar w:fldCharType="end"/>
      </w:r>
      <w:r>
        <w:fldChar w:fldCharType="begin"/>
      </w:r>
      <w:r>
        <w:instrText xml:space="preserve"> HYPERLINK "aspi://module='EU'&amp;link='32013R0575%2523%25C8l.197'&amp;ucin-k-dni='30.12.9999'" </w:instrText>
      </w:r>
      <w:r>
        <w:fldChar w:fldCharType="separate"/>
      </w:r>
      <w:r w:rsidRPr="00DD37DA">
        <w:rPr>
          <w:rFonts w:ascii="Times New Roman" w:hAnsi="Times New Roman" w:cs="Times New Roman"/>
          <w:color w:val="000000" w:themeColor="text1"/>
          <w:szCs w:val="22"/>
          <w:lang w:val="en-GB"/>
        </w:rPr>
        <w:t xml:space="preserve">7 </w:t>
      </w:r>
      <w:r w:rsidRPr="00D03A9F" w:rsidR="00D03A9F">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8</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"aspi://module='EU'&amp;link='32013R0575%2523%25C8l.221'&amp;ucin-k-dni='30.12.9999'" </w:instrText>
      </w:r>
      <w:r>
        <w:fldChar w:fldCharType="separate"/>
      </w:r>
      <w:r w:rsidRPr="00DD37DA">
        <w:rPr>
          <w:rFonts w:ascii="Times New Roman" w:hAnsi="Times New Roman" w:cs="Times New Roman"/>
          <w:color w:val="000000" w:themeColor="text1"/>
          <w:szCs w:val="22"/>
          <w:lang w:val="en-GB"/>
        </w:rPr>
        <w:t xml:space="preserve">Article 221 </w:t>
      </w:r>
      <w:r w:rsidRPr="00D03A9F" w:rsidR="00D03A9F">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9</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"aspi://module='EU'&amp;link='32013R0575%2523%25C8l.312'&amp;ucin-k-dni='30.12.9999'" </w:instrText>
      </w:r>
      <w:r>
        <w:fldChar w:fldCharType="separate"/>
      </w:r>
      <w:r w:rsidRPr="00DD37DA">
        <w:rPr>
          <w:rFonts w:ascii="Times New Roman" w:hAnsi="Times New Roman" w:cs="Times New Roman"/>
          <w:color w:val="000000" w:themeColor="text1"/>
          <w:szCs w:val="22"/>
          <w:lang w:val="en-GB"/>
        </w:rPr>
        <w:t xml:space="preserve">Article 312 </w:t>
      </w:r>
      <w:r w:rsidRPr="00D03A9F" w:rsidR="00D03A9F">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4 letter</w:t>
      </w:r>
      <w:r w:rsidR="000F5CAE">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b)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"aspi://module='EU'&amp;link='32013R0575%2523%25C8l.312'&amp;ucin-k-dni='30.12.9999'" </w:instrText>
      </w:r>
      <w:r>
        <w:fldChar w:fldCharType="separate"/>
      </w:r>
      <w:r w:rsidRPr="00DD37DA">
        <w:rPr>
          <w:rFonts w:ascii="Times New Roman" w:hAnsi="Times New Roman" w:cs="Times New Roman"/>
          <w:color w:val="000000" w:themeColor="text1"/>
          <w:szCs w:val="22"/>
          <w:lang w:val="en-GB"/>
        </w:rPr>
        <w:t>c)</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"aspi://module='EU'&amp;link='32013R0575%2523%25C8l.316'&amp;ucin-k-dni='30.12.9999'" </w:instrText>
      </w:r>
      <w:r>
        <w:fldChar w:fldCharType="separate"/>
      </w:r>
      <w:r w:rsidRPr="00DD37DA">
        <w:rPr>
          <w:rFonts w:ascii="Times New Roman" w:hAnsi="Times New Roman" w:cs="Times New Roman"/>
          <w:color w:val="000000" w:themeColor="text1"/>
          <w:szCs w:val="22"/>
          <w:lang w:val="en-GB"/>
        </w:rPr>
        <w:t xml:space="preserve">Article 316 </w:t>
      </w:r>
      <w:r w:rsidRPr="00D03A9F" w:rsidR="00D03A9F">
        <w:rPr>
          <w:rFonts w:ascii="Times New Roman" w:hAnsi="Times New Roman" w:cs="Times New Roman"/>
          <w:color w:val="000000" w:themeColor="text1"/>
          <w:szCs w:val="22"/>
          <w:lang w:val="en-GB"/>
        </w:rPr>
        <w:t xml:space="preserve">paragraph </w:t>
      </w:r>
      <w:r w:rsidRPr="00DD37DA">
        <w:rPr>
          <w:rFonts w:ascii="Times New Roman" w:hAnsi="Times New Roman" w:cs="Times New Roman"/>
          <w:color w:val="000000" w:themeColor="text1"/>
          <w:szCs w:val="22"/>
          <w:lang w:val="en-GB"/>
        </w:rPr>
        <w:t>3</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"aspi://module='EU'&amp;link='32013R0575%2523%25C8l.318'&amp;ucin-k-dni='30.12.9999'" </w:instrText>
      </w:r>
      <w:r>
        <w:fldChar w:fldCharType="separate"/>
      </w:r>
      <w:r w:rsidRPr="00DD37DA">
        <w:rPr>
          <w:rFonts w:ascii="Times New Roman" w:hAnsi="Times New Roman" w:cs="Times New Roman"/>
          <w:color w:val="000000" w:themeColor="text1"/>
          <w:szCs w:val="22"/>
          <w:lang w:val="en-GB"/>
        </w:rPr>
        <w:t xml:space="preserve">Article 318 </w:t>
      </w:r>
      <w:r w:rsidRPr="00D03A9F" w:rsidR="00D03A9F">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3</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"aspi://module='EU'&amp;link='32013R0575%2523%25C8l.363'&amp;ucin-k-dni='30.12.9999'" </w:instrText>
      </w:r>
      <w:r>
        <w:fldChar w:fldCharType="separate"/>
      </w:r>
      <w:r w:rsidRPr="00DD37DA">
        <w:rPr>
          <w:rFonts w:ascii="Times New Roman" w:hAnsi="Times New Roman" w:cs="Times New Roman"/>
          <w:color w:val="000000" w:themeColor="text1"/>
          <w:szCs w:val="22"/>
          <w:lang w:val="en-GB"/>
        </w:rPr>
        <w:t>Article 363</w:t>
      </w:r>
      <w:r w:rsidRPr="00D03A9F" w:rsidR="00D03A9F">
        <w:t xml:space="preserve"> </w:t>
      </w:r>
      <w:r w:rsidRPr="00D03A9F" w:rsidR="00D03A9F">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4 letter</w:t>
      </w:r>
      <w:r w:rsidR="000F5CAE">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a)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"aspi://module='EU'&amp;link='32013R0575%2523%25C8l.363'&amp;ucin-k-dni='30.12.9999'" </w:instrText>
      </w:r>
      <w:r>
        <w:fldChar w:fldCharType="separate"/>
      </w:r>
      <w:r w:rsidRPr="00DD37DA">
        <w:rPr>
          <w:rFonts w:ascii="Times New Roman" w:hAnsi="Times New Roman" w:cs="Times New Roman"/>
          <w:color w:val="000000" w:themeColor="text1"/>
          <w:szCs w:val="22"/>
          <w:lang w:val="en-GB"/>
        </w:rPr>
        <w:t>c)</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"aspi://module='EU'&amp;link='32013R0575%2523%25C8l.382'&amp;ucin-k-dni='30.12.9999'" </w:instrText>
      </w:r>
      <w:r>
        <w:fldChar w:fldCharType="separate"/>
      </w:r>
      <w:r w:rsidRPr="00DD37DA">
        <w:rPr>
          <w:rFonts w:ascii="Times New Roman" w:hAnsi="Times New Roman" w:cs="Times New Roman"/>
          <w:color w:val="000000" w:themeColor="text1"/>
          <w:szCs w:val="22"/>
          <w:lang w:val="en-GB"/>
        </w:rPr>
        <w:t xml:space="preserve">Article 382 </w:t>
      </w:r>
      <w:r w:rsidRPr="00D03A9F" w:rsidR="00D03A9F">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4 letter a)</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"aspi://module='EU'&amp;link='32013R0575%2523%25C8l.426'&amp;ucin-k-dni='30.12.9999'" </w:instrText>
      </w:r>
      <w:r>
        <w:fldChar w:fldCharType="separate"/>
      </w:r>
      <w:r w:rsidRPr="00DD37DA">
        <w:rPr>
          <w:rFonts w:ascii="Times New Roman" w:hAnsi="Times New Roman" w:cs="Times New Roman"/>
          <w:color w:val="000000" w:themeColor="text1"/>
          <w:szCs w:val="22"/>
          <w:lang w:val="en-GB"/>
        </w:rPr>
        <w:t>Article 426</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"aspi://module='EU'&amp;link='32013R0575%2523%25C8l.440'&amp;ucin-k-dni='30.12.9999'" </w:instrText>
      </w:r>
      <w:r>
        <w:fldChar w:fldCharType="separate"/>
      </w:r>
      <w:r w:rsidRPr="00DD37DA">
        <w:rPr>
          <w:rFonts w:ascii="Times New Roman" w:hAnsi="Times New Roman" w:cs="Times New Roman"/>
          <w:color w:val="000000" w:themeColor="text1"/>
          <w:szCs w:val="22"/>
          <w:lang w:val="en-GB"/>
        </w:rPr>
        <w:t xml:space="preserve">Article 440 </w:t>
      </w:r>
      <w:r w:rsidRPr="00D03A9F" w:rsidR="00D03A9F">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2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"aspi://module='EU'&amp;link='32013R0575%2523%25C8l.443'&amp;ucin-k-dni='30.12.9999'" </w:instrText>
      </w:r>
      <w:r>
        <w:fldChar w:fldCharType="separate"/>
      </w:r>
      <w:r w:rsidRPr="00DD37DA">
        <w:rPr>
          <w:rFonts w:ascii="Times New Roman" w:hAnsi="Times New Roman" w:cs="Times New Roman"/>
          <w:color w:val="000000" w:themeColor="text1"/>
          <w:szCs w:val="22"/>
          <w:lang w:val="en-GB"/>
        </w:rPr>
        <w:t xml:space="preserve">Article 443 </w:t>
      </w:r>
      <w:r>
        <w:fldChar w:fldCharType="end"/>
      </w:r>
      <w:r w:rsidRPr="00DD37DA">
        <w:rPr>
          <w:rFonts w:ascii="Times New Roman" w:hAnsi="Times New Roman" w:cs="Times New Roman"/>
          <w:color w:val="000000" w:themeColor="text1"/>
          <w:szCs w:val="22"/>
          <w:lang w:val="en-GB"/>
        </w:rPr>
        <w:t xml:space="preserve">of Regulation (EU) No. </w:t>
      </w:r>
      <w:r>
        <w:fldChar w:fldCharType="begin"/>
      </w:r>
      <w:r>
        <w:instrText xml:space="preserve"> HYPERLINK "aspi://module='EU'&amp;link='32013R0575%2523'&amp;ucin-k-dni='30.12.9999'" </w:instrText>
      </w:r>
      <w:r>
        <w:fldChar w:fldCharType="separate"/>
      </w:r>
      <w:r w:rsidRPr="00DD37DA">
        <w:rPr>
          <w:rFonts w:ascii="Times New Roman" w:hAnsi="Times New Roman" w:cs="Times New Roman"/>
          <w:color w:val="000000" w:themeColor="text1"/>
          <w:szCs w:val="22"/>
          <w:lang w:val="en-GB"/>
        </w:rPr>
        <w:t>575/2013 of the European Parliament and of the Council</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 204d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The provisions </w:t>
      </w:r>
      <w:r>
        <w:fldChar w:fldCharType="begin"/>
      </w:r>
      <w:r>
        <w:instrText xml:space="preserve"> HYPERLINK "aspi://module='ASPI'&amp;link='256/2004%20Sb.%252373l'&amp;ucin-k-dni='30.12.9999'" </w:instrText>
      </w:r>
      <w:r>
        <w:fldChar w:fldCharType="separate"/>
      </w:r>
      <w:r w:rsidRPr="00DD37DA">
        <w:rPr>
          <w:rFonts w:ascii="Times New Roman" w:hAnsi="Times New Roman" w:cs="Times New Roman"/>
          <w:color w:val="000000" w:themeColor="text1"/>
          <w:szCs w:val="22"/>
          <w:lang w:val="en-GB"/>
        </w:rPr>
        <w:t xml:space="preserve">of </w:t>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73l </w:t>
      </w:r>
      <w:r>
        <w:fldChar w:fldCharType="end"/>
      </w:r>
      <w:r w:rsidRPr="00DD37DA">
        <w:rPr>
          <w:rFonts w:ascii="Times New Roman" w:hAnsi="Times New Roman" w:cs="Times New Roman"/>
          <w:color w:val="000000" w:themeColor="text1"/>
          <w:szCs w:val="22"/>
          <w:lang w:val="en-GB"/>
        </w:rPr>
        <w:t>shall not apply until February 28, 2023.</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205</w:t>
      </w:r>
      <w:r>
        <w:fldChar w:fldCharType="begin"/>
      </w:r>
      <w:r>
        <w:instrText xml:space="preserve"> HYPERLINK "aspi://module='LIT'&amp;link='LIT24077CZ%2523205'&amp;ucin-k-dni='30.12.9999'"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Cancels: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Act No. </w:t>
      </w:r>
      <w:r>
        <w:fldChar w:fldCharType="begin"/>
      </w:r>
      <w:r>
        <w:instrText xml:space="preserve"> HYPERLINK "aspi://module='ASPI'&amp;link='214/1992%20Sb.%2523'&amp;ucin-k-dni='30.12.9999'" </w:instrText>
      </w:r>
      <w:r>
        <w:fldChar w:fldCharType="separate"/>
      </w:r>
      <w:r w:rsidRPr="00DD37DA">
        <w:rPr>
          <w:rFonts w:ascii="Times New Roman" w:hAnsi="Times New Roman" w:cs="Times New Roman"/>
          <w:color w:val="000000" w:themeColor="text1"/>
          <w:szCs w:val="22"/>
          <w:lang w:val="en-GB"/>
        </w:rPr>
        <w:t>214/1992 Coll.</w:t>
      </w:r>
      <w:r>
        <w:fldChar w:fldCharType="end"/>
      </w:r>
      <w:r w:rsidRPr="00DD37DA">
        <w:rPr>
          <w:rFonts w:ascii="Times New Roman" w:hAnsi="Times New Roman" w:cs="Times New Roman"/>
          <w:color w:val="000000" w:themeColor="text1"/>
          <w:szCs w:val="22"/>
          <w:lang w:val="en-GB"/>
        </w:rPr>
        <w:t>, on the stock exchange,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Act No. </w:t>
      </w:r>
      <w:r>
        <w:fldChar w:fldCharType="begin"/>
      </w:r>
      <w:r>
        <w:instrText xml:space="preserve"> HYPERLINK "aspi://module='ASPI'&amp;link='251/2000%20Sb.%2523'&amp;ucin-k-dni='30.12.9999'" </w:instrText>
      </w:r>
      <w:r>
        <w:fldChar w:fldCharType="separate"/>
      </w:r>
      <w:r w:rsidRPr="00DD37DA">
        <w:rPr>
          <w:rFonts w:ascii="Times New Roman" w:hAnsi="Times New Roman" w:cs="Times New Roman"/>
          <w:color w:val="000000" w:themeColor="text1"/>
          <w:szCs w:val="22"/>
          <w:lang w:val="en-GB"/>
        </w:rPr>
        <w:t>251/2000 Coll.</w:t>
      </w:r>
      <w:r>
        <w:fldChar w:fldCharType="end"/>
      </w:r>
      <w:r w:rsidRPr="00DD37DA">
        <w:rPr>
          <w:rFonts w:ascii="Times New Roman" w:hAnsi="Times New Roman" w:cs="Times New Roman"/>
          <w:color w:val="000000" w:themeColor="text1"/>
          <w:szCs w:val="22"/>
          <w:lang w:val="en-GB"/>
        </w:rPr>
        <w:t xml:space="preserve">, amending Act No. </w:t>
      </w:r>
      <w:r>
        <w:fldChar w:fldCharType="begin"/>
      </w:r>
      <w:r>
        <w:instrText xml:space="preserve"> HYPERLINK "aspi://module='ASPI'&amp;link='214/1992%20Sb.%2523'&amp;ucin-k-dni='30.12.9999'" </w:instrText>
      </w:r>
      <w:r>
        <w:fldChar w:fldCharType="separate"/>
      </w:r>
      <w:r w:rsidRPr="00DD37DA">
        <w:rPr>
          <w:rFonts w:ascii="Times New Roman" w:hAnsi="Times New Roman" w:cs="Times New Roman"/>
          <w:color w:val="000000" w:themeColor="text1"/>
          <w:szCs w:val="22"/>
          <w:lang w:val="en-GB"/>
        </w:rPr>
        <w:t>214/1992 Coll.</w:t>
      </w:r>
      <w:r>
        <w:fldChar w:fldCharType="end"/>
      </w:r>
      <w:r w:rsidRPr="00DD37DA">
        <w:rPr>
          <w:rFonts w:ascii="Times New Roman" w:hAnsi="Times New Roman" w:cs="Times New Roman"/>
          <w:color w:val="000000" w:themeColor="text1"/>
          <w:szCs w:val="22"/>
          <w:lang w:val="en-GB"/>
        </w:rPr>
        <w:t>, on the stock exchange, as amended,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Decree No. </w:t>
      </w:r>
      <w:r>
        <w:fldChar w:fldCharType="begin"/>
      </w:r>
      <w:r>
        <w:instrText xml:space="preserve"> HYPERLINK "aspi://module='ASPI'&amp;link='88/1993%20Sb.%2523'&amp;ucin-k-dni='30.12.9999'" </w:instrText>
      </w:r>
      <w:r>
        <w:fldChar w:fldCharType="separate"/>
      </w:r>
      <w:r w:rsidRPr="00DD37DA">
        <w:rPr>
          <w:rFonts w:ascii="Times New Roman" w:hAnsi="Times New Roman" w:cs="Times New Roman"/>
          <w:color w:val="000000" w:themeColor="text1"/>
          <w:szCs w:val="22"/>
          <w:lang w:val="en-GB"/>
        </w:rPr>
        <w:t>88/1993 Coll.</w:t>
      </w:r>
      <w:r>
        <w:fldChar w:fldCharType="end"/>
      </w:r>
      <w:r w:rsidRPr="00DD37DA">
        <w:rPr>
          <w:rFonts w:ascii="Times New Roman" w:hAnsi="Times New Roman" w:cs="Times New Roman"/>
          <w:color w:val="000000" w:themeColor="text1"/>
          <w:szCs w:val="22"/>
          <w:lang w:val="en-GB"/>
        </w:rPr>
        <w:t>, on the details of the technical design of publicly traded securities,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Proclamation No. </w:t>
      </w:r>
      <w:r>
        <w:fldChar w:fldCharType="begin"/>
      </w:r>
      <w:r>
        <w:instrText xml:space="preserve"> HYPERLINK "aspi://module='ASPI'&amp;link='82/2001%20Sb.%2523'&amp;ucin-k-dni='30.12.9999'" </w:instrText>
      </w:r>
      <w:r>
        <w:fldChar w:fldCharType="separate"/>
      </w:r>
      <w:r w:rsidRPr="00DD37DA">
        <w:rPr>
          <w:rFonts w:ascii="Times New Roman" w:hAnsi="Times New Roman" w:cs="Times New Roman"/>
          <w:color w:val="000000" w:themeColor="text1"/>
          <w:szCs w:val="22"/>
          <w:lang w:val="en-GB"/>
        </w:rPr>
        <w:t>82/2001 Coll.</w:t>
      </w:r>
      <w:r>
        <w:fldChar w:fldCharType="end"/>
      </w:r>
      <w:r w:rsidRPr="00DD37DA">
        <w:rPr>
          <w:rFonts w:ascii="Times New Roman" w:hAnsi="Times New Roman" w:cs="Times New Roman"/>
          <w:color w:val="000000" w:themeColor="text1"/>
          <w:szCs w:val="22"/>
          <w:lang w:val="en-GB"/>
        </w:rPr>
        <w:t>, which establishes the minimum requirements of the security prospectus and the narrower security prospectus,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Decree No. </w:t>
      </w:r>
      <w:r>
        <w:fldChar w:fldCharType="begin"/>
      </w:r>
      <w:r>
        <w:instrText xml:space="preserve"> HYPERLINK "aspi://module='ASPI'&amp;link='105/2001%20Sb.%2523'&amp;ucin-k-dni='30.12.9999'" </w:instrText>
      </w:r>
      <w:r>
        <w:fldChar w:fldCharType="separate"/>
      </w:r>
      <w:r w:rsidRPr="00DD37DA">
        <w:rPr>
          <w:rFonts w:ascii="Times New Roman" w:hAnsi="Times New Roman" w:cs="Times New Roman"/>
          <w:color w:val="000000" w:themeColor="text1"/>
          <w:szCs w:val="22"/>
          <w:lang w:val="en-GB"/>
        </w:rPr>
        <w:t>105/2001 Coll.</w:t>
      </w:r>
      <w:r>
        <w:fldChar w:fldCharType="end"/>
      </w:r>
      <w:r w:rsidRPr="00DD37DA">
        <w:rPr>
          <w:rFonts w:ascii="Times New Roman" w:hAnsi="Times New Roman" w:cs="Times New Roman"/>
          <w:color w:val="000000" w:themeColor="text1"/>
          <w:szCs w:val="22"/>
          <w:lang w:val="en-GB"/>
        </w:rPr>
        <w:t xml:space="preserve">, on the reporting of trades with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s concluded outside the public market,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Decree No. </w:t>
      </w:r>
      <w:r>
        <w:fldChar w:fldCharType="begin"/>
      </w:r>
      <w:r>
        <w:instrText xml:space="preserve"> HYPERLINK "aspi://module='ASPI'&amp;link='305/2001%20Sb.%2523'&amp;ucin-k-dni='30.12.9999'" </w:instrText>
      </w:r>
      <w:r>
        <w:fldChar w:fldCharType="separate"/>
      </w:r>
      <w:r w:rsidRPr="00DD37DA">
        <w:rPr>
          <w:rFonts w:ascii="Times New Roman" w:hAnsi="Times New Roman" w:cs="Times New Roman"/>
          <w:color w:val="000000" w:themeColor="text1"/>
          <w:szCs w:val="22"/>
          <w:lang w:val="en-GB"/>
        </w:rPr>
        <w:t>305/2001 Coll.</w:t>
      </w:r>
      <w:r>
        <w:fldChar w:fldCharType="end"/>
      </w:r>
      <w:r w:rsidRPr="00DD37DA">
        <w:rPr>
          <w:rFonts w:ascii="Times New Roman" w:hAnsi="Times New Roman" w:cs="Times New Roman"/>
          <w:color w:val="000000" w:themeColor="text1"/>
          <w:szCs w:val="22"/>
          <w:lang w:val="en-GB"/>
        </w:rPr>
        <w:t>, about the brokerage exam,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7. Decree No. </w:t>
      </w:r>
      <w:r>
        <w:fldChar w:fldCharType="begin"/>
      </w:r>
      <w:r>
        <w:instrText xml:space="preserve"> HYPERLINK "aspi://module='ASPI'&amp;link='375/2001%20Sb.%2523'&amp;ucin-k-dni='30.12.9999'" </w:instrText>
      </w:r>
      <w:r>
        <w:fldChar w:fldCharType="separate"/>
      </w:r>
      <w:r w:rsidRPr="00DD37DA">
        <w:rPr>
          <w:rFonts w:ascii="Times New Roman" w:hAnsi="Times New Roman" w:cs="Times New Roman"/>
          <w:color w:val="000000" w:themeColor="text1"/>
          <w:szCs w:val="22"/>
          <w:lang w:val="en-GB"/>
        </w:rPr>
        <w:t>375/2001 Coll.</w:t>
      </w:r>
      <w:r>
        <w:fldChar w:fldCharType="end"/>
      </w:r>
      <w:r w:rsidRPr="00DD37DA">
        <w:rPr>
          <w:rFonts w:ascii="Times New Roman" w:hAnsi="Times New Roman" w:cs="Times New Roman"/>
          <w:color w:val="000000" w:themeColor="text1"/>
          <w:szCs w:val="22"/>
          <w:lang w:val="en-GB"/>
        </w:rPr>
        <w:t xml:space="preserve">, amending Decree No. </w:t>
      </w:r>
      <w:r>
        <w:fldChar w:fldCharType="begin"/>
      </w:r>
      <w:r>
        <w:instrText xml:space="preserve"> HYPERLINK "aspi://module='ASPI'&amp;link='88/1993%20Sb.%2523'&amp;ucin-k-dni='30.12.9999'" </w:instrText>
      </w:r>
      <w:r>
        <w:fldChar w:fldCharType="separate"/>
      </w:r>
      <w:r w:rsidRPr="00DD37DA">
        <w:rPr>
          <w:rFonts w:ascii="Times New Roman" w:hAnsi="Times New Roman" w:cs="Times New Roman"/>
          <w:color w:val="000000" w:themeColor="text1"/>
          <w:szCs w:val="22"/>
          <w:lang w:val="en-GB"/>
        </w:rPr>
        <w:t>88/1993 Coll.</w:t>
      </w:r>
      <w:r>
        <w:fldChar w:fldCharType="end"/>
      </w:r>
      <w:r w:rsidRPr="00DD37DA">
        <w:rPr>
          <w:rFonts w:ascii="Times New Roman" w:hAnsi="Times New Roman" w:cs="Times New Roman"/>
          <w:color w:val="000000" w:themeColor="text1"/>
          <w:szCs w:val="22"/>
          <w:lang w:val="en-GB"/>
        </w:rPr>
        <w:t>, on the details of the technical design of publicly traded securities,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8. Decree No. </w:t>
      </w:r>
      <w:r>
        <w:fldChar w:fldCharType="begin"/>
      </w:r>
      <w:r>
        <w:instrText xml:space="preserve"> HYPERLINK "aspi://module='ASPI'&amp;link='17/2002%20Sb.%2523'&amp;ucin-k-dni='30.12.9999'" </w:instrText>
      </w:r>
      <w:r>
        <w:fldChar w:fldCharType="separate"/>
      </w:r>
      <w:r w:rsidRPr="00DD37DA">
        <w:rPr>
          <w:rFonts w:ascii="Times New Roman" w:hAnsi="Times New Roman" w:cs="Times New Roman"/>
          <w:color w:val="000000" w:themeColor="text1"/>
          <w:szCs w:val="22"/>
          <w:lang w:val="en-GB"/>
        </w:rPr>
        <w:t>17/2002 Coll.</w:t>
      </w:r>
      <w:r>
        <w:fldChar w:fldCharType="end"/>
      </w:r>
      <w:r w:rsidRPr="00DD37DA">
        <w:rPr>
          <w:rFonts w:ascii="Times New Roman" w:hAnsi="Times New Roman" w:cs="Times New Roman"/>
          <w:color w:val="000000" w:themeColor="text1"/>
          <w:szCs w:val="22"/>
          <w:lang w:val="en-GB"/>
        </w:rPr>
        <w:t>, which establishes the form, deadline and method of publishing capital market instrument exchange rates,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9. Decree No. </w:t>
      </w:r>
      <w:r>
        <w:fldChar w:fldCharType="begin"/>
      </w:r>
      <w:r>
        <w:instrText xml:space="preserve"> HYPERLINK "aspi://module='ASPI'&amp;link='178/2002%20Sb.%2523'&amp;ucin-k-dni='30.12.9999'" </w:instrText>
      </w:r>
      <w:r>
        <w:fldChar w:fldCharType="separate"/>
      </w:r>
      <w:r w:rsidRPr="00DD37DA">
        <w:rPr>
          <w:rFonts w:ascii="Times New Roman" w:hAnsi="Times New Roman" w:cs="Times New Roman"/>
          <w:color w:val="000000" w:themeColor="text1"/>
          <w:szCs w:val="22"/>
          <w:lang w:val="en-GB"/>
        </w:rPr>
        <w:t>178/2002 Coll.</w:t>
      </w:r>
      <w:r>
        <w:fldChar w:fldCharType="end"/>
      </w:r>
      <w:r w:rsidRPr="00DD37DA">
        <w:rPr>
          <w:rFonts w:ascii="Times New Roman" w:hAnsi="Times New Roman" w:cs="Times New Roman"/>
          <w:color w:val="000000" w:themeColor="text1"/>
          <w:szCs w:val="22"/>
          <w:lang w:val="en-GB"/>
        </w:rPr>
        <w:t xml:space="preserve">, on more detailed rules for </w:t>
      </w:r>
      <w:r w:rsidRPr="00DD37DA" w:rsidR="007F6DBE">
        <w:rPr>
          <w:rFonts w:ascii="Times New Roman" w:hAnsi="Times New Roman" w:cs="Times New Roman"/>
          <w:color w:val="000000" w:themeColor="text1"/>
          <w:szCs w:val="22"/>
          <w:lang w:val="en-GB"/>
        </w:rPr>
        <w:t>fulfilling</w:t>
      </w:r>
      <w:r w:rsidRPr="00DD37DA">
        <w:rPr>
          <w:rFonts w:ascii="Times New Roman" w:hAnsi="Times New Roman" w:cs="Times New Roman"/>
          <w:color w:val="000000" w:themeColor="text1"/>
          <w:szCs w:val="22"/>
          <w:lang w:val="en-GB"/>
        </w:rPr>
        <w:t xml:space="preserve"> the obligation to notify the share of voting rights,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10. Decree No. </w:t>
      </w:r>
      <w:r>
        <w:fldChar w:fldCharType="begin"/>
      </w:r>
      <w:r>
        <w:instrText xml:space="preserve"> HYPERLINK "aspi://module='ASPI'&amp;link='466/2002%20Sb.%2523'&amp;ucin-k-dni='30.12.9999'" </w:instrText>
      </w:r>
      <w:r>
        <w:fldChar w:fldCharType="separate"/>
      </w:r>
      <w:r w:rsidRPr="00DD37DA">
        <w:rPr>
          <w:rFonts w:ascii="Times New Roman" w:hAnsi="Times New Roman" w:cs="Times New Roman"/>
          <w:color w:val="000000" w:themeColor="text1"/>
          <w:szCs w:val="22"/>
          <w:lang w:val="en-GB"/>
        </w:rPr>
        <w:t>466/2002 Coll.</w:t>
      </w:r>
      <w:r>
        <w:fldChar w:fldCharType="end"/>
      </w:r>
      <w:r w:rsidRPr="00DD37DA">
        <w:rPr>
          <w:rFonts w:ascii="Times New Roman" w:hAnsi="Times New Roman" w:cs="Times New Roman"/>
          <w:color w:val="000000" w:themeColor="text1"/>
          <w:szCs w:val="22"/>
          <w:lang w:val="en-GB"/>
        </w:rPr>
        <w:t xml:space="preserve">, which lays down more detailed rules for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ation of the internal operations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and more detailed rules for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's conduct in relation to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11. Decree No. </w:t>
      </w:r>
      <w:r>
        <w:fldChar w:fldCharType="begin"/>
      </w:r>
      <w:r>
        <w:instrText xml:space="preserve"> HYPERLINK "aspi://module='ASPI'&amp;link='467/2002%20Sb.%2523'&amp;ucin-k-dni='30.12.9999'" </w:instrText>
      </w:r>
      <w:r>
        <w:fldChar w:fldCharType="separate"/>
      </w:r>
      <w:r w:rsidRPr="00DD37DA">
        <w:rPr>
          <w:rFonts w:ascii="Times New Roman" w:hAnsi="Times New Roman" w:cs="Times New Roman"/>
          <w:color w:val="000000" w:themeColor="text1"/>
          <w:szCs w:val="22"/>
          <w:lang w:val="en-GB"/>
        </w:rPr>
        <w:t>467/2002 Coll.</w:t>
      </w:r>
      <w:r>
        <w:fldChar w:fldCharType="end"/>
      </w:r>
      <w:r w:rsidRPr="00DD37DA">
        <w:rPr>
          <w:rFonts w:ascii="Times New Roman" w:hAnsi="Times New Roman" w:cs="Times New Roman"/>
          <w:color w:val="000000" w:themeColor="text1"/>
          <w:szCs w:val="22"/>
          <w:lang w:val="en-GB"/>
        </w:rPr>
        <w:t xml:space="preserve">, on the scope of professional business activities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carried out with the help of a broker and on the types of professional specialization of the broker,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12. Decree No. </w:t>
      </w:r>
      <w:r>
        <w:fldChar w:fldCharType="begin"/>
      </w:r>
      <w:r>
        <w:instrText xml:space="preserve"> HYPERLINK "aspi://module='ASPI'&amp;link='468/2002%20Sb.%2523'&amp;ucin-k-dni='30.12.9999'" </w:instrText>
      </w:r>
      <w:r>
        <w:fldChar w:fldCharType="separate"/>
      </w:r>
      <w:r w:rsidRPr="00DD37DA">
        <w:rPr>
          <w:rFonts w:ascii="Times New Roman" w:hAnsi="Times New Roman" w:cs="Times New Roman"/>
          <w:color w:val="000000" w:themeColor="text1"/>
          <w:szCs w:val="22"/>
          <w:lang w:val="en-GB"/>
        </w:rPr>
        <w:t>468/2002 Coll.</w:t>
      </w:r>
      <w:r>
        <w:fldChar w:fldCharType="end"/>
      </w:r>
      <w:r w:rsidRPr="00DD37DA">
        <w:rPr>
          <w:rFonts w:ascii="Times New Roman" w:hAnsi="Times New Roman" w:cs="Times New Roman"/>
          <w:color w:val="000000" w:themeColor="text1"/>
          <w:szCs w:val="22"/>
          <w:lang w:val="en-GB"/>
        </w:rPr>
        <w:t xml:space="preserve">, amending Decree No. </w:t>
      </w:r>
      <w:r>
        <w:fldChar w:fldCharType="begin"/>
      </w:r>
      <w:r>
        <w:instrText xml:space="preserve"> HYPERLINK "aspi://module='ASPI'&amp;link='305/2001%20Sb.%2523'&amp;ucin-k-dni='30.12.9999'" </w:instrText>
      </w:r>
      <w:r>
        <w:fldChar w:fldCharType="separate"/>
      </w:r>
      <w:r w:rsidRPr="00DD37DA">
        <w:rPr>
          <w:rFonts w:ascii="Times New Roman" w:hAnsi="Times New Roman" w:cs="Times New Roman"/>
          <w:color w:val="000000" w:themeColor="text1"/>
          <w:szCs w:val="22"/>
          <w:lang w:val="en-GB"/>
        </w:rPr>
        <w:t>305/2001 Coll.</w:t>
      </w:r>
      <w:r>
        <w:fldChar w:fldCharType="end"/>
      </w:r>
      <w:r w:rsidRPr="00DD37DA">
        <w:rPr>
          <w:rFonts w:ascii="Times New Roman" w:hAnsi="Times New Roman" w:cs="Times New Roman"/>
          <w:color w:val="000000" w:themeColor="text1"/>
          <w:szCs w:val="22"/>
          <w:lang w:val="en-GB"/>
        </w:rPr>
        <w:t>, about the brokerage exam,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13. Decree No. </w:t>
      </w:r>
      <w:r>
        <w:fldChar w:fldCharType="begin"/>
      </w:r>
      <w:r>
        <w:instrText xml:space="preserve"> HYPERLINK "aspi://module='ASPI'&amp;link='64/2003%20Sb.%2523'&amp;ucin-k-dni='30.12.9999'" </w:instrText>
      </w:r>
      <w:r>
        <w:fldChar w:fldCharType="separate"/>
      </w:r>
      <w:r w:rsidRPr="00DD37DA">
        <w:rPr>
          <w:rFonts w:ascii="Times New Roman" w:hAnsi="Times New Roman" w:cs="Times New Roman"/>
          <w:color w:val="000000" w:themeColor="text1"/>
          <w:szCs w:val="22"/>
          <w:lang w:val="en-GB"/>
        </w:rPr>
        <w:t>64/2003 Coll.</w:t>
      </w:r>
      <w:r>
        <w:fldChar w:fldCharType="end"/>
      </w:r>
      <w:r w:rsidRPr="00DD37DA">
        <w:rPr>
          <w:rFonts w:ascii="Times New Roman" w:hAnsi="Times New Roman" w:cs="Times New Roman"/>
          <w:color w:val="000000" w:themeColor="text1"/>
          <w:szCs w:val="22"/>
          <w:lang w:val="en-GB"/>
        </w:rPr>
        <w:t xml:space="preserve">, on the capital adequacy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that is not a bank or a branch of a foreign bank, on an individual basis,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14. Decree No. </w:t>
      </w:r>
      <w:r>
        <w:fldChar w:fldCharType="begin"/>
      </w:r>
      <w:r>
        <w:instrText xml:space="preserve"> HYPERLINK "aspi://module='ASPI'&amp;link='73/2003%20Sb.%2523'&amp;ucin-k-dni='30.12.9999'" </w:instrText>
      </w:r>
      <w:r>
        <w:fldChar w:fldCharType="separate"/>
      </w:r>
      <w:r w:rsidRPr="00DD37DA">
        <w:rPr>
          <w:rFonts w:ascii="Times New Roman" w:hAnsi="Times New Roman" w:cs="Times New Roman"/>
          <w:color w:val="000000" w:themeColor="text1"/>
          <w:szCs w:val="22"/>
          <w:lang w:val="en-GB"/>
        </w:rPr>
        <w:t>73/2003 Coll.</w:t>
      </w:r>
      <w:r>
        <w:fldChar w:fldCharType="end"/>
      </w:r>
      <w:r w:rsidRPr="00DD37DA">
        <w:rPr>
          <w:rFonts w:ascii="Times New Roman" w:hAnsi="Times New Roman" w:cs="Times New Roman"/>
          <w:color w:val="000000" w:themeColor="text1"/>
          <w:szCs w:val="22"/>
          <w:lang w:val="en-GB"/>
        </w:rPr>
        <w:t xml:space="preserve">, on reporting the capital adequacy of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that is not a bank or a branch of a foreign bank.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Section</w:t>
      </w:r>
      <w:r w:rsidRPr="00DD37DA" w:rsidR="00521936">
        <w:rPr>
          <w:rFonts w:ascii="Times New Roman" w:hAnsi="Times New Roman" w:cs="Times New Roman"/>
          <w:color w:val="000000" w:themeColor="text1"/>
          <w:szCs w:val="22"/>
          <w:lang w:val="en-GB"/>
        </w:rPr>
        <w:t xml:space="preserve"> 206</w:t>
      </w:r>
      <w:r>
        <w:fldChar w:fldCharType="begin"/>
      </w:r>
      <w:r>
        <w:instrText xml:space="preserve"> HYPERLINK "aspi://module='LIT'&amp;link='LIT24077CZ%2523206'&amp;ucin-k-dni='30.12.9999'" </w:instrText>
      </w:r>
      <w:r>
        <w:fldChar w:fldCharType="separate"/>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Efficiency</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This Act enters into force on the date of entry into force of the Treaty on the Accession of the Czech Republic to the European Union.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Zaorálek </w:t>
      </w:r>
      <w:r w:rsidR="0023266F">
        <w:rPr>
          <w:rFonts w:ascii="Times New Roman" w:hAnsi="Times New Roman" w:cs="Times New Roman"/>
          <w:b/>
          <w:bCs/>
          <w:color w:val="000000" w:themeColor="text1"/>
          <w:szCs w:val="22"/>
        </w:rPr>
        <w:t>m.p.</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 xml:space="preserve">Klaus </w:t>
      </w:r>
      <w:r w:rsidR="0023266F">
        <w:rPr>
          <w:rFonts w:ascii="Times New Roman" w:hAnsi="Times New Roman" w:cs="Times New Roman"/>
          <w:b/>
          <w:bCs/>
          <w:color w:val="000000" w:themeColor="text1"/>
          <w:szCs w:val="22"/>
        </w:rPr>
        <w:t>m.p.</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Pr>
          <w:rFonts w:ascii="Times New Roman" w:hAnsi="Times New Roman" w:cs="Times New Roman"/>
          <w:b/>
          <w:bCs/>
          <w:color w:val="000000" w:themeColor="text1"/>
          <w:szCs w:val="22"/>
          <w:lang w:val="en-GB"/>
        </w:rPr>
        <w:t>Špidla</w:t>
      </w:r>
      <w:r w:rsidRPr="00DD37DA" w:rsidR="00521936">
        <w:rPr>
          <w:rFonts w:ascii="Times New Roman" w:hAnsi="Times New Roman" w:cs="Times New Roman"/>
          <w:b/>
          <w:bCs/>
          <w:color w:val="000000" w:themeColor="text1"/>
          <w:szCs w:val="22"/>
          <w:lang w:val="en-GB"/>
        </w:rPr>
        <w:t xml:space="preserve"> </w:t>
      </w:r>
      <w:r w:rsidR="0023266F">
        <w:rPr>
          <w:rFonts w:ascii="Times New Roman" w:hAnsi="Times New Roman" w:cs="Times New Roman"/>
          <w:b/>
          <w:bCs/>
          <w:color w:val="000000" w:themeColor="text1"/>
          <w:szCs w:val="22"/>
        </w:rPr>
        <w:t>m.p.</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Selected provisions of the amendments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"aspi://module='ASPI'&amp;link='56/2006%20Sb.%2523%25C8l.II'&amp;ucin-k-dni='30.12.9999'" </w:instrText>
      </w:r>
      <w:r>
        <w:fldChar w:fldCharType="separate"/>
      </w:r>
      <w:r w:rsidRPr="00DD37DA">
        <w:rPr>
          <w:rFonts w:ascii="Times New Roman" w:hAnsi="Times New Roman" w:cs="Times New Roman"/>
          <w:color w:val="000000" w:themeColor="text1"/>
          <w:szCs w:val="22"/>
          <w:lang w:val="en-GB"/>
        </w:rPr>
        <w:t>Article II of Act 56/2006 Coll.</w:t>
      </w:r>
      <w:r>
        <w:fldChar w:fldCharType="end"/>
      </w: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Temporary provisions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Until the day the central depository begins its activities, the provisions of </w:t>
      </w:r>
      <w:r>
        <w:fldChar w:fldCharType="begin"/>
      </w:r>
      <w:r>
        <w:instrText xml:space="preserve"> HYPERLINK "aspi://module='ASPI'&amp;link='256/2004%20Sb.%2523115'&amp;ucin-k-dni='30.12.9999'" </w:instrText>
      </w:r>
      <w:r>
        <w:fldChar w:fldCharType="separate"/>
      </w:r>
      <w:r w:rsidRPr="00DD37DA">
        <w:rPr>
          <w:rFonts w:ascii="Times New Roman" w:hAnsi="Times New Roman" w:cs="Times New Roman"/>
          <w:color w:val="000000" w:themeColor="text1"/>
          <w:szCs w:val="22"/>
          <w:lang w:val="en-GB"/>
        </w:rPr>
        <w:t xml:space="preserve">Section 115,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5 of Act No. 256/2004 Coll.</w:t>
      </w:r>
      <w:r>
        <w:fldChar w:fldCharType="end"/>
      </w:r>
      <w:r w:rsidRPr="00DD37DA">
        <w:rPr>
          <w:rFonts w:ascii="Times New Roman" w:hAnsi="Times New Roman" w:cs="Times New Roman"/>
          <w:color w:val="000000" w:themeColor="text1"/>
          <w:szCs w:val="22"/>
          <w:lang w:val="en-GB"/>
        </w:rPr>
        <w:t xml:space="preserve">, apply to the Securities </w:t>
      </w:r>
      <w:r w:rsidRPr="00DD37DA" w:rsidR="00EE7B90">
        <w:rPr>
          <w:rFonts w:ascii="Times New Roman" w:hAnsi="Times New Roman" w:cs="Times New Roman"/>
          <w:color w:val="000000" w:themeColor="text1"/>
          <w:szCs w:val="22"/>
          <w:lang w:val="en-GB"/>
        </w:rPr>
        <w:t>Centre</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on doing business on the capital market, as amended from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A security prospectus and a narrower security prospectus, approved before the effective date of this Act, shall be deemed to be a security prospectus approved pursuant to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xml:space="preserve">, on doing business on the capital market, as amended from the date of entry into force of this Act, and the provisions of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on doing business on the capital market, as amended from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prospectus of the bond program, approved before the effective date of this Act, is considered the basic prospectus approved pursuant to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on doing business on the capital market, as amended from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A security prospectus and a narrower security prospectus published before the date of entry into force of this Act shall be deemed to be a security prospectus published pursuant to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on doing business on the capital market, as amended from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A security prospectus and a narrower security prospectus, approved before the effective date of this Act, and not yet published, shall be published in accordance with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on doing business on the capital market, as amended from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Proceedings on the approval of a security prospectus, a narrower security prospectus or their supplement, initiated before the effective date of this Act, shall be completed in accordance with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on doing business on the capital market, as amended from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7. Contributions to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s Guarantee Fund (hereinafter referred to as the "Guarantee Fund") for the year 2006 are calculated in accordance with </w:t>
      </w:r>
      <w:r>
        <w:fldChar w:fldCharType="begin"/>
      </w:r>
      <w:r>
        <w:instrText xml:space="preserve"> HYPERLINK "aspi://module='ASPI'&amp;link='256/2004%20Sb.%2523129'&amp;ucin-k-dni='30.12.9999'"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129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of Act No. 256/2004 Coll.</w:t>
      </w:r>
      <w:r>
        <w:fldChar w:fldCharType="end"/>
      </w:r>
      <w:r w:rsidRPr="00DD37DA">
        <w:rPr>
          <w:rFonts w:ascii="Times New Roman" w:hAnsi="Times New Roman" w:cs="Times New Roman"/>
          <w:color w:val="000000" w:themeColor="text1"/>
          <w:szCs w:val="22"/>
          <w:lang w:val="en-GB"/>
        </w:rPr>
        <w:t>, on doing business on the capital market, as amended from the date of entry into force of this Act; contributions to the Guarantee Fund for the year 2005 are calculated according to the existing legal regulations.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8. The deadlines for the payment of compensation from the Guarantee Fund for claims registered before the effective date of this Act are governed by existing legal regulations.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9. The modification of the provision of documents for the calculation of compensation from the Guarantee Fund in the wording effective from the date of entry into force of this Act also applies to claims registered before the effective date of this Act, for which the full compensation has not been paid.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10. The Securities Commission may propose the exemption of the bankruptcy trustee even for bankruptcy proceedings of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s initiated before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11. If the statute of limitations for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right to payment of compensation from the Guarantee Fund began to run before the date of entry into force of this Act, the beginning and duration of this period shall be governed by existing legal regulations.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12. If, before the effective date of this Act,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registered his claim against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in bankruptcy proceedings for the assets of this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the Guarantee Fund becomes, on the effective date of this Act, instead of the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a bankruptcy creditor of the bankrupt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to the extent that has paid compensation to this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by this time. At the request of the Guarantee Fund, the administrator of the bankruptcy estate shall mark this change in the list of registered claims without undue delay.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"aspi://module='ASPI'&amp;link='56/2006%20Sb.%2523'&amp;ucin-k-dni='30.12.9999'" </w:instrText>
      </w:r>
      <w:r>
        <w:fldChar w:fldCharType="separate"/>
      </w:r>
      <w:r w:rsidRPr="00DD37DA">
        <w:rPr>
          <w:rFonts w:ascii="Times New Roman" w:hAnsi="Times New Roman" w:cs="Times New Roman"/>
          <w:color w:val="000000" w:themeColor="text1"/>
          <w:szCs w:val="22"/>
          <w:lang w:val="en-GB"/>
        </w:rPr>
        <w:t>Article XXIX of Act 56/2006 Coll.</w:t>
      </w:r>
      <w:r>
        <w:fldChar w:fldCharType="end"/>
      </w: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Temporary provisions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Decrees issued by the Commission on the basis of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xml:space="preserve">, on doing business on the capital market, as amended until the date of entry into force of this Act, are considered to be decrees issued by the Czech National Bank on the basis of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on doing business on the capital market, as amended from the date of entry into force of this Act. Where these decrees refer to the Commission, this means the Czech National Bank, and where these decrees refer to supervision or state supervision, this means supervision.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2. Certificates of registration issued by the Commission before the entry into force of this Act according to the current legislation are considered to be certificates issued by the Czech National Bank and the rights and obligations arising on their basis are not affected.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Member of the board of directors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s Guarantee Fund appointed on the proposal of the Presidium of the Commission pursuant to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xml:space="preserve">, on business on the capital market, as amended until the date of entry into force of this Act, is considered to be appointed on the proposal of the Banking Board of the Czech National Bank pursuant to </w:t>
      </w:r>
      <w:r>
        <w:fldChar w:fldCharType="begin"/>
      </w:r>
      <w:r>
        <w:instrText xml:space="preserve"> HYPERLINK "aspi://module='ASPI'&amp;link='256/2004%20Sb.%2523128'&amp;ucin-k-dni='30.12.9999'" </w:instrText>
      </w:r>
      <w:r>
        <w:fldChar w:fldCharType="separate"/>
      </w:r>
      <w:r w:rsidRPr="00DD37DA">
        <w:rPr>
          <w:rFonts w:ascii="Times New Roman" w:hAnsi="Times New Roman" w:cs="Times New Roman"/>
          <w:color w:val="000000" w:themeColor="text1"/>
          <w:szCs w:val="22"/>
          <w:lang w:val="en-GB"/>
        </w:rPr>
        <w:t xml:space="preserve">Section 128,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5 of Act No. 256/2004 Coll.</w:t>
      </w:r>
      <w:r>
        <w:fldChar w:fldCharType="end"/>
      </w:r>
      <w:r w:rsidRPr="00DD37DA">
        <w:rPr>
          <w:rFonts w:ascii="Times New Roman" w:hAnsi="Times New Roman" w:cs="Times New Roman"/>
          <w:color w:val="000000" w:themeColor="text1"/>
          <w:szCs w:val="22"/>
          <w:lang w:val="en-GB"/>
        </w:rPr>
        <w:t>, on doing business on the capital market, as amended from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The Czech National Bank may propose the release of the bankruptcy administrator's function even for bankruptcy proceedings of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s initiated before the date of entry into force of this Act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"aspi://module='ASPI'&amp;link='120/2007%20Sb.%2523%25C8l.VI'&amp;ucin-k-dni='30.12.9999'" </w:instrText>
      </w:r>
      <w:r>
        <w:fldChar w:fldCharType="separate"/>
      </w:r>
      <w:r w:rsidRPr="00DD37DA">
        <w:rPr>
          <w:rFonts w:ascii="Times New Roman" w:hAnsi="Times New Roman" w:cs="Times New Roman"/>
          <w:color w:val="000000" w:themeColor="text1"/>
          <w:szCs w:val="22"/>
          <w:lang w:val="en-GB"/>
        </w:rPr>
        <w:t>Art. VI of Act 120/2007 Coll.</w:t>
      </w:r>
      <w:r>
        <w:fldChar w:fldCharType="end"/>
      </w: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Temporary provisions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r>
      <w:r>
        <w:fldChar w:fldCharType="begin"/>
      </w:r>
      <w:r>
        <w:instrText xml:space="preserve"> HYPERLINK "aspi://module='ASPI'&amp;link='256/2004%20Sb.%25239a'&amp;ucin-k-dni='30.12.9999'"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9a of Act No. 256/2004 Coll. </w:t>
      </w:r>
      <w:r>
        <w:fldChar w:fldCharType="end"/>
      </w:r>
      <w:r w:rsidRPr="00DD37DA">
        <w:rPr>
          <w:rFonts w:ascii="Times New Roman" w:hAnsi="Times New Roman" w:cs="Times New Roman"/>
          <w:color w:val="000000" w:themeColor="text1"/>
          <w:szCs w:val="22"/>
          <w:lang w:val="en-GB"/>
        </w:rPr>
        <w:t xml:space="preserve">does not apply to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s</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on doing business on the capital market, as amended from the date of entry into force of this Act, if during this time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uses a basic approach for calculating capital requirements corresponding to the existing capital adequacy rules, the conditions of use of which are determined by the Czech National Bank by decree pursuant to </w:t>
      </w:r>
      <w:r>
        <w:fldChar w:fldCharType="begin"/>
      </w:r>
      <w:r>
        <w:instrText xml:space="preserve"> HYPERLINK "aspi://module='ASPI'&amp;link='256/2004%20Sb.%25239'&amp;ucin-k-dni='30.12.9999'"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9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8 of Act No. 25 </w:t>
      </w:r>
      <w:r>
        <w:fldChar w:fldCharType="end"/>
      </w:r>
      <w:r>
        <w:fldChar w:fldCharType="begin"/>
      </w:r>
      <w:r>
        <w:instrText xml:space="preserve"> HYPERLINK "aspi://module='ASPI'&amp;link='256/2004%20Sb.%25239'&amp;ucin-k-dni='30.12.9999'" </w:instrText>
      </w:r>
      <w:r>
        <w:fldChar w:fldCharType="separate"/>
      </w:r>
      <w:r w:rsidRPr="00DD37DA">
        <w:rPr>
          <w:rFonts w:ascii="Times New Roman" w:hAnsi="Times New Roman" w:cs="Times New Roman"/>
          <w:color w:val="000000" w:themeColor="text1"/>
          <w:szCs w:val="22"/>
          <w:lang w:val="en-GB"/>
        </w:rPr>
        <w:t>6/2004 Coll.</w:t>
      </w:r>
      <w:r>
        <w:fldChar w:fldCharType="end"/>
      </w:r>
      <w:r w:rsidRPr="00DD37DA">
        <w:rPr>
          <w:rFonts w:ascii="Times New Roman" w:hAnsi="Times New Roman" w:cs="Times New Roman"/>
          <w:color w:val="000000" w:themeColor="text1"/>
          <w:szCs w:val="22"/>
          <w:lang w:val="en-GB"/>
        </w:rPr>
        <w:t xml:space="preserve">, on doing business on the capital market, as amended from the date of entry into force of this Act. During the period of use of this basic approach for the calculation of capital requirements, the Czech National Bank does not carry out a review and evaluation of this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in accordance with </w:t>
      </w:r>
      <w:r>
        <w:fldChar w:fldCharType="begin"/>
      </w:r>
      <w:r>
        <w:instrText xml:space="preserve"> HYPERLINK "aspi://module='ASPI'&amp;link='256/2004%20Sb.%2523135'&amp;ucin-k-dni='30.12.9999'"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135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5 of Act No. 256/2004 Coll.</w:t>
      </w:r>
      <w:r>
        <w:fldChar w:fldCharType="end"/>
      </w:r>
      <w:r w:rsidRPr="00DD37DA">
        <w:rPr>
          <w:rFonts w:ascii="Times New Roman" w:hAnsi="Times New Roman" w:cs="Times New Roman"/>
          <w:color w:val="000000" w:themeColor="text1"/>
          <w:szCs w:val="22"/>
          <w:lang w:val="en-GB"/>
        </w:rPr>
        <w:t>, on doing business on the capital market, as amended from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In charge of financial holding entities, which </w:t>
      </w:r>
      <w:r>
        <w:fldChar w:fldCharType="begin"/>
      </w:r>
      <w:r>
        <w:instrText xml:space="preserve"> HYPERLINK "aspi://module='ASPI'&amp;link='256/2004%20Sb.%2523155a'&amp;ucin-k-dni='30.12.9999'"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155a of Act No. 256/2004 Coll.</w:t>
      </w:r>
      <w:r>
        <w:fldChar w:fldCharType="end"/>
      </w:r>
      <w:r w:rsidRPr="00DD37DA">
        <w:rPr>
          <w:rFonts w:ascii="Times New Roman" w:hAnsi="Times New Roman" w:cs="Times New Roman"/>
          <w:color w:val="000000" w:themeColor="text1"/>
          <w:szCs w:val="22"/>
          <w:lang w:val="en-GB"/>
        </w:rPr>
        <w:t>, on business on the capital market, in the wording effective from the date of entry into force of this Act, imposes the obligation to have the prior consent of the Czech National Bank to perform the function, shall request the Czech National Bank's consent within 6 months from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"aspi://module='ASPI'&amp;link='29/2008%20Sb.%2523%25C8l.II'&amp;ucin-k-dni='30.12.9999'" </w:instrText>
      </w:r>
      <w:r>
        <w:fldChar w:fldCharType="separate"/>
      </w:r>
      <w:r w:rsidRPr="00DD37DA">
        <w:rPr>
          <w:rFonts w:ascii="Times New Roman" w:hAnsi="Times New Roman" w:cs="Times New Roman"/>
          <w:color w:val="000000" w:themeColor="text1"/>
          <w:szCs w:val="22"/>
          <w:lang w:val="en-GB"/>
        </w:rPr>
        <w:t>Art. II of Act 29/2008 Coll.</w:t>
      </w:r>
      <w:r>
        <w:fldChar w:fldCharType="end"/>
      </w: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Temporary provisions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Exclusion of the right to compensation from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s Guarantee Fund (hereinafter referred to as the "Guarantee Fund") is assessed according to existing legal regulations, if the notification pursuant to </w:t>
      </w:r>
      <w:r>
        <w:fldChar w:fldCharType="begin"/>
      </w:r>
      <w:r>
        <w:instrText xml:space="preserve"> HYPERLINK "aspi://module='ASPI'&amp;link='256/2004%20Sb.%2523130'&amp;ucin-k-dni='30.12.9999'" </w:instrText>
      </w:r>
      <w:r>
        <w:fldChar w:fldCharType="separate"/>
      </w:r>
      <w:r w:rsidRPr="00DD37DA">
        <w:rPr>
          <w:rFonts w:ascii="Times New Roman" w:hAnsi="Times New Roman" w:cs="Times New Roman"/>
          <w:color w:val="000000" w:themeColor="text1"/>
          <w:szCs w:val="22"/>
          <w:lang w:val="en-GB"/>
        </w:rPr>
        <w:t xml:space="preserve">Section 130,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of Act No. 256/2004 Coll.</w:t>
      </w:r>
      <w:r>
        <w:fldChar w:fldCharType="end"/>
      </w:r>
      <w:r w:rsidRPr="00DD37DA">
        <w:rPr>
          <w:rFonts w:ascii="Times New Roman" w:hAnsi="Times New Roman" w:cs="Times New Roman"/>
          <w:color w:val="000000" w:themeColor="text1"/>
          <w:szCs w:val="22"/>
          <w:lang w:val="en-GB"/>
        </w:rPr>
        <w:t xml:space="preserve">, on doing business on the capital market, as amended by Act No. </w:t>
      </w:r>
      <w:r>
        <w:fldChar w:fldCharType="begin"/>
      </w:r>
      <w:r>
        <w:instrText xml:space="preserve"> HYPERLINK "aspi://module='ASPI'&amp;link='57/2006%20Sb.%2523'&amp;ucin-k-dni='30.12.9999'" </w:instrText>
      </w:r>
      <w:r>
        <w:fldChar w:fldCharType="separate"/>
      </w:r>
      <w:r w:rsidRPr="00DD37DA">
        <w:rPr>
          <w:rFonts w:ascii="Times New Roman" w:hAnsi="Times New Roman" w:cs="Times New Roman"/>
          <w:color w:val="000000" w:themeColor="text1"/>
          <w:szCs w:val="22"/>
          <w:lang w:val="en-GB"/>
        </w:rPr>
        <w:t>57/2006 Coll.</w:t>
      </w:r>
      <w:r>
        <w:fldChar w:fldCharType="end"/>
      </w:r>
      <w:r w:rsidRPr="00DD37DA">
        <w:rPr>
          <w:rFonts w:ascii="Times New Roman" w:hAnsi="Times New Roman" w:cs="Times New Roman"/>
          <w:color w:val="000000" w:themeColor="text1"/>
          <w:szCs w:val="22"/>
          <w:lang w:val="en-GB"/>
        </w:rPr>
        <w:t>, was made before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Contributions to the Guarantee Fund for the calendar year 2007 are calculated according to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xml:space="preserve">, as amended from the effective date of this Act. For the purposes of determining the contribution to the Guarantee Fund, the fee or commission received by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in the calendar year 2007, but booked to income already in the calendar year 2006, is considered as the income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for the calendar year 2007. The fee or commission received by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papers in the calendar year 2006, but booked in income only in the calendar year 2007, for the purposes of determining the contribution to the Guarantee Fund, are considered as income of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for the year 2006.</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"aspi://module='ASPI'&amp;link='230/2008%20Sb.%2523%25C8l.II'&amp;ucin-k-dni='30.12.9999'" </w:instrText>
      </w:r>
      <w:r>
        <w:fldChar w:fldCharType="separate"/>
      </w:r>
      <w:r w:rsidRPr="00DD37DA">
        <w:rPr>
          <w:rFonts w:ascii="Times New Roman" w:hAnsi="Times New Roman" w:cs="Times New Roman"/>
          <w:color w:val="000000" w:themeColor="text1"/>
          <w:szCs w:val="22"/>
          <w:lang w:val="en-GB"/>
        </w:rPr>
        <w:t>Art. II of Act 230/2008 Coll.</w:t>
      </w:r>
      <w:r>
        <w:fldChar w:fldCharType="end"/>
      </w: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Temporary provisions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A license to operate as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granted to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in accordance with existing legal regulations, is considered to be a license granted pursuant to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on doing business on the capital market, as amended from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provide the main investment service referred to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b) Act No. 256/2004 Coll.</w:t>
      </w:r>
      <w:r>
        <w:fldChar w:fldCharType="end"/>
      </w:r>
      <w:r w:rsidRPr="00DD37DA">
        <w:rPr>
          <w:rFonts w:ascii="Times New Roman" w:hAnsi="Times New Roman" w:cs="Times New Roman"/>
          <w:color w:val="000000" w:themeColor="text1"/>
          <w:szCs w:val="22"/>
          <w:lang w:val="en-GB"/>
        </w:rPr>
        <w:t xml:space="preserve">, on doing business on the capital market, as amended before the date of entry into force of this Act, is considered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to provide the main investment service pursuant to </w:t>
      </w:r>
      <w:r>
        <w:fldChar w:fldCharType="begin"/>
      </w:r>
      <w:r>
        <w:instrText xml:space="preserve"> HYPERLINK "aspi://module='ASPI'&amp;link='256/2004%20Sb.%25234'&amp;ucin-k-dni='30.12.9999'" </w:instrText>
      </w:r>
      <w:r>
        <w:fldChar w:fldCharType="separate"/>
      </w:r>
      <w:r w:rsidRPr="00DD37DA">
        <w:rPr>
          <w:rFonts w:ascii="Times New Roman" w:hAnsi="Times New Roman" w:cs="Times New Roman"/>
          <w:color w:val="000000" w:themeColor="text1"/>
          <w:szCs w:val="22"/>
          <w:lang w:val="en-GB"/>
        </w:rPr>
        <w:t xml:space="preserve">Section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b) Act No. 256/2004 </w:t>
      </w:r>
      <w:r>
        <w:fldChar w:fldCharType="end"/>
      </w:r>
      <w:r>
        <w:fldChar w:fldCharType="begin"/>
      </w:r>
      <w:r>
        <w:instrText xml:space="preserve"> HYPERLINK "aspi://module='ASPI'&amp;link='256/2004%20Sb.%25234'&amp;ucin-k-dni='30.12.9999'" </w:instrText>
      </w:r>
      <w:r>
        <w:fldChar w:fldCharType="separate"/>
      </w:r>
      <w:r w:rsidRPr="00DD37DA">
        <w:rPr>
          <w:rFonts w:ascii="Times New Roman" w:hAnsi="Times New Roman" w:cs="Times New Roman"/>
          <w:color w:val="000000" w:themeColor="text1"/>
          <w:szCs w:val="22"/>
          <w:lang w:val="en-GB"/>
        </w:rPr>
        <w:t>Coll.</w:t>
      </w:r>
      <w:r>
        <w:fldChar w:fldCharType="end"/>
      </w:r>
      <w:r w:rsidRPr="00DD37DA">
        <w:rPr>
          <w:rFonts w:ascii="Times New Roman" w:hAnsi="Times New Roman" w:cs="Times New Roman"/>
          <w:color w:val="000000" w:themeColor="text1"/>
          <w:szCs w:val="22"/>
          <w:lang w:val="en-GB"/>
        </w:rPr>
        <w:t>, on doing business on the capital market, as amended from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provide the main investment service referred to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w:t>
      </w:r>
      <w:r>
        <w:fldChar w:fldCharType="end"/>
      </w:r>
      <w:r>
        <w:fldChar w:fldCharType="begin"/>
      </w:r>
      <w:r>
        <w:instrText xml:space="preserve"> HYPERLINK "aspi://module='ASPI'&amp;link='256/2004%20Sb.%25234'&amp;ucin-k-dni='30.12.9999'" </w:instrText>
      </w:r>
      <w:r>
        <w:fldChar w:fldCharType="separate"/>
      </w:r>
      <w:r w:rsidRPr="00DD37DA">
        <w:rPr>
          <w:rFonts w:ascii="Times New Roman" w:hAnsi="Times New Roman" w:cs="Times New Roman"/>
          <w:color w:val="000000" w:themeColor="text1"/>
          <w:szCs w:val="22"/>
          <w:lang w:val="en-GB"/>
        </w:rPr>
        <w:t>2 letter d) Act No. 256/2004 Coll.</w:t>
      </w:r>
      <w:r>
        <w:fldChar w:fldCharType="end"/>
      </w:r>
      <w:r w:rsidRPr="00DD37DA">
        <w:rPr>
          <w:rFonts w:ascii="Times New Roman" w:hAnsi="Times New Roman" w:cs="Times New Roman"/>
          <w:color w:val="000000" w:themeColor="text1"/>
          <w:szCs w:val="22"/>
          <w:lang w:val="en-GB"/>
        </w:rPr>
        <w:t xml:space="preserve">, on doing business on the capital market, as amended before the date of entry into force of this Act, is considered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to provide the main investment service pursuant to </w:t>
      </w:r>
      <w:r>
        <w:fldChar w:fldCharType="begin"/>
      </w:r>
      <w:r>
        <w:instrText xml:space="preserve"> HYPERLINK "aspi://module='ASPI'&amp;link='256/2004%20Sb.%25234'&amp;ucin-k-dni='30.12.9999'" </w:instrText>
      </w:r>
      <w:r>
        <w:fldChar w:fldCharType="separate"/>
      </w:r>
      <w:r w:rsidRPr="00DD37DA">
        <w:rPr>
          <w:rFonts w:ascii="Times New Roman" w:hAnsi="Times New Roman" w:cs="Times New Roman"/>
          <w:color w:val="000000" w:themeColor="text1"/>
          <w:szCs w:val="22"/>
          <w:lang w:val="en-GB"/>
        </w:rPr>
        <w:t xml:space="preserve">Section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d) Act No. 256/2004 Coll.</w:t>
      </w:r>
      <w:r>
        <w:fldChar w:fldCharType="end"/>
      </w:r>
      <w:r w:rsidRPr="00DD37DA">
        <w:rPr>
          <w:rFonts w:ascii="Times New Roman" w:hAnsi="Times New Roman" w:cs="Times New Roman"/>
          <w:color w:val="000000" w:themeColor="text1"/>
          <w:szCs w:val="22"/>
          <w:lang w:val="en-GB"/>
        </w:rPr>
        <w:t>, on doing business on the capital market, as amended from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provide the main investment service referred to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e) Act No. 256/2004 Coll.</w:t>
      </w:r>
      <w:r>
        <w:fldChar w:fldCharType="end"/>
      </w:r>
      <w:r w:rsidRPr="00DD37DA">
        <w:rPr>
          <w:rFonts w:ascii="Times New Roman" w:hAnsi="Times New Roman" w:cs="Times New Roman"/>
          <w:color w:val="000000" w:themeColor="text1"/>
          <w:szCs w:val="22"/>
          <w:lang w:val="en-GB"/>
        </w:rPr>
        <w:t xml:space="preserve">, on business on the capital market, as amended before the date of entry into force of this Act, is considered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to provide main investment services pursuant to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w:t>
      </w:r>
      <w:r w:rsidR="000F5CAE">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g) and h) of Act No. 256/2004 Coll.</w:t>
      </w:r>
      <w:r>
        <w:fldChar w:fldCharType="end"/>
      </w:r>
      <w:r w:rsidRPr="00DD37DA">
        <w:rPr>
          <w:rFonts w:ascii="Times New Roman" w:hAnsi="Times New Roman" w:cs="Times New Roman"/>
          <w:color w:val="000000" w:themeColor="text1"/>
          <w:szCs w:val="22"/>
          <w:lang w:val="en-GB"/>
        </w:rPr>
        <w:t>, on doing business on the capital market, as amended from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provide an </w:t>
      </w:r>
      <w:r w:rsidRPr="00DD37DA" w:rsidR="00DD37DA">
        <w:rPr>
          <w:rFonts w:ascii="Times New Roman" w:hAnsi="Times New Roman" w:cs="Times New Roman"/>
          <w:color w:val="000000" w:themeColor="text1"/>
          <w:szCs w:val="22"/>
          <w:lang w:val="en-GB"/>
        </w:rPr>
        <w:t>ancillary investment</w:t>
      </w:r>
      <w:r w:rsidRPr="00DD37DA">
        <w:rPr>
          <w:rFonts w:ascii="Times New Roman" w:hAnsi="Times New Roman" w:cs="Times New Roman"/>
          <w:color w:val="000000" w:themeColor="text1"/>
          <w:szCs w:val="22"/>
          <w:lang w:val="en-GB"/>
        </w:rPr>
        <w:t xml:space="preserve"> service referred to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letter a) of Act No. 256/2004 Coll.</w:t>
      </w:r>
      <w:r>
        <w:fldChar w:fldCharType="end"/>
      </w:r>
      <w:r w:rsidRPr="00DD37DA">
        <w:rPr>
          <w:rFonts w:ascii="Times New Roman" w:hAnsi="Times New Roman" w:cs="Times New Roman"/>
          <w:color w:val="000000" w:themeColor="text1"/>
          <w:szCs w:val="22"/>
          <w:lang w:val="en-GB"/>
        </w:rPr>
        <w:t xml:space="preserve">, on business on the capital market, as amended before the date of entry into force of this Act, is considered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to provide an </w:t>
      </w:r>
      <w:r w:rsidRPr="00DD37DA" w:rsidR="00DD37DA">
        <w:rPr>
          <w:rFonts w:ascii="Times New Roman" w:hAnsi="Times New Roman" w:cs="Times New Roman"/>
          <w:color w:val="000000" w:themeColor="text1"/>
          <w:szCs w:val="22"/>
          <w:lang w:val="en-GB"/>
        </w:rPr>
        <w:t>ancillary investment</w:t>
      </w:r>
      <w:r w:rsidRPr="00DD37DA">
        <w:rPr>
          <w:rFonts w:ascii="Times New Roman" w:hAnsi="Times New Roman" w:cs="Times New Roman"/>
          <w:color w:val="000000" w:themeColor="text1"/>
          <w:szCs w:val="22"/>
          <w:lang w:val="en-GB"/>
        </w:rPr>
        <w:t xml:space="preserve"> service pursuant to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letter a) of Act No. 256/2004 Coll.</w:t>
      </w:r>
      <w:r>
        <w:fldChar w:fldCharType="end"/>
      </w:r>
      <w:r w:rsidRPr="00DD37DA">
        <w:rPr>
          <w:rFonts w:ascii="Times New Roman" w:hAnsi="Times New Roman" w:cs="Times New Roman"/>
          <w:color w:val="000000" w:themeColor="text1"/>
          <w:szCs w:val="22"/>
          <w:lang w:val="en-GB"/>
        </w:rPr>
        <w:t>, on doing business on the capital market, as amended from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provide an </w:t>
      </w:r>
      <w:r w:rsidRPr="00DD37DA" w:rsidR="00DD37DA">
        <w:rPr>
          <w:rFonts w:ascii="Times New Roman" w:hAnsi="Times New Roman" w:cs="Times New Roman"/>
          <w:color w:val="000000" w:themeColor="text1"/>
          <w:szCs w:val="22"/>
          <w:lang w:val="en-GB"/>
        </w:rPr>
        <w:t>ancillary investment</w:t>
      </w:r>
      <w:r w:rsidRPr="00DD37DA">
        <w:rPr>
          <w:rFonts w:ascii="Times New Roman" w:hAnsi="Times New Roman" w:cs="Times New Roman"/>
          <w:color w:val="000000" w:themeColor="text1"/>
          <w:szCs w:val="22"/>
          <w:lang w:val="en-GB"/>
        </w:rPr>
        <w:t xml:space="preserve"> service referred to in </w:t>
      </w:r>
      <w:r>
        <w:fldChar w:fldCharType="begin"/>
      </w:r>
      <w:r>
        <w:instrText xml:space="preserve"> HYPERLINK "aspi://module='ASPI'&amp;link='256/2004%20Sb.%2523'&amp;ucin-k-dni='30.12.9999'"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letter b) Act No. 256/2004 Coll.</w:t>
      </w:r>
      <w:r>
        <w:fldChar w:fldCharType="end"/>
      </w:r>
      <w:r w:rsidRPr="00DD37DA">
        <w:rPr>
          <w:rFonts w:ascii="Times New Roman" w:hAnsi="Times New Roman" w:cs="Times New Roman"/>
          <w:color w:val="000000" w:themeColor="text1"/>
          <w:szCs w:val="22"/>
          <w:lang w:val="en-GB"/>
        </w:rPr>
        <w:t xml:space="preserve">, on business on the capital market, as amended before the date of entry into force of this Act, is considered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to provide an </w:t>
      </w:r>
      <w:r w:rsidRPr="00DD37DA" w:rsidR="00DD37DA">
        <w:rPr>
          <w:rFonts w:ascii="Times New Roman" w:hAnsi="Times New Roman" w:cs="Times New Roman"/>
          <w:color w:val="000000" w:themeColor="text1"/>
          <w:szCs w:val="22"/>
          <w:lang w:val="en-GB"/>
        </w:rPr>
        <w:t>ancillary investment</w:t>
      </w:r>
      <w:r w:rsidRPr="00DD37DA">
        <w:rPr>
          <w:rFonts w:ascii="Times New Roman" w:hAnsi="Times New Roman" w:cs="Times New Roman"/>
          <w:color w:val="000000" w:themeColor="text1"/>
          <w:szCs w:val="22"/>
          <w:lang w:val="en-GB"/>
        </w:rPr>
        <w:t xml:space="preserve"> service pursuant to </w:t>
      </w:r>
      <w:r>
        <w:fldChar w:fldCharType="begin"/>
      </w:r>
      <w:r>
        <w:instrText xml:space="preserve"> HYPERLINK "aspi://module='ASPI'&amp;link='256/2004%20Sb.%2523'&amp;ucin-k-dni='30.12.9999'"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letter a) of Act No. 256/2004 </w:t>
      </w:r>
      <w:r>
        <w:fldChar w:fldCharType="end"/>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Coll.</w:t>
      </w:r>
      <w:r>
        <w:fldChar w:fldCharType="end"/>
      </w:r>
      <w:r w:rsidRPr="00DD37DA">
        <w:rPr>
          <w:rFonts w:ascii="Times New Roman" w:hAnsi="Times New Roman" w:cs="Times New Roman"/>
          <w:color w:val="000000" w:themeColor="text1"/>
          <w:szCs w:val="22"/>
          <w:lang w:val="en-GB"/>
        </w:rPr>
        <w:t>, on doing business on the capital market, as amended from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7.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provide an </w:t>
      </w:r>
      <w:r w:rsidRPr="00DD37DA" w:rsidR="00DD37DA">
        <w:rPr>
          <w:rFonts w:ascii="Times New Roman" w:hAnsi="Times New Roman" w:cs="Times New Roman"/>
          <w:color w:val="000000" w:themeColor="text1"/>
          <w:szCs w:val="22"/>
          <w:lang w:val="en-GB"/>
        </w:rPr>
        <w:t>ancillary investment</w:t>
      </w:r>
      <w:r w:rsidRPr="00DD37DA">
        <w:rPr>
          <w:rFonts w:ascii="Times New Roman" w:hAnsi="Times New Roman" w:cs="Times New Roman"/>
          <w:color w:val="000000" w:themeColor="text1"/>
          <w:szCs w:val="22"/>
          <w:lang w:val="en-GB"/>
        </w:rPr>
        <w:t xml:space="preserve"> service referred to in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Section 4</w:t>
      </w:r>
      <w:r w:rsidRPr="00DD37DA" w:rsidR="00EE7B90">
        <w:rPr>
          <w:rFonts w:ascii="Times New Roman" w:hAnsi="Times New Roman" w:cs="Times New Roman"/>
          <w:color w:val="000000" w:themeColor="text1"/>
          <w:szCs w:val="22"/>
          <w:lang w:val="en-GB"/>
        </w:rPr>
        <w:t xml:space="preserve">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w:t>
      </w:r>
      <w:r>
        <w:fldChar w:fldCharType="end"/>
      </w:r>
      <w:r w:rsidRPr="00DD37DA" w:rsidR="00EE7B90">
        <w:rPr>
          <w:rFonts w:ascii="Times New Roman" w:hAnsi="Times New Roman" w:cs="Times New Roman"/>
          <w:color w:val="000000" w:themeColor="text1"/>
          <w:szCs w:val="22"/>
          <w:lang w:val="en-GB"/>
        </w:rPr>
        <w:t xml:space="preserve">3 letter c)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Act No. 256/2004 Coll.</w:t>
      </w:r>
      <w:r>
        <w:fldChar w:fldCharType="end"/>
      </w:r>
      <w:r w:rsidRPr="00DD37DA">
        <w:rPr>
          <w:rFonts w:ascii="Times New Roman" w:hAnsi="Times New Roman" w:cs="Times New Roman"/>
          <w:color w:val="000000" w:themeColor="text1"/>
          <w:szCs w:val="22"/>
          <w:lang w:val="en-GB"/>
        </w:rPr>
        <w:t xml:space="preserve">, on business on the capital market, as amended before the date of entry into force of this Act, is considered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to provide an </w:t>
      </w:r>
      <w:r w:rsidRPr="00DD37DA" w:rsidR="00DD37DA">
        <w:rPr>
          <w:rFonts w:ascii="Times New Roman" w:hAnsi="Times New Roman" w:cs="Times New Roman"/>
          <w:color w:val="000000" w:themeColor="text1"/>
          <w:szCs w:val="22"/>
          <w:lang w:val="en-GB"/>
        </w:rPr>
        <w:t>ancillary investment</w:t>
      </w:r>
      <w:r w:rsidRPr="00DD37DA">
        <w:rPr>
          <w:rFonts w:ascii="Times New Roman" w:hAnsi="Times New Roman" w:cs="Times New Roman"/>
          <w:color w:val="000000" w:themeColor="text1"/>
          <w:szCs w:val="22"/>
          <w:lang w:val="en-GB"/>
        </w:rPr>
        <w:t xml:space="preserve"> service pursuant to </w:t>
      </w:r>
      <w:r>
        <w:fldChar w:fldCharType="begin"/>
      </w:r>
      <w:r>
        <w:instrText xml:space="preserve"> HYPERLINK "aspi://module='ASPI'&amp;link='256/2004%20Sb.%2523'&amp;ucin-k-dni='30.12.9999'"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letter b) Act No. 256/2004 Coll.</w:t>
      </w:r>
      <w:r>
        <w:fldChar w:fldCharType="end"/>
      </w:r>
      <w:r w:rsidRPr="00DD37DA">
        <w:rPr>
          <w:rFonts w:ascii="Times New Roman" w:hAnsi="Times New Roman" w:cs="Times New Roman"/>
          <w:color w:val="000000" w:themeColor="text1"/>
          <w:szCs w:val="22"/>
          <w:lang w:val="en-GB"/>
        </w:rPr>
        <w:t>, on doing business on the capital market, as amended from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8.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provide an </w:t>
      </w:r>
      <w:r w:rsidRPr="00DD37DA" w:rsidR="00DD37DA">
        <w:rPr>
          <w:rFonts w:ascii="Times New Roman" w:hAnsi="Times New Roman" w:cs="Times New Roman"/>
          <w:color w:val="000000" w:themeColor="text1"/>
          <w:szCs w:val="22"/>
          <w:lang w:val="en-GB"/>
        </w:rPr>
        <w:t>ancillary investment</w:t>
      </w:r>
      <w:r w:rsidRPr="00DD37DA">
        <w:rPr>
          <w:rFonts w:ascii="Times New Roman" w:hAnsi="Times New Roman" w:cs="Times New Roman"/>
          <w:color w:val="000000" w:themeColor="text1"/>
          <w:szCs w:val="22"/>
          <w:lang w:val="en-GB"/>
        </w:rPr>
        <w:t xml:space="preserve"> service referred to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letter d) Act No. 256/2004 Coll.</w:t>
      </w:r>
      <w:r>
        <w:fldChar w:fldCharType="end"/>
      </w:r>
      <w:r w:rsidRPr="00DD37DA">
        <w:rPr>
          <w:rFonts w:ascii="Times New Roman" w:hAnsi="Times New Roman" w:cs="Times New Roman"/>
          <w:color w:val="000000" w:themeColor="text1"/>
          <w:szCs w:val="22"/>
          <w:lang w:val="en-GB"/>
        </w:rPr>
        <w:t xml:space="preserve">, on business on the capital market, as amended before the date of entry into force of this Act, is considered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to provide an </w:t>
      </w:r>
      <w:r w:rsidRPr="00DD37DA" w:rsidR="00DD37DA">
        <w:rPr>
          <w:rFonts w:ascii="Times New Roman" w:hAnsi="Times New Roman" w:cs="Times New Roman"/>
          <w:color w:val="000000" w:themeColor="text1"/>
          <w:szCs w:val="22"/>
          <w:lang w:val="en-GB"/>
        </w:rPr>
        <w:t>ancillary investment</w:t>
      </w:r>
      <w:r w:rsidRPr="00DD37DA">
        <w:rPr>
          <w:rFonts w:ascii="Times New Roman" w:hAnsi="Times New Roman" w:cs="Times New Roman"/>
          <w:color w:val="000000" w:themeColor="text1"/>
          <w:szCs w:val="22"/>
          <w:lang w:val="en-GB"/>
        </w:rPr>
        <w:t xml:space="preserve"> service pursuant to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letter c) Act No. 256/2004 Coll.</w:t>
      </w:r>
      <w:r>
        <w:fldChar w:fldCharType="end"/>
      </w:r>
      <w:r w:rsidRPr="00DD37DA">
        <w:rPr>
          <w:rFonts w:ascii="Times New Roman" w:hAnsi="Times New Roman" w:cs="Times New Roman"/>
          <w:color w:val="000000" w:themeColor="text1"/>
          <w:szCs w:val="22"/>
          <w:lang w:val="en-GB"/>
        </w:rPr>
        <w:t>, on doing business on the capital market, as amended from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9.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provide an </w:t>
      </w:r>
      <w:r w:rsidRPr="00DD37DA" w:rsidR="00DD37DA">
        <w:rPr>
          <w:rFonts w:ascii="Times New Roman" w:hAnsi="Times New Roman" w:cs="Times New Roman"/>
          <w:color w:val="000000" w:themeColor="text1"/>
          <w:szCs w:val="22"/>
          <w:lang w:val="en-GB"/>
        </w:rPr>
        <w:t>ancillary investment</w:t>
      </w:r>
      <w:r w:rsidRPr="00DD37DA">
        <w:rPr>
          <w:rFonts w:ascii="Times New Roman" w:hAnsi="Times New Roman" w:cs="Times New Roman"/>
          <w:color w:val="000000" w:themeColor="text1"/>
          <w:szCs w:val="22"/>
          <w:lang w:val="en-GB"/>
        </w:rPr>
        <w:t xml:space="preserve"> service pursuant to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letter f) Act No. 256/2004 Coll.</w:t>
      </w:r>
      <w:r>
        <w:fldChar w:fldCharType="end"/>
      </w:r>
      <w:r w:rsidRPr="00DD37DA">
        <w:rPr>
          <w:rFonts w:ascii="Times New Roman" w:hAnsi="Times New Roman" w:cs="Times New Roman"/>
          <w:color w:val="000000" w:themeColor="text1"/>
          <w:szCs w:val="22"/>
          <w:lang w:val="en-GB"/>
        </w:rPr>
        <w:t xml:space="preserve">, on business on the capital market, as amended before the date of entry into force of this Act, is considered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to provide an </w:t>
      </w:r>
      <w:r w:rsidRPr="00DD37DA" w:rsidR="00DD37DA">
        <w:rPr>
          <w:rFonts w:ascii="Times New Roman" w:hAnsi="Times New Roman" w:cs="Times New Roman"/>
          <w:color w:val="000000" w:themeColor="text1"/>
          <w:szCs w:val="22"/>
          <w:lang w:val="en-GB"/>
        </w:rPr>
        <w:t>ancillary investment</w:t>
      </w:r>
      <w:r w:rsidRPr="00DD37DA">
        <w:rPr>
          <w:rFonts w:ascii="Times New Roman" w:hAnsi="Times New Roman" w:cs="Times New Roman"/>
          <w:color w:val="000000" w:themeColor="text1"/>
          <w:szCs w:val="22"/>
          <w:lang w:val="en-GB"/>
        </w:rPr>
        <w:t xml:space="preserve"> service pursuant to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letter e) Act No. 256/2004 Coll.</w:t>
      </w:r>
      <w:r>
        <w:fldChar w:fldCharType="end"/>
      </w:r>
      <w:r w:rsidRPr="00DD37DA">
        <w:rPr>
          <w:rFonts w:ascii="Times New Roman" w:hAnsi="Times New Roman" w:cs="Times New Roman"/>
          <w:color w:val="000000" w:themeColor="text1"/>
          <w:szCs w:val="22"/>
          <w:lang w:val="en-GB"/>
        </w:rPr>
        <w:t>, on doing business on the capital market, as amended from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10.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provide an </w:t>
      </w:r>
      <w:r w:rsidRPr="00DD37DA" w:rsidR="00DD37DA">
        <w:rPr>
          <w:rFonts w:ascii="Times New Roman" w:hAnsi="Times New Roman" w:cs="Times New Roman"/>
          <w:color w:val="000000" w:themeColor="text1"/>
          <w:szCs w:val="22"/>
          <w:lang w:val="en-GB"/>
        </w:rPr>
        <w:t>ancillary investment</w:t>
      </w:r>
      <w:r w:rsidRPr="00DD37DA">
        <w:rPr>
          <w:rFonts w:ascii="Times New Roman" w:hAnsi="Times New Roman" w:cs="Times New Roman"/>
          <w:color w:val="000000" w:themeColor="text1"/>
          <w:szCs w:val="22"/>
          <w:lang w:val="en-GB"/>
        </w:rPr>
        <w:t xml:space="preserve"> service referred to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letter g) Act No. 256/2004 Coll.</w:t>
      </w:r>
      <w:r>
        <w:fldChar w:fldCharType="end"/>
      </w:r>
      <w:r w:rsidRPr="00DD37DA">
        <w:rPr>
          <w:rFonts w:ascii="Times New Roman" w:hAnsi="Times New Roman" w:cs="Times New Roman"/>
          <w:color w:val="000000" w:themeColor="text1"/>
          <w:szCs w:val="22"/>
          <w:lang w:val="en-GB"/>
        </w:rPr>
        <w:t xml:space="preserve">, on business on the capital market, as amended before the date of entry into force of this Act, is considered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to provide an </w:t>
      </w:r>
      <w:r w:rsidRPr="00DD37DA" w:rsidR="00DD37DA">
        <w:rPr>
          <w:rFonts w:ascii="Times New Roman" w:hAnsi="Times New Roman" w:cs="Times New Roman"/>
          <w:color w:val="000000" w:themeColor="text1"/>
          <w:szCs w:val="22"/>
          <w:lang w:val="en-GB"/>
        </w:rPr>
        <w:t>ancillary investment</w:t>
      </w:r>
      <w:r w:rsidRPr="00DD37DA">
        <w:rPr>
          <w:rFonts w:ascii="Times New Roman" w:hAnsi="Times New Roman" w:cs="Times New Roman"/>
          <w:color w:val="000000" w:themeColor="text1"/>
          <w:szCs w:val="22"/>
          <w:lang w:val="en-GB"/>
        </w:rPr>
        <w:t xml:space="preserve"> service pursuant to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letter f) Act No. 256/2004 </w:t>
      </w:r>
      <w:r>
        <w:fldChar w:fldCharType="end"/>
      </w:r>
      <w:r>
        <w:fldChar w:fldCharType="begin"/>
      </w:r>
      <w:r>
        <w:instrText xml:space="preserve"> HYPERLINK "aspi://module='ASPI'&amp;link='256/2004%20Sb.%25234'&amp;ucin-k-dni='30.12.9999'" </w:instrText>
      </w:r>
      <w:r>
        <w:fldChar w:fldCharType="separate"/>
      </w:r>
      <w:r w:rsidRPr="00DD37DA">
        <w:rPr>
          <w:rFonts w:ascii="Times New Roman" w:hAnsi="Times New Roman" w:cs="Times New Roman"/>
          <w:color w:val="000000" w:themeColor="text1"/>
          <w:szCs w:val="22"/>
          <w:lang w:val="en-GB"/>
        </w:rPr>
        <w:t>Coll.</w:t>
      </w:r>
      <w:r>
        <w:fldChar w:fldCharType="end"/>
      </w:r>
      <w:r w:rsidRPr="00DD37DA">
        <w:rPr>
          <w:rFonts w:ascii="Times New Roman" w:hAnsi="Times New Roman" w:cs="Times New Roman"/>
          <w:color w:val="000000" w:themeColor="text1"/>
          <w:szCs w:val="22"/>
          <w:lang w:val="en-GB"/>
        </w:rPr>
        <w:t>, on doing business on the capital market, as amended from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11.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provide </w:t>
      </w:r>
      <w:r w:rsidRPr="00DD37DA" w:rsidR="00DD37DA">
        <w:rPr>
          <w:rFonts w:ascii="Times New Roman" w:hAnsi="Times New Roman" w:cs="Times New Roman"/>
          <w:color w:val="000000" w:themeColor="text1"/>
          <w:szCs w:val="22"/>
          <w:lang w:val="en-GB"/>
        </w:rPr>
        <w:t>ancillary investment</w:t>
      </w:r>
      <w:r w:rsidRPr="00DD37DA">
        <w:rPr>
          <w:rFonts w:ascii="Times New Roman" w:hAnsi="Times New Roman" w:cs="Times New Roman"/>
          <w:color w:val="000000" w:themeColor="text1"/>
          <w:szCs w:val="22"/>
          <w:lang w:val="en-GB"/>
        </w:rPr>
        <w:t xml:space="preserve"> services referred to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from </w:t>
      </w:r>
      <w:r>
        <w:fldChar w:fldCharType="end"/>
      </w:r>
      <w:r>
        <w:fldChar w:fldCharType="begin"/>
      </w:r>
      <w:r>
        <w:instrText xml:space="preserve"> HYPERLINK "aspi://module='ASPI'&amp;link='256/2004%20Sb.%25234'&amp;ucin-k-dni='30.12.9999'" </w:instrText>
      </w:r>
      <w:r>
        <w:fldChar w:fldCharType="separate"/>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letters e) Act No. 256/2004 Coll.</w:t>
      </w:r>
      <w:r>
        <w:fldChar w:fldCharType="end"/>
      </w:r>
      <w:r w:rsidRPr="00DD37DA">
        <w:rPr>
          <w:rFonts w:ascii="Times New Roman" w:hAnsi="Times New Roman" w:cs="Times New Roman"/>
          <w:color w:val="000000" w:themeColor="text1"/>
          <w:szCs w:val="22"/>
          <w:lang w:val="en-GB"/>
        </w:rPr>
        <w:t xml:space="preserve">, on doing business on the capital market, as amended before the date of entry into force of this Act, is considered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to provide the main investment service pursuant to </w:t>
      </w:r>
      <w:r>
        <w:fldChar w:fldCharType="begin"/>
      </w:r>
      <w:r>
        <w:instrText xml:space="preserve"> HYPERLINK "aspi://module='ASPI'&amp;link='256/2004%20Sb.%25234'&amp;ucin-k-dni='30.12.9999'" </w:instrText>
      </w:r>
      <w:r>
        <w:fldChar w:fldCharType="separate"/>
      </w:r>
      <w:r w:rsidRPr="00DD37DA">
        <w:rPr>
          <w:rFonts w:ascii="Times New Roman" w:hAnsi="Times New Roman" w:cs="Times New Roman"/>
          <w:color w:val="000000" w:themeColor="text1"/>
          <w:szCs w:val="22"/>
          <w:lang w:val="en-GB"/>
        </w:rPr>
        <w:t xml:space="preserve">Section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e) </w:t>
      </w:r>
      <w:r>
        <w:fldChar w:fldCharType="end"/>
      </w:r>
      <w:r w:rsidRPr="00DD37DA">
        <w:rPr>
          <w:rFonts w:ascii="Times New Roman" w:hAnsi="Times New Roman" w:cs="Times New Roman"/>
          <w:color w:val="000000" w:themeColor="text1"/>
          <w:szCs w:val="22"/>
          <w:lang w:val="en-GB"/>
        </w:rPr>
        <w:t xml:space="preserve">and </w:t>
      </w:r>
      <w:r w:rsidRPr="00DD37DA" w:rsidR="00DD37DA">
        <w:rPr>
          <w:rFonts w:ascii="Times New Roman" w:hAnsi="Times New Roman" w:cs="Times New Roman"/>
          <w:color w:val="000000" w:themeColor="text1"/>
          <w:szCs w:val="22"/>
          <w:lang w:val="en-GB"/>
        </w:rPr>
        <w:t>ancillary investment</w:t>
      </w:r>
      <w:r w:rsidRPr="00DD37DA">
        <w:rPr>
          <w:rFonts w:ascii="Times New Roman" w:hAnsi="Times New Roman" w:cs="Times New Roman"/>
          <w:color w:val="000000" w:themeColor="text1"/>
          <w:szCs w:val="22"/>
          <w:lang w:val="en-GB"/>
        </w:rPr>
        <w:t xml:space="preserve"> services according to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letter d) Act No. 256/2004 Coll.</w:t>
      </w:r>
      <w:r>
        <w:fldChar w:fldCharType="end"/>
      </w:r>
      <w:r w:rsidRPr="00DD37DA">
        <w:rPr>
          <w:rFonts w:ascii="Times New Roman" w:hAnsi="Times New Roman" w:cs="Times New Roman"/>
          <w:color w:val="000000" w:themeColor="text1"/>
          <w:szCs w:val="22"/>
          <w:lang w:val="en-GB"/>
        </w:rPr>
        <w:t>, on doing business on the capital market, as amended from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12.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provide an </w:t>
      </w:r>
      <w:r w:rsidRPr="00DD37DA" w:rsidR="00DD37DA">
        <w:rPr>
          <w:rFonts w:ascii="Times New Roman" w:hAnsi="Times New Roman" w:cs="Times New Roman"/>
          <w:color w:val="000000" w:themeColor="text1"/>
          <w:szCs w:val="22"/>
          <w:lang w:val="en-GB"/>
        </w:rPr>
        <w:t>ancillary investment</w:t>
      </w:r>
      <w:r w:rsidRPr="00DD37DA">
        <w:rPr>
          <w:rFonts w:ascii="Times New Roman" w:hAnsi="Times New Roman" w:cs="Times New Roman"/>
          <w:color w:val="000000" w:themeColor="text1"/>
          <w:szCs w:val="22"/>
          <w:lang w:val="en-GB"/>
        </w:rPr>
        <w:t xml:space="preserve"> service referred to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letter h) Act No. 256/2004 Coll.</w:t>
      </w:r>
      <w:r>
        <w:fldChar w:fldCharType="end"/>
      </w:r>
      <w:r w:rsidRPr="00DD37DA">
        <w:rPr>
          <w:rFonts w:ascii="Times New Roman" w:hAnsi="Times New Roman" w:cs="Times New Roman"/>
          <w:color w:val="000000" w:themeColor="text1"/>
          <w:szCs w:val="22"/>
          <w:lang w:val="en-GB"/>
        </w:rPr>
        <w:t xml:space="preserve">, on doing business on the capital market, as amended before the date of entry into force of this Act, is considered to be another business activity according to </w:t>
      </w:r>
      <w:r>
        <w:fldChar w:fldCharType="begin"/>
      </w:r>
      <w:r>
        <w:instrText xml:space="preserve"> HYPERLINK "aspi://module='ASPI'&amp;link='256/2004%20Sb.%25236'&amp;ucin-k-dni='30.12.9999'"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6a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 b) Act No. 256/2004 Coll.</w:t>
      </w:r>
      <w:r>
        <w:fldChar w:fldCharType="end"/>
      </w:r>
      <w:r w:rsidRPr="00DD37DA">
        <w:rPr>
          <w:rFonts w:ascii="Times New Roman" w:hAnsi="Times New Roman" w:cs="Times New Roman"/>
          <w:color w:val="000000" w:themeColor="text1"/>
          <w:szCs w:val="22"/>
          <w:lang w:val="en-GB"/>
        </w:rPr>
        <w:t>, on doing business on the capital market, as amended from the date of entry into force of this Act, registered by the Czech National Bank.</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13. A license granted to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before the effective date of this Act in relation to </w:t>
      </w:r>
      <w:r w:rsidRPr="00DD37DA" w:rsidR="001744DE">
        <w:rPr>
          <w:rFonts w:ascii="Times New Roman" w:hAnsi="Times New Roman" w:cs="Times New Roman"/>
          <w:color w:val="000000" w:themeColor="text1"/>
          <w:szCs w:val="22"/>
          <w:lang w:val="en-GB"/>
        </w:rPr>
        <w:t>transferable securities</w:t>
      </w:r>
      <w:r w:rsidRPr="00DD37DA">
        <w:rPr>
          <w:rFonts w:ascii="Times New Roman" w:hAnsi="Times New Roman" w:cs="Times New Roman"/>
          <w:color w:val="000000" w:themeColor="text1"/>
          <w:szCs w:val="22"/>
          <w:lang w:val="en-GB"/>
        </w:rPr>
        <w:t xml:space="preserve"> is considered a license pursuant to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xml:space="preserve">, on doing business on the capital market, as amended from the date of entry into force of this Act, in relation to </w:t>
      </w:r>
      <w:r w:rsidRPr="00DD37DA" w:rsidR="001744DE">
        <w:rPr>
          <w:rFonts w:ascii="Times New Roman" w:hAnsi="Times New Roman" w:cs="Times New Roman"/>
          <w:color w:val="000000" w:themeColor="text1"/>
          <w:szCs w:val="22"/>
          <w:lang w:val="en-GB"/>
        </w:rPr>
        <w:t>transferable securities</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14.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granted to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before the date of entry into force of this Act in relation to derivatives is considered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pursuant to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xml:space="preserve">, on doing business on the capital market, as amended from the date of entry into force of this Act, in relation to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pursuant to </w:t>
      </w:r>
      <w:r>
        <w:fldChar w:fldCharType="begin"/>
      </w:r>
      <w:r>
        <w:instrText xml:space="preserve"> HYPERLINK "aspi://module='ASPI'&amp;link='256/2004%20Sb.%25233'&amp;ucin-k-dni='30.12.9999'"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w:t>
      </w:r>
      <w:r w:rsidR="000F5CAE">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d) to k)</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15.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shall bring its affairs into compliance with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 xml:space="preserve">256/2004 </w:t>
      </w:r>
      <w:r>
        <w:fldChar w:fldCharType="end"/>
      </w:r>
      <w:r w:rsidRPr="00DD37DA" w:rsidR="00CF4D23">
        <w:rPr>
          <w:rFonts w:ascii="Times New Roman" w:hAnsi="Times New Roman" w:cs="Times New Roman"/>
          <w:color w:val="000000" w:themeColor="text1"/>
          <w:szCs w:val="22"/>
          <w:lang w:val="en-GB"/>
        </w:rPr>
        <w:t>Coll.</w:t>
      </w:r>
      <w:r w:rsidRPr="00DD37DA">
        <w:rPr>
          <w:rFonts w:ascii="Times New Roman" w:hAnsi="Times New Roman" w:cs="Times New Roman"/>
          <w:color w:val="000000" w:themeColor="text1"/>
          <w:szCs w:val="22"/>
          <w:lang w:val="en-GB"/>
        </w:rPr>
        <w:t xml:space="preserve">, on doing business on the capital market, as amended from the date of entry into force of this Act, no later than 5 months from the date of entry into force of this Act. Until then, it complies with the rules of activity and management established in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on doing business on the capital market, as amended from the date of entry into force of this Act, proportionately.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16. A foreign person who has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from the supervisory authority of another member state of the European Union to provide investment services and who provides investment services in the Czech Republic through an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unit shall bring its circumstances into compliance with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xml:space="preserve">, on doing business on the capital market, as amended from the date of entry into force of this Act, no later than 5 months from the date of entry into force of this Act. Until then, it complies with the rules of activity and management established in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on doing business on the capital market, as amended from the date of entry into force of this Act, proportionately.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17. A foreign person with a seat in another member state of the European Union, who is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to provide investment services in the Czech Republic on the basis of a single license pursuant to a special legal regulation governing the activities of banks, shall bring its affairs into compliance with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xml:space="preserve">, on doing business on the capital market, as amended from the date of entry into force of this Act, no later than 5 months from the date of entry into force of this Act. Until then, it complies with the rules of activity and management established in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on doing business on the capital market, as amended from the date of entry into force of this Act, proportionately.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18. A foreign person who is domiciled in a state that is not a member state of the European Union and has the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of the Czech National Bank to provide investment services through an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unit shall bring its circumstances into compliance with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xml:space="preserve">, on doing business on the capital market, as amended from the date of entry into force of this Act, no later than 5 months from the date of entry into force of this Act. Until then, it complies with the rules of activity and management established in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on doing business on the capital market, as amended from the date of entry into force of this Act, proportionately.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19.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is not obliged to ensure the </w:t>
      </w:r>
      <w:r w:rsidRPr="00DD37DA" w:rsidR="00E019DE">
        <w:rPr>
          <w:rFonts w:ascii="Times New Roman" w:hAnsi="Times New Roman" w:cs="Times New Roman"/>
          <w:color w:val="000000" w:themeColor="text1"/>
          <w:szCs w:val="22"/>
          <w:lang w:val="en-GB"/>
        </w:rPr>
        <w:t>fulfilment</w:t>
      </w:r>
      <w:r w:rsidRPr="00DD37DA">
        <w:rPr>
          <w:rFonts w:ascii="Times New Roman" w:hAnsi="Times New Roman" w:cs="Times New Roman"/>
          <w:color w:val="000000" w:themeColor="text1"/>
          <w:szCs w:val="22"/>
          <w:lang w:val="en-GB"/>
        </w:rPr>
        <w:t xml:space="preserve"> of the requirement stipulated in </w:t>
      </w:r>
      <w:r>
        <w:fldChar w:fldCharType="begin"/>
      </w:r>
      <w:r>
        <w:instrText xml:space="preserve"> HYPERLINK "aspi://module='ASPI'&amp;link='256/2004%20Sb.%252315d'&amp;ucin-k-dni='30.12.9999'"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15d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of Act No. 256/2004 Coll.</w:t>
      </w:r>
      <w:r>
        <w:fldChar w:fldCharType="end"/>
      </w:r>
      <w:r w:rsidRPr="00DD37DA">
        <w:rPr>
          <w:rFonts w:ascii="Times New Roman" w:hAnsi="Times New Roman" w:cs="Times New Roman"/>
          <w:color w:val="000000" w:themeColor="text1"/>
          <w:szCs w:val="22"/>
          <w:lang w:val="en-GB"/>
        </w:rPr>
        <w:t>, on doing business on the capital market, as amended from the date of entry into force of this Act. This applies similarly, with regard to investment services provided in the territory of the Czech Republic, also for the foreign person mentioned in points 16 to 18 and the investment intermediary.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20.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who has been granted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to operate in accordance with existing legal regulations is obliged, within a period of 5 months from the date of entry into force of this Act, for each of his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who is a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on the date of entry into force of this Act, in accordance with </w:t>
      </w:r>
      <w:r>
        <w:fldChar w:fldCharType="begin"/>
      </w:r>
      <w:r>
        <w:instrText xml:space="preserve"> HYPERLINK "aspi://module='ASPI'&amp;link='256/2004%20Sb.%25232a-2d'&amp;ucin-k-dni='30.12.9999'"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2a to 2d of Act No. 256/2004 Coll.</w:t>
      </w:r>
      <w:r>
        <w:fldChar w:fldCharType="end"/>
      </w:r>
      <w:r w:rsidRPr="00DD37DA">
        <w:rPr>
          <w:rFonts w:ascii="Times New Roman" w:hAnsi="Times New Roman" w:cs="Times New Roman"/>
          <w:color w:val="000000" w:themeColor="text1"/>
          <w:szCs w:val="22"/>
          <w:lang w:val="en-GB"/>
        </w:rPr>
        <w:t>, on doing business on the capital market, as amended from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determine whether it is a professional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a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who is not a professional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or a professional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towards whom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is not obliged to comply with the obligations set out in </w:t>
      </w:r>
      <w:r>
        <w:fldChar w:fldCharType="begin"/>
      </w:r>
      <w:r>
        <w:instrText xml:space="preserve"> HYPERLINK "aspi://module='ASPI'&amp;link='256/2004%20Sb.%252315-15r'&amp;ucin-k-dni='30.12.9999'"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15 to 15r of Act No. 256/2004 Coll.</w:t>
      </w:r>
      <w:r>
        <w:fldChar w:fldCharType="end"/>
      </w:r>
      <w:r w:rsidRPr="00DD37DA">
        <w:rPr>
          <w:rFonts w:ascii="Times New Roman" w:hAnsi="Times New Roman" w:cs="Times New Roman"/>
          <w:color w:val="000000" w:themeColor="text1"/>
          <w:szCs w:val="22"/>
          <w:lang w:val="en-GB"/>
        </w:rPr>
        <w:t>, on doing business on the capital market, as amended from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inform each of its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about such inclusion a</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 instruct him about the right to request a change in his classification and the restrictions of protection that are related to it, in the manner provided for in </w:t>
      </w:r>
      <w:r>
        <w:fldChar w:fldCharType="begin"/>
      </w:r>
      <w:r>
        <w:instrText xml:space="preserve"> HYPERLINK "aspi://module='ASPI'&amp;link='256/2004%20Sb.%252315e'&amp;ucin-k-dni='30.12.9999'"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sidR="003C74BD">
        <w:rPr>
          <w:rFonts w:ascii="Times New Roman" w:hAnsi="Times New Roman" w:cs="Times New Roman"/>
          <w:color w:val="000000" w:themeColor="text1"/>
          <w:szCs w:val="22"/>
          <w:lang w:val="en-GB"/>
        </w:rPr>
        <w:t xml:space="preserve"> 15e of Act N</w:t>
      </w:r>
      <w:r w:rsidRPr="00DD37DA">
        <w:rPr>
          <w:rFonts w:ascii="Times New Roman" w:hAnsi="Times New Roman" w:cs="Times New Roman"/>
          <w:color w:val="000000" w:themeColor="text1"/>
          <w:szCs w:val="22"/>
          <w:lang w:val="en-GB"/>
        </w:rPr>
        <w:t>o</w:t>
      </w:r>
      <w:r>
        <w:fldChar w:fldCharType="end"/>
      </w:r>
      <w:r>
        <w:fldChar w:fldCharType="begin"/>
      </w:r>
      <w:r>
        <w:instrText xml:space="preserve"> HYPERLINK "aspi://module='ASPI'&amp;link='256/2004%20Sb.%252315e'&amp;ucin-k-dni='30.12.9999'" </w:instrText>
      </w:r>
      <w:r>
        <w:fldChar w:fldCharType="separate"/>
      </w:r>
      <w:r w:rsidRPr="00DD37DA">
        <w:rPr>
          <w:rFonts w:ascii="Times New Roman" w:hAnsi="Times New Roman" w:cs="Times New Roman"/>
          <w:color w:val="000000" w:themeColor="text1"/>
          <w:szCs w:val="22"/>
          <w:lang w:val="en-GB"/>
        </w:rPr>
        <w:t>. 256/2004 Coll.</w:t>
      </w:r>
      <w:r>
        <w:fldChar w:fldCharType="end"/>
      </w:r>
      <w:r w:rsidRPr="00DD37DA">
        <w:rPr>
          <w:rFonts w:ascii="Times New Roman" w:hAnsi="Times New Roman" w:cs="Times New Roman"/>
          <w:color w:val="000000" w:themeColor="text1"/>
          <w:szCs w:val="22"/>
          <w:lang w:val="en-GB"/>
        </w:rPr>
        <w:t>, on doing business on the capital market, as amended from the date of entry into force of this Act. A foreign person mentioned in points 16 to 18 has a similar obligation, namely with regard to investment services provided on the territory of the Czech Republic.</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21.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of the regulated market shall bring its conditions into compliance with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xml:space="preserve">, on doing business on the capital market, as amended from the date of entry into force of this Act, no later than 5 months from the date of entry into force of this Act. Until then, it complies with the rules of activity and management established in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on doing business on the capital market, as amended from the date of entry into force of this Act, proportionately.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22.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s to operate the stock exchange and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s to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 the over-the-counter market granted in accordance with existing legal regulations are considered to be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s to operate the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granted pursuant to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xml:space="preserve">, on doing business on the capital market, as amended from the date of entry into force of this Act, which also includes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operate a </w:t>
      </w:r>
      <w:r w:rsidRPr="00DD37DA" w:rsidR="00F3647F">
        <w:rPr>
          <w:rFonts w:ascii="Times New Roman" w:hAnsi="Times New Roman" w:cs="Times New Roman"/>
          <w:color w:val="000000" w:themeColor="text1"/>
          <w:szCs w:val="22"/>
          <w:lang w:val="en-GB"/>
        </w:rPr>
        <w:t>multilateral trading facility</w:t>
      </w:r>
      <w:r w:rsidRPr="00DD37DA">
        <w:rPr>
          <w:rFonts w:ascii="Times New Roman" w:hAnsi="Times New Roman" w:cs="Times New Roman"/>
          <w:color w:val="000000" w:themeColor="text1"/>
          <w:szCs w:val="22"/>
          <w:lang w:val="en-GB"/>
        </w:rPr>
        <w:t xml:space="preserve">. The statutory body of the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 of the regulated market, which has been granted a license to operate the stock exchange according to existing legal regulations, is the Stock Exchange Chamber. The Stock Exchange Chamber performs the function of the board of directors.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23</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The investment intermediary shall bring its conditions into compliance with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xml:space="preserve">, on doing business on the capital market, as amended from the date of entry into force of this Act, no later than 5 months from the date of entry into force of this Act. Until then, it complies with the rules of activity and management established in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on doing business on the capital market, as amended from the date of entry into force of this Act, proportionately.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24. For a period of 21 months from the date of entry into force of this Act, a person who has passed the broker's exam in accordance with existing legislation is considered to be a person with the knowledge and experience necessary to perform the tasks assigned to him in accordance with </w:t>
      </w:r>
      <w:r>
        <w:fldChar w:fldCharType="begin"/>
      </w:r>
      <w:r>
        <w:instrText xml:space="preserve"> HYPERLINK "aspi://module='ASPI'&amp;link='256/2004%20Sb.%252314'&amp;ucin-k-dni='30.12.9999'"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of Act No. 256/2004 Coll.</w:t>
      </w:r>
      <w:r>
        <w:fldChar w:fldCharType="end"/>
      </w:r>
      <w:r w:rsidRPr="00DD37DA">
        <w:rPr>
          <w:rFonts w:ascii="Times New Roman" w:hAnsi="Times New Roman" w:cs="Times New Roman"/>
          <w:color w:val="000000" w:themeColor="text1"/>
          <w:szCs w:val="22"/>
          <w:lang w:val="en-GB"/>
        </w:rPr>
        <w:t>, on doing business on the capital market, as amended from the date of entry into force of this Act, within the scope of the broker exam category, if</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 carries out professional business activities in accordance with existing legal regulations as of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b) performed a professional business activity in accordance with existing legal regulations for a total of at least 12 months in the last 5 years before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passed the brokerage exam in accordance with existing legal regulations within 18 months before the date of entry into force of this Act, or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 her license to operate as a broker has not been revoked according to the existing legal regulations for the reasons specified in </w:t>
      </w:r>
      <w:r>
        <w:fldChar w:fldCharType="begin"/>
      </w:r>
      <w:r>
        <w:instrText xml:space="preserve"> HYPERLINK "aspi://module='ASPI'&amp;link='256/2004%20Sb.%2523145'&amp;ucin-k-dni='30.12.9999'"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145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or </w:t>
      </w:r>
      <w:r>
        <w:fldChar w:fldCharType="begin"/>
      </w:r>
      <w:r>
        <w:instrText xml:space="preserve"> HYPERLINK "aspi://module='ASPI'&amp;link='256/2004%20Sb.%2523145'&amp;ucin-k-dni='30.12.9999'"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145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letter</w:t>
      </w:r>
      <w:r w:rsidR="000F5CAE">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c) to e) of Act No. 256/2004 Coll.</w:t>
      </w:r>
      <w:r>
        <w:fldChar w:fldCharType="end"/>
      </w:r>
      <w:r w:rsidRPr="00DD37DA">
        <w:rPr>
          <w:rFonts w:ascii="Times New Roman" w:hAnsi="Times New Roman" w:cs="Times New Roman"/>
          <w:color w:val="000000" w:themeColor="text1"/>
          <w:szCs w:val="22"/>
          <w:lang w:val="en-GB"/>
        </w:rPr>
        <w:t>, on doing business on the capital market, as amended before the effective date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25. To a person who has been granted a license to act as a broker in accordance with existing legal regulations, such license shall expire. The Czech National Bank supervises it if it carries out professional business activities in the provision of investment services in accordance with existing legal regulations.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26. A person who, on the effective date of this Act, performs an activity for which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is required pursuant to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xml:space="preserve">, on business on the capital market, as amended from the date of entry into force of this Act, and the exceptions listed in </w:t>
      </w:r>
      <w:r>
        <w:fldChar w:fldCharType="begin"/>
      </w:r>
      <w:r>
        <w:instrText xml:space="preserve"> HYPERLINK "aspi://module='ASPI'&amp;link='256/2004%20Sb.%25234b'&amp;ucin-k-dni='30.12.9999'"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4b of Act No. 256/2004 Coll.</w:t>
      </w:r>
      <w:r>
        <w:fldChar w:fldCharType="end"/>
      </w:r>
      <w:r w:rsidRPr="00DD37DA">
        <w:rPr>
          <w:rFonts w:ascii="Times New Roman" w:hAnsi="Times New Roman" w:cs="Times New Roman"/>
          <w:color w:val="000000" w:themeColor="text1"/>
          <w:szCs w:val="22"/>
          <w:lang w:val="en-GB"/>
        </w:rPr>
        <w:t>, on business on the capital market, as amended from the date of entry into force of this Act, may continue this activity for a maximum period of 9 months from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27. An investment intermediary who, on the effective date of this Act, performs activities pursuant to </w:t>
      </w:r>
      <w:r>
        <w:fldChar w:fldCharType="begin"/>
      </w:r>
      <w:r>
        <w:instrText xml:space="preserve"> HYPERLINK "aspi://module='ASPI'&amp;link='256/2004%20Sb.%252329'&amp;ucin-k-dni='30.12.9999'" </w:instrText>
      </w:r>
      <w:r>
        <w:fldChar w:fldCharType="separate"/>
      </w:r>
      <w:r w:rsidRPr="00DD37DA">
        <w:rPr>
          <w:rFonts w:ascii="Times New Roman" w:hAnsi="Times New Roman" w:cs="Times New Roman"/>
          <w:color w:val="000000" w:themeColor="text1"/>
          <w:szCs w:val="22"/>
          <w:lang w:val="en-GB"/>
        </w:rPr>
        <w:t xml:space="preserve">Section 29,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of Act No. 256/2004 Coll.</w:t>
      </w:r>
      <w:r>
        <w:fldChar w:fldCharType="end"/>
      </w:r>
      <w:r w:rsidRPr="00DD37DA">
        <w:rPr>
          <w:rFonts w:ascii="Times New Roman" w:hAnsi="Times New Roman" w:cs="Times New Roman"/>
          <w:color w:val="000000" w:themeColor="text1"/>
          <w:szCs w:val="22"/>
          <w:lang w:val="en-GB"/>
        </w:rPr>
        <w:t>, on business on the capital market, as amended before the date of entry into force of this Act, for another investment intermediary, may continue this activity for a maximum period of 9 months from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28. Registration of an investment intermediary according to existing legal regulations is considered to be registration according to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on doing business on the capital market, as amended from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29. An investment intermediary, carrying out activities under the conditions established by existing legal regulations, may be under the conditions established by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xml:space="preserve">, on business on the capital market, as amended from the date of entry into force of this Act, entered as a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in the list of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s, if the application for entry into the list was submitted within 9 months from the date of entry into force of this Act. By entering the list, the registration granted to this investment intermediary in accordance with the existing legal regulations ceases.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30. Proceedings for the imposition of remedial measures or sanctions, which were initiated before the date of entry into force of this Act, shall be completed in accordance with existing legal regulations. Remedial measures or sanctions will be imposed according to existing legal regulations.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31. Transactions that took place before the date of entry into force of this Act are assessed according to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xml:space="preserve">, on doing business on the capital market, as amended before the effective date of this Act. Remedial measures or sanctions for violation of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xml:space="preserve">, on doing business on the capital market, as amended before the effective date of this Act, shall be imposed pursuant to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on doing business on the capital market, as amended before the effective date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32. Procedures for the granting of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s, procedures for registration or procedures for the granting of consent initiated before the date of entry into force of this Act shall be completed in accordance with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xml:space="preserve">, on doing business on the capital market, as amended from the date of entry into force of this Act; time limits that began to run pursuant to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on doing business on the capital market, as amended on the date of entry into force of this Act, shall run again from the date of entry into force of this Act. Proceedings for the granting of a license to operate as a broker initiated before the date of entry into force of this Act shall be terminated on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33. The issuer of book-entry collective </w:t>
      </w:r>
      <w:r w:rsidRPr="00DD37DA" w:rsidR="001744DE">
        <w:rPr>
          <w:rFonts w:ascii="Times New Roman" w:hAnsi="Times New Roman" w:cs="Times New Roman"/>
          <w:color w:val="000000" w:themeColor="text1"/>
          <w:szCs w:val="22"/>
          <w:lang w:val="en-GB"/>
        </w:rPr>
        <w:t>transferable securities</w:t>
      </w:r>
      <w:r w:rsidRPr="00DD37DA">
        <w:rPr>
          <w:rFonts w:ascii="Times New Roman" w:hAnsi="Times New Roman" w:cs="Times New Roman"/>
          <w:color w:val="000000" w:themeColor="text1"/>
          <w:szCs w:val="22"/>
          <w:lang w:val="en-GB"/>
        </w:rPr>
        <w:t xml:space="preserve"> that are registered directly by the Securities </w:t>
      </w:r>
      <w:r w:rsidRPr="00DD37DA" w:rsidR="00CF4D23">
        <w:rPr>
          <w:rFonts w:ascii="Times New Roman" w:hAnsi="Times New Roman" w:cs="Times New Roman"/>
          <w:color w:val="000000" w:themeColor="text1"/>
          <w:szCs w:val="22"/>
          <w:lang w:val="en-GB"/>
        </w:rPr>
        <w:t>Centre</w:t>
      </w:r>
      <w:r w:rsidRPr="00DD37DA">
        <w:rPr>
          <w:rFonts w:ascii="Times New Roman" w:hAnsi="Times New Roman" w:cs="Times New Roman"/>
          <w:color w:val="000000" w:themeColor="text1"/>
          <w:szCs w:val="22"/>
          <w:lang w:val="en-GB"/>
        </w:rPr>
        <w:t xml:space="preserve"> may notify the Securities </w:t>
      </w:r>
      <w:r w:rsidRPr="00DD37DA" w:rsidR="00CF4D23">
        <w:rPr>
          <w:rFonts w:ascii="Times New Roman" w:hAnsi="Times New Roman" w:cs="Times New Roman"/>
          <w:color w:val="000000" w:themeColor="text1"/>
          <w:szCs w:val="22"/>
          <w:lang w:val="en-GB"/>
        </w:rPr>
        <w:t>Centre</w:t>
      </w:r>
      <w:r w:rsidRPr="00DD37DA">
        <w:rPr>
          <w:rFonts w:ascii="Times New Roman" w:hAnsi="Times New Roman" w:cs="Times New Roman"/>
          <w:color w:val="000000" w:themeColor="text1"/>
          <w:szCs w:val="22"/>
          <w:lang w:val="en-GB"/>
        </w:rPr>
        <w:t xml:space="preserve"> and the Czech National Bank that these securities will continue to be registered in a separate register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which will be kept by a person designated by the issuer of these securities, which is according to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xml:space="preserve">, on doing business on the capital market, as amended from the date of entry into force of this Act,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to keep separate records. The Securities </w:t>
      </w:r>
      <w:r w:rsidRPr="00DD37DA" w:rsidR="00CF4D23">
        <w:rPr>
          <w:rFonts w:ascii="Times New Roman" w:hAnsi="Times New Roman" w:cs="Times New Roman"/>
          <w:color w:val="000000" w:themeColor="text1"/>
          <w:szCs w:val="22"/>
          <w:lang w:val="en-GB"/>
        </w:rPr>
        <w:t>Centre</w:t>
      </w:r>
      <w:r w:rsidRPr="00DD37DA">
        <w:rPr>
          <w:rFonts w:ascii="Times New Roman" w:hAnsi="Times New Roman" w:cs="Times New Roman"/>
          <w:color w:val="000000" w:themeColor="text1"/>
          <w:szCs w:val="22"/>
          <w:lang w:val="en-GB"/>
        </w:rPr>
        <w:t xml:space="preserve"> shall hand over the statement to the person designated by the issuer, similarly pursuant to </w:t>
      </w:r>
      <w:r>
        <w:fldChar w:fldCharType="begin"/>
      </w:r>
      <w:r>
        <w:instrText xml:space="preserve"> HYPERLINK "aspi://module='ASPI'&amp;link='256/2004%20Sb.%2523113'&amp;ucin-k-dni='30.12.9999'" </w:instrText>
      </w:r>
      <w:r>
        <w:fldChar w:fldCharType="separate"/>
      </w:r>
      <w:r w:rsidRPr="00DD37DA">
        <w:rPr>
          <w:rFonts w:ascii="Times New Roman" w:hAnsi="Times New Roman" w:cs="Times New Roman"/>
          <w:color w:val="000000" w:themeColor="text1"/>
          <w:szCs w:val="22"/>
          <w:lang w:val="en-GB"/>
        </w:rPr>
        <w:t xml:space="preserve">Section 113,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of Act No. 256/2004 Coll.</w:t>
      </w:r>
      <w:r>
        <w:fldChar w:fldCharType="end"/>
      </w:r>
      <w:r w:rsidRPr="00DD37DA">
        <w:rPr>
          <w:rFonts w:ascii="Times New Roman" w:hAnsi="Times New Roman" w:cs="Times New Roman"/>
          <w:color w:val="000000" w:themeColor="text1"/>
          <w:szCs w:val="22"/>
          <w:lang w:val="en-GB"/>
        </w:rPr>
        <w:t xml:space="preserve">, on doing business on the capital market, as amended from the date of entry into force of this Act. From the time the statement is made, the Securities </w:t>
      </w:r>
      <w:r w:rsidRPr="00DD37DA" w:rsidR="00CF4D23">
        <w:rPr>
          <w:rFonts w:ascii="Times New Roman" w:hAnsi="Times New Roman" w:cs="Times New Roman"/>
          <w:color w:val="000000" w:themeColor="text1"/>
          <w:szCs w:val="22"/>
          <w:lang w:val="en-GB"/>
        </w:rPr>
        <w:t>Centre</w:t>
      </w:r>
      <w:r w:rsidRPr="00DD37DA">
        <w:rPr>
          <w:rFonts w:ascii="Times New Roman" w:hAnsi="Times New Roman" w:cs="Times New Roman"/>
          <w:color w:val="000000" w:themeColor="text1"/>
          <w:szCs w:val="22"/>
          <w:lang w:val="en-GB"/>
        </w:rPr>
        <w:t xml:space="preserve"> may not make any entries in its records relating to the securities listed in this statement. On the date of acceptance of the statement, the Securities </w:t>
      </w:r>
      <w:r w:rsidRPr="00DD37DA" w:rsidR="00CF4D23">
        <w:rPr>
          <w:rFonts w:ascii="Times New Roman" w:hAnsi="Times New Roman" w:cs="Times New Roman"/>
          <w:color w:val="000000" w:themeColor="text1"/>
          <w:szCs w:val="22"/>
          <w:lang w:val="en-GB"/>
        </w:rPr>
        <w:t>Centre</w:t>
      </w:r>
      <w:r w:rsidRPr="00DD37DA">
        <w:rPr>
          <w:rFonts w:ascii="Times New Roman" w:hAnsi="Times New Roman" w:cs="Times New Roman"/>
          <w:color w:val="000000" w:themeColor="text1"/>
          <w:szCs w:val="22"/>
          <w:lang w:val="en-GB"/>
        </w:rPr>
        <w:t xml:space="preserve"> cancels the registration of the security in its register and the register of collective </w:t>
      </w:r>
      <w:r w:rsidRPr="00DD37DA" w:rsidR="001744DE">
        <w:rPr>
          <w:rFonts w:ascii="Times New Roman" w:hAnsi="Times New Roman" w:cs="Times New Roman"/>
          <w:color w:val="000000" w:themeColor="text1"/>
          <w:szCs w:val="22"/>
          <w:lang w:val="en-GB"/>
        </w:rPr>
        <w:t>transferable securities</w:t>
      </w:r>
      <w:r w:rsidRPr="00DD37DA">
        <w:rPr>
          <w:rFonts w:ascii="Times New Roman" w:hAnsi="Times New Roman" w:cs="Times New Roman"/>
          <w:color w:val="000000" w:themeColor="text1"/>
          <w:szCs w:val="22"/>
          <w:lang w:val="en-GB"/>
        </w:rPr>
        <w:t xml:space="preserve"> becomes a separate register according to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xml:space="preserve">, on doing business on the capital market, as amended from the date of entry into force of this Act. On the day following receipt of the statement of the issue, the securities are entered into the asset accounts and into the issue register in a separate register. The issuer can make a notification according to this provision no later than the date of transfer of the records of the Securities </w:t>
      </w:r>
      <w:r w:rsidRPr="00DD37DA" w:rsidR="00CF4D23">
        <w:rPr>
          <w:rFonts w:ascii="Times New Roman" w:hAnsi="Times New Roman" w:cs="Times New Roman"/>
          <w:color w:val="000000" w:themeColor="text1"/>
          <w:szCs w:val="22"/>
          <w:lang w:val="en-GB"/>
        </w:rPr>
        <w:t>Centre</w:t>
      </w:r>
      <w:r w:rsidRPr="00DD37DA">
        <w:rPr>
          <w:rFonts w:ascii="Times New Roman" w:hAnsi="Times New Roman" w:cs="Times New Roman"/>
          <w:color w:val="000000" w:themeColor="text1"/>
          <w:szCs w:val="22"/>
          <w:lang w:val="en-GB"/>
        </w:rPr>
        <w:t xml:space="preserve"> to the central depository.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34. For applications delivered to the Czech National Bank before January 1, 2009, the deadline according to </w:t>
      </w:r>
      <w:r>
        <w:fldChar w:fldCharType="begin"/>
      </w:r>
      <w:r>
        <w:instrText xml:space="preserve"> HYPERLINK "aspi://module='ASPI'&amp;link='256/2004%20Sb.%252332c'&amp;ucin-k-dni='30.12.9999'"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32c,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of Act No. 256/2004 Coll.</w:t>
      </w:r>
      <w:r>
        <w:fldChar w:fldCharType="end"/>
      </w:r>
      <w:r w:rsidRPr="00DD37DA">
        <w:rPr>
          <w:rFonts w:ascii="Times New Roman" w:hAnsi="Times New Roman" w:cs="Times New Roman"/>
          <w:color w:val="000000" w:themeColor="text1"/>
          <w:szCs w:val="22"/>
          <w:lang w:val="en-GB"/>
        </w:rPr>
        <w:t>, on business on the capital market, as amended from the date of entry into force of this Act, shall not apply.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35. The previous consent of the Czech National Bank to the performance of the function of a leading person granted in accordance with existing legal regulations is considered to be the prior consent of the Czech National Bank to the performance of the function of a leading person granted pursuant to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on doing business on the capital market, as amended from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Art. LIV Act No. </w:t>
      </w:r>
      <w:r>
        <w:fldChar w:fldCharType="begin"/>
      </w:r>
      <w:r>
        <w:instrText xml:space="preserve"> HYPERLINK "aspi://module='ASPI'&amp;link='223/2009%20Sb.%2523'&amp;ucin-k-dni='30.12.9999'" </w:instrText>
      </w:r>
      <w:r>
        <w:fldChar w:fldCharType="separate"/>
      </w:r>
      <w:r w:rsidRPr="00DD37DA">
        <w:rPr>
          <w:rFonts w:ascii="Times New Roman" w:hAnsi="Times New Roman" w:cs="Times New Roman"/>
          <w:color w:val="000000" w:themeColor="text1"/>
          <w:szCs w:val="22"/>
          <w:lang w:val="en-GB"/>
        </w:rPr>
        <w:t>223/2009 Coll.</w:t>
      </w:r>
      <w:r>
        <w:fldChar w:fldCharType="end"/>
      </w: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Transitional provision</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Proceedings initiated before the effective date of </w:t>
      </w:r>
      <w:r>
        <w:fldChar w:fldCharType="begin"/>
      </w:r>
      <w:r>
        <w:instrText xml:space="preserve"> HYPERLINK "aspi://module='ASPI'&amp;link='223/2009%20Sb.%2523'&amp;ucin-k-dni='30.12.9999'" </w:instrText>
      </w:r>
      <w:r>
        <w:fldChar w:fldCharType="separate"/>
      </w:r>
      <w:r w:rsidRPr="00DD37DA">
        <w:rPr>
          <w:rFonts w:ascii="Times New Roman" w:hAnsi="Times New Roman" w:cs="Times New Roman"/>
          <w:color w:val="000000" w:themeColor="text1"/>
          <w:szCs w:val="22"/>
          <w:lang w:val="en-GB"/>
        </w:rPr>
        <w:t xml:space="preserve">this Act </w:t>
      </w:r>
      <w:r>
        <w:fldChar w:fldCharType="end"/>
      </w:r>
      <w:r w:rsidRPr="00DD37DA">
        <w:rPr>
          <w:rFonts w:ascii="Times New Roman" w:hAnsi="Times New Roman" w:cs="Times New Roman"/>
          <w:color w:val="000000" w:themeColor="text1"/>
          <w:szCs w:val="22"/>
          <w:lang w:val="en-GB"/>
        </w:rPr>
        <w:t>and not completed by this date shall be completed, and the rights and obligations related to them shall be assessed according to existing legal regulations.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"aspi://module='ASPI'&amp;link='230/2009%20Sb.%2523%25C8l.II'&amp;ucin-k-dni='30.12.9999'" </w:instrText>
      </w:r>
      <w:r>
        <w:fldChar w:fldCharType="separate"/>
      </w:r>
      <w:r w:rsidRPr="00DD37DA">
        <w:rPr>
          <w:rFonts w:ascii="Times New Roman" w:hAnsi="Times New Roman" w:cs="Times New Roman"/>
          <w:color w:val="000000" w:themeColor="text1"/>
          <w:szCs w:val="22"/>
          <w:lang w:val="en-GB"/>
        </w:rPr>
        <w:t>Art. II of Act No. 230/2009 Coll.</w:t>
      </w:r>
      <w:r>
        <w:fldChar w:fldCharType="end"/>
      </w: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Temporary provisions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Consent to the acquisition, achievement or exceeding of a qualified participation in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or its control granted pursuant to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xml:space="preserve">, on business on the capital market, as amended until the date of entry into force of this Act, is considered as consent to the acquisition or increase of a qualified participation in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or its control pursuant to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on doing business on the capital market, as amended from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Registration of a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made pursuant to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xml:space="preserve">, on doing business on the capital market, in the wording effective until the date of entry into force of this Act, is considered to be registered pursuant to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on doing business on the capital market, as amended from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operator of the settlement system who, on the date of entry into force of this Act, performs activities for which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is required pursuant to </w:t>
      </w:r>
      <w:r>
        <w:fldChar w:fldCharType="begin"/>
      </w:r>
      <w:r>
        <w:instrText xml:space="preserve"> HYPERLINK "aspi://module='ASPI'&amp;link='256/2004%20Sb.%252383'&amp;ucin-k-dni='30.12.9999'" </w:instrText>
      </w:r>
      <w:r>
        <w:fldChar w:fldCharType="separate"/>
      </w:r>
      <w:r w:rsidRPr="00DD37DA">
        <w:rPr>
          <w:rFonts w:ascii="Times New Roman" w:hAnsi="Times New Roman" w:cs="Times New Roman"/>
          <w:color w:val="000000" w:themeColor="text1"/>
          <w:szCs w:val="22"/>
          <w:lang w:val="en-GB"/>
        </w:rPr>
        <w:t xml:space="preserve">Section 83,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15 of Act No. 256/2004 Coll.</w:t>
      </w:r>
      <w:r>
        <w:fldChar w:fldCharType="end"/>
      </w:r>
      <w:r w:rsidRPr="00DD37DA">
        <w:rPr>
          <w:rFonts w:ascii="Times New Roman" w:hAnsi="Times New Roman" w:cs="Times New Roman"/>
          <w:color w:val="000000" w:themeColor="text1"/>
          <w:szCs w:val="22"/>
          <w:lang w:val="en-GB"/>
        </w:rPr>
        <w:t xml:space="preserve">, on business on the capital market, as amended from the date of entry into force of this Act, may continue this activity without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for a maximum period of 6 months from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publish only financial statements or only consolidated financial statements pursuant to </w:t>
      </w:r>
      <w:r>
        <w:fldChar w:fldCharType="begin"/>
      </w:r>
      <w:r>
        <w:instrText xml:space="preserve"> HYPERLINK "aspi://module='ASPI'&amp;link='256/2004%20Sb.%2523118'&amp;ucin-k-dni='30.12.9999'" </w:instrText>
      </w:r>
      <w:r>
        <w:fldChar w:fldCharType="separate"/>
      </w:r>
      <w:r w:rsidRPr="00DD37DA">
        <w:rPr>
          <w:rFonts w:ascii="Times New Roman" w:hAnsi="Times New Roman" w:cs="Times New Roman"/>
          <w:color w:val="000000" w:themeColor="text1"/>
          <w:szCs w:val="22"/>
          <w:lang w:val="en-GB"/>
        </w:rPr>
        <w:t xml:space="preserve">Section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6 of Act No. 256/2004 Coll.</w:t>
      </w:r>
      <w:r>
        <w:fldChar w:fldCharType="end"/>
      </w:r>
      <w:r w:rsidRPr="00DD37DA">
        <w:rPr>
          <w:rFonts w:ascii="Times New Roman" w:hAnsi="Times New Roman" w:cs="Times New Roman"/>
          <w:color w:val="000000" w:themeColor="text1"/>
          <w:szCs w:val="22"/>
          <w:lang w:val="en-GB"/>
        </w:rPr>
        <w:t>, on doing business on the capital market, in the version effective until the date of entry into force of this Act, shall expire on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Provisions of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on business on the capital market, as amended from the effective date of this Act, governing the annual report, consolidated annual report, semi-annual report, consolidated semi-annual report and interim report shall be used for the first time in the accounting period closest to the accounting period in which this Act will take effect.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For a period of one year from the date of entry into force of this Act, the Czech National Bank does not have to proceed in accordance with </w:t>
      </w:r>
      <w:r>
        <w:fldChar w:fldCharType="begin"/>
      </w:r>
      <w:r>
        <w:instrText xml:space="preserve"> HYPERLINK "aspi://module='ASPI'&amp;link='256/2004%20Sb.%2523127a'&amp;ucin-k-dni='30.12.9999'"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127a of Act No. 256/2004 Coll.</w:t>
      </w:r>
      <w:r>
        <w:fldChar w:fldCharType="end"/>
      </w:r>
      <w:r w:rsidRPr="00DD37DA">
        <w:rPr>
          <w:rFonts w:ascii="Times New Roman" w:hAnsi="Times New Roman" w:cs="Times New Roman"/>
          <w:color w:val="000000" w:themeColor="text1"/>
          <w:szCs w:val="22"/>
          <w:lang w:val="en-GB"/>
        </w:rPr>
        <w:t xml:space="preserve">, on doing business on the capital market, as amended from the date of entry into force of this Act. The method by which the Czech National Bank makes available the mandatory published information sent to it pursuant to </w:t>
      </w:r>
      <w:r>
        <w:fldChar w:fldCharType="begin"/>
      </w:r>
      <w:r>
        <w:instrText xml:space="preserve"> HYPERLINK "aspi://module='ASPI'&amp;link='256/2004%20Sb.%2523127'&amp;ucin-k-dni='30.12.9999'" </w:instrText>
      </w:r>
      <w:r>
        <w:fldChar w:fldCharType="separate"/>
      </w:r>
      <w:r w:rsidRPr="00DD37DA">
        <w:rPr>
          <w:rFonts w:ascii="Times New Roman" w:hAnsi="Times New Roman" w:cs="Times New Roman"/>
          <w:color w:val="000000" w:themeColor="text1"/>
          <w:szCs w:val="22"/>
          <w:lang w:val="en-GB"/>
        </w:rPr>
        <w:t xml:space="preserve">Section 127,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of Act No. 256/2004 Coll.</w:t>
      </w:r>
      <w:r>
        <w:fldChar w:fldCharType="end"/>
      </w:r>
      <w:r w:rsidRPr="00DD37DA">
        <w:rPr>
          <w:rFonts w:ascii="Times New Roman" w:hAnsi="Times New Roman" w:cs="Times New Roman"/>
          <w:color w:val="000000" w:themeColor="text1"/>
          <w:szCs w:val="22"/>
          <w:lang w:val="en-GB"/>
        </w:rPr>
        <w:t xml:space="preserve">, on doing business on the capital market, as amended from the date of entry into force of this Act, may not allow the transmission of information by electronic means in accordance with </w:t>
      </w:r>
      <w:r>
        <w:fldChar w:fldCharType="begin"/>
      </w:r>
      <w:r>
        <w:instrText xml:space="preserve"> HYPERLINK "aspi://module='ASPI'&amp;link='256/2004%20Sb.%2523127a'&amp;ucin-k-dni='30.12.9999'"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127a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d) Act No. 256/2004 Coll.</w:t>
      </w:r>
      <w:r>
        <w:fldChar w:fldCharType="end"/>
      </w:r>
      <w:r w:rsidRPr="00DD37DA">
        <w:rPr>
          <w:rFonts w:ascii="Times New Roman" w:hAnsi="Times New Roman" w:cs="Times New Roman"/>
          <w:color w:val="000000" w:themeColor="text1"/>
          <w:szCs w:val="22"/>
          <w:lang w:val="en-GB"/>
        </w:rPr>
        <w:t>, on doing business on the capital market, as amended from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7. Proceedings on the imposition of remedial measures or sanctions, which were initiated before the date of entry into force of this Act, shall be completed in accordance with existing legal regulations. Remedial measures or sanctions will be imposed according to existing legal regulations.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8. Transactions that took place before the date of entry into force of this Act are assessed according to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xml:space="preserve">, on doing business on the capital market, as amended until the date of entry into force of this Act. Remedial measures or sanctions for violation of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on business on the capital market, in the version effective until the date of entry into force of this Act, shall be imposed according to existing legal regulations.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9. Proceedings on the granting of consent to the acquisition</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achievement or exceeding of a qualified participation in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or its control initiated before the date of entry into force of this Act shall be completed in accordance with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xml:space="preserve">, on doing business on the capital market, as amended from the date of entry into force of this Act; time limits that began to run pursuant to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on doing business on the capital market, as amended until the date of entry into force of this Act, shall run again from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"aspi://module='ASPI'&amp;link='420/2009%20Sb.%2523%25C8l.III'&amp;ucin-k-dni='30.12.9999'" </w:instrText>
      </w:r>
      <w:r>
        <w:fldChar w:fldCharType="separate"/>
      </w:r>
      <w:r w:rsidRPr="00DD37DA">
        <w:rPr>
          <w:rFonts w:ascii="Times New Roman" w:hAnsi="Times New Roman" w:cs="Times New Roman"/>
          <w:color w:val="000000" w:themeColor="text1"/>
          <w:szCs w:val="22"/>
          <w:lang w:val="en-GB"/>
        </w:rPr>
        <w:t xml:space="preserve">Art. III of Act No. 42 </w:t>
      </w:r>
      <w:r>
        <w:fldChar w:fldCharType="end"/>
      </w:r>
      <w:r>
        <w:fldChar w:fldCharType="begin"/>
      </w:r>
      <w:r>
        <w:instrText xml:space="preserve"> HYPERLINK "aspi://module='ASPI'&amp;link='420/2009%20Sb.%2523%25C8l.III'&amp;ucin-k-dni='30.12.9999'" </w:instrText>
      </w:r>
      <w:r>
        <w:fldChar w:fldCharType="separate"/>
      </w:r>
      <w:r w:rsidRPr="00DD37DA">
        <w:rPr>
          <w:rFonts w:ascii="Times New Roman" w:hAnsi="Times New Roman" w:cs="Times New Roman"/>
          <w:color w:val="000000" w:themeColor="text1"/>
          <w:szCs w:val="22"/>
          <w:lang w:val="en-GB"/>
        </w:rPr>
        <w:t>0/2009 Coll.</w:t>
      </w:r>
      <w:r>
        <w:fldChar w:fldCharType="end"/>
      </w: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Transitional provision</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Provisions of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on business on the capital market, as amended from the date of entry into force of this Act, governing the annual report and the consolidated annual report shall be applied for the first time in the accounting period closest to the accounting period in which this Act enters into force.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"aspi://module='ASPI'&amp;link='160/2010%20Sb.%2523%25C8l.II'&amp;ucin-k-dni='30.12.9999'" </w:instrText>
      </w:r>
      <w:r>
        <w:fldChar w:fldCharType="separate"/>
      </w:r>
      <w:r w:rsidRPr="00DD37DA">
        <w:rPr>
          <w:rFonts w:ascii="Times New Roman" w:hAnsi="Times New Roman" w:cs="Times New Roman"/>
          <w:color w:val="000000" w:themeColor="text1"/>
          <w:szCs w:val="22"/>
          <w:lang w:val="en-GB"/>
        </w:rPr>
        <w:t>Art. II of Act No. 160/2010 Coll.</w:t>
      </w:r>
      <w:r>
        <w:fldChar w:fldCharType="end"/>
      </w: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Transitional provision</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and a foreign person who has its registered office in a state that is not a member state of the European Union and has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from the Czech National Bank to provide investment services through an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unit shall ensure that the obligation set forth in </w:t>
      </w:r>
      <w:r>
        <w:fldChar w:fldCharType="begin"/>
      </w:r>
      <w:r>
        <w:instrText xml:space="preserve"> HYPERLINK "aspi://module='ASPI'&amp;link='256/2004%20Sb.%25239'&amp;ucin-k-dni='30.12.9999'" </w:instrText>
      </w:r>
      <w:r>
        <w:fldChar w:fldCharType="separate"/>
      </w:r>
      <w:r w:rsidRPr="00DD37DA">
        <w:rPr>
          <w:rFonts w:ascii="Times New Roman" w:hAnsi="Times New Roman" w:cs="Times New Roman"/>
          <w:color w:val="000000" w:themeColor="text1"/>
          <w:szCs w:val="22"/>
          <w:lang w:val="en-GB"/>
        </w:rPr>
        <w:t xml:space="preserve">Section 9,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8 of Act No. 256/2004 Coll.</w:t>
      </w:r>
      <w:r>
        <w:fldChar w:fldCharType="end"/>
      </w:r>
      <w:r w:rsidRPr="00DD37DA">
        <w:rPr>
          <w:rFonts w:ascii="Times New Roman" w:hAnsi="Times New Roman" w:cs="Times New Roman"/>
          <w:color w:val="000000" w:themeColor="text1"/>
          <w:szCs w:val="22"/>
          <w:lang w:val="en-GB"/>
        </w:rPr>
        <w:t xml:space="preserve">, on doing business on the capital market, as amended from the date of entry into force of this Act, no later than December 7, 2010. Until then, the credit assessment of the borrower prepared by a person who met the requirements of Act No. </w:t>
      </w:r>
      <w:r>
        <w:fldChar w:fldCharType="begin"/>
      </w:r>
      <w:r>
        <w:instrText xml:space="preserve"> HYPERLINK "aspi://module='ASPI'&amp;link='21/1992%20Sb.%2523'&amp;ucin-k-dni='30.12.9999'" </w:instrText>
      </w:r>
      <w:r>
        <w:fldChar w:fldCharType="separate"/>
      </w:r>
      <w:r w:rsidRPr="00DD37DA">
        <w:rPr>
          <w:rFonts w:ascii="Times New Roman" w:hAnsi="Times New Roman" w:cs="Times New Roman"/>
          <w:color w:val="000000" w:themeColor="text1"/>
          <w:szCs w:val="22"/>
          <w:lang w:val="en-GB"/>
        </w:rPr>
        <w:t>21/1992 Coll.</w:t>
      </w:r>
      <w:r w:rsidRPr="00DD37DA" w:rsidR="003E11DC">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w:t>
      </w:r>
      <w:r w:rsidRPr="00DD37DA" w:rsidR="003E11DC">
        <w:rPr>
          <w:rFonts w:ascii="Times New Roman" w:hAnsi="Times New Roman" w:cs="Times New Roman"/>
          <w:color w:val="000000" w:themeColor="text1"/>
          <w:szCs w:val="22"/>
          <w:lang w:val="en-GB"/>
        </w:rPr>
        <w:t xml:space="preserve">on banks, </w:t>
      </w:r>
      <w:r w:rsidRPr="00DD37DA">
        <w:rPr>
          <w:rFonts w:ascii="Times New Roman" w:hAnsi="Times New Roman" w:cs="Times New Roman"/>
          <w:color w:val="000000" w:themeColor="text1"/>
          <w:szCs w:val="22"/>
          <w:lang w:val="en-GB"/>
        </w:rPr>
        <w:t>can be used to calculate capital requirements</w:t>
      </w:r>
      <w:r>
        <w:fldChar w:fldCharType="end"/>
      </w:r>
      <w:r w:rsidRPr="00DD37DA">
        <w:rPr>
          <w:rFonts w:ascii="Times New Roman" w:hAnsi="Times New Roman" w:cs="Times New Roman"/>
          <w:color w:val="000000" w:themeColor="text1"/>
          <w:szCs w:val="22"/>
          <w:lang w:val="en-GB"/>
        </w:rPr>
        <w:t xml:space="preserve">, in the version effective until the date of entry into force of this Act, and which was entered into the list of agencies for credit assessment maintained by the Czech National Bank pursuant to Act No. </w:t>
      </w:r>
      <w:r>
        <w:fldChar w:fldCharType="begin"/>
      </w:r>
      <w:r>
        <w:instrText xml:space="preserve"> HYPERLINK "aspi://module='ASPI'&amp;link='21/1992%20Sb.%2523'&amp;ucin-k-dni='30.12.9999'" </w:instrText>
      </w:r>
      <w:r>
        <w:fldChar w:fldCharType="separate"/>
      </w:r>
      <w:r w:rsidRPr="00DD37DA">
        <w:rPr>
          <w:rFonts w:ascii="Times New Roman" w:hAnsi="Times New Roman" w:cs="Times New Roman"/>
          <w:color w:val="000000" w:themeColor="text1"/>
          <w:szCs w:val="22"/>
          <w:lang w:val="en-GB"/>
        </w:rPr>
        <w:t>21/1992 Coll.</w:t>
      </w:r>
      <w:r>
        <w:fldChar w:fldCharType="end"/>
      </w:r>
      <w:r w:rsidRPr="00DD37DA">
        <w:rPr>
          <w:rFonts w:ascii="Times New Roman" w:hAnsi="Times New Roman" w:cs="Times New Roman"/>
          <w:color w:val="000000" w:themeColor="text1"/>
          <w:szCs w:val="22"/>
          <w:lang w:val="en-GB"/>
        </w:rPr>
        <w:t>, on banks, as amended until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"aspi://module='ASPI'&amp;link='409/2010%20Sb.%2523%25C8l.XI'&amp;ucin-k-dni='30.12.9999'" </w:instrText>
      </w:r>
      <w:r>
        <w:fldChar w:fldCharType="separate"/>
      </w:r>
      <w:r w:rsidRPr="00DD37DA">
        <w:rPr>
          <w:rFonts w:ascii="Times New Roman" w:hAnsi="Times New Roman" w:cs="Times New Roman"/>
          <w:color w:val="000000" w:themeColor="text1"/>
          <w:szCs w:val="22"/>
          <w:lang w:val="en-GB"/>
        </w:rPr>
        <w:t>Art. XI of Act No. 409/2010 Coll.</w:t>
      </w:r>
      <w:r>
        <w:fldChar w:fldCharType="end"/>
      </w: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Transitional provision</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The central depository will bring the operating rules into compliance with </w:t>
      </w:r>
      <w:r>
        <w:fldChar w:fldCharType="begin"/>
      </w:r>
      <w:r>
        <w:instrText xml:space="preserve"> HYPERLINK "aspi://module='ASPI'&amp;link='256/2004%20Sb.%2523104'&amp;ucin-k-dni='30.12.9999'"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104,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of Act No. 256/2004 Coll.</w:t>
      </w:r>
      <w:r>
        <w:fldChar w:fldCharType="end"/>
      </w:r>
      <w:r w:rsidRPr="00DD37DA">
        <w:rPr>
          <w:rFonts w:ascii="Times New Roman" w:hAnsi="Times New Roman" w:cs="Times New Roman"/>
          <w:color w:val="000000" w:themeColor="text1"/>
          <w:szCs w:val="22"/>
          <w:lang w:val="en-GB"/>
        </w:rPr>
        <w:t>, on doing business on the capital market, as amended from the date of entry into force of this Act, no later than March 31, 2011.</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"aspi://module='ASPI'&amp;link='41/2011%20Sb.%2523%25C8l.VI'&amp;ucin-k-dni='30.12.9999'" </w:instrText>
      </w:r>
      <w:r>
        <w:fldChar w:fldCharType="separate"/>
      </w:r>
      <w:r w:rsidRPr="00DD37DA">
        <w:rPr>
          <w:rFonts w:ascii="Times New Roman" w:hAnsi="Times New Roman" w:cs="Times New Roman"/>
          <w:color w:val="000000" w:themeColor="text1"/>
          <w:szCs w:val="22"/>
          <w:lang w:val="en-GB"/>
        </w:rPr>
        <w:t>Art. VI of Act No. 41/2011 Coll.</w:t>
      </w:r>
      <w:r>
        <w:fldChar w:fldCharType="end"/>
      </w: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Temporary provisions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If the period established in </w:t>
      </w:r>
      <w:r>
        <w:fldChar w:fldCharType="begin"/>
      </w:r>
      <w:r>
        <w:instrText xml:space="preserve"> HYPERLINK "aspi://module='ASPI'&amp;link='256/2004%20Sb.%2523152b'&amp;ucin-k-dni='30.12.9999'"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152b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of Act No. 256/2004 Coll.</w:t>
      </w:r>
      <w:r>
        <w:fldChar w:fldCharType="end"/>
      </w:r>
      <w:r w:rsidRPr="00DD37DA">
        <w:rPr>
          <w:rFonts w:ascii="Times New Roman" w:hAnsi="Times New Roman" w:cs="Times New Roman"/>
          <w:color w:val="000000" w:themeColor="text1"/>
          <w:szCs w:val="22"/>
          <w:lang w:val="en-GB"/>
        </w:rPr>
        <w:t>, on doing business on the capital market, in the version effective from the date of entry into force of this law, will begin to run until December 31, 2012, is 6 months.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 xml:space="preserve"> shall ensure that the remunerations paid to the persons referred to in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 xml:space="preserve">Article V </w:t>
      </w:r>
      <w:r>
        <w:fldChar w:fldCharType="end"/>
      </w:r>
      <w:r w:rsidRPr="00DD37DA">
        <w:rPr>
          <w:rFonts w:ascii="Times New Roman" w:hAnsi="Times New Roman" w:cs="Times New Roman"/>
          <w:color w:val="000000" w:themeColor="text1"/>
          <w:szCs w:val="22"/>
          <w:lang w:val="en-GB"/>
        </w:rPr>
        <w:t>point 5 from the date of entry into force of this Act are in accordance with the provisions of this Act governing the remuneration system.</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"aspi://module='ASPI'&amp;link='139/2011%20Sb.%2523%25C8l.II'&amp;ucin-k-dni='30.12.9999'" </w:instrText>
      </w:r>
      <w:r>
        <w:fldChar w:fldCharType="separate"/>
      </w:r>
      <w:r w:rsidRPr="00DD37DA">
        <w:rPr>
          <w:rFonts w:ascii="Times New Roman" w:hAnsi="Times New Roman" w:cs="Times New Roman"/>
          <w:color w:val="000000" w:themeColor="text1"/>
          <w:szCs w:val="22"/>
          <w:lang w:val="en-GB"/>
        </w:rPr>
        <w:t>Art. In Act No. 139/2011 Coll.</w:t>
      </w:r>
      <w:r>
        <w:fldChar w:fldCharType="end"/>
      </w: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Temporary provisions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s to operate a settlement system granted in accordance with existing legal regulations shall, on the date of entry into force of this Act, be considered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s to operate a settlement system with irrevocability of settlement pursuant to </w:t>
      </w:r>
      <w:r>
        <w:fldChar w:fldCharType="begin"/>
      </w:r>
      <w:r>
        <w:instrText xml:space="preserve"> HYPERLINK "aspi://module='ASPI'&amp;link='256/2004%20Sb.%252390a'&amp;ucin-k-dni='30.12.9999'"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90a of Act No. 256/2004 Coll.</w:t>
      </w:r>
      <w:r>
        <w:fldChar w:fldCharType="end"/>
      </w:r>
      <w:r w:rsidRPr="00DD37DA">
        <w:rPr>
          <w:rFonts w:ascii="Times New Roman" w:hAnsi="Times New Roman" w:cs="Times New Roman"/>
          <w:color w:val="000000" w:themeColor="text1"/>
          <w:szCs w:val="22"/>
          <w:lang w:val="en-GB"/>
        </w:rPr>
        <w:t xml:space="preserve">, on doing business on the capital market, as amended from the date of entry into force of this Act. The operator of the settlement system on the basis of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granted in accordance with existing legal regulations shall, on the date of entry into force of this Act, be deemed to be the operator of the settlement system with irrevocable settlement pursuant to </w:t>
      </w:r>
      <w:r>
        <w:fldChar w:fldCharType="begin"/>
      </w:r>
      <w:r>
        <w:instrText xml:space="preserve"> HYPERLINK "aspi://module='ASPI'&amp;link='256/2004%20Sb.%252390'&amp;ucin-k-dni='30.12.9999'"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90 of Act No. 256/2004 Coll.</w:t>
      </w:r>
      <w:r>
        <w:fldChar w:fldCharType="end"/>
      </w:r>
      <w:r w:rsidRPr="00DD37DA">
        <w:rPr>
          <w:rFonts w:ascii="Times New Roman" w:hAnsi="Times New Roman" w:cs="Times New Roman"/>
          <w:color w:val="000000" w:themeColor="text1"/>
          <w:szCs w:val="22"/>
          <w:lang w:val="en-GB"/>
        </w:rPr>
        <w:t>, on doing business on the capital market, as amended from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operator of the settlement system, on the basis of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granted in accordance with existing legal regulations, shall bring its conditions into compliance with Part Seven of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on doing business on the capital market, as amended from the date of entry into force of this Act, no later than 3 months from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settlement system operated on the basis of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granted in accordance with existing legal regulations shall, on the date of entry into force of this Act, be considered a settlement system with irrevocable settlement pursuant to </w:t>
      </w:r>
      <w:r>
        <w:fldChar w:fldCharType="begin"/>
      </w:r>
      <w:r>
        <w:instrText xml:space="preserve"> HYPERLINK "aspi://module='ASPI'&amp;link='256/2004%20Sb.%252382'&amp;ucin-k-dni='30.12.9999'"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82 of Act No. 256/2004 Coll.</w:t>
      </w:r>
      <w:r>
        <w:fldChar w:fldCharType="end"/>
      </w:r>
      <w:r w:rsidRPr="00DD37DA">
        <w:rPr>
          <w:rFonts w:ascii="Times New Roman" w:hAnsi="Times New Roman" w:cs="Times New Roman"/>
          <w:color w:val="000000" w:themeColor="text1"/>
          <w:szCs w:val="22"/>
          <w:lang w:val="en-GB"/>
        </w:rPr>
        <w:t>, on doing business on the capital market, as amended from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An application for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to operate a settlement system submitted before the date of entry into force of this Act, which has not been decided by the date of entry into force of this Act, shall be considered as an application for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to operate a settlement system with irrevocability of settlement pursuant to </w:t>
      </w:r>
      <w:r>
        <w:fldChar w:fldCharType="begin"/>
      </w:r>
      <w:r>
        <w:instrText xml:space="preserve"> HYPERLINK "aspi://module='ASPI'&amp;link='256/2004%20Sb.%252390a'&amp;ucin-k-dni='30.12.9999'" </w:instrText>
      </w:r>
      <w:r>
        <w:fldChar w:fldCharType="separate"/>
      </w:r>
      <w:r w:rsidRPr="00DD37DA">
        <w:rPr>
          <w:rFonts w:ascii="Times New Roman" w:hAnsi="Times New Roman" w:cs="Times New Roman"/>
          <w:color w:val="000000" w:themeColor="text1"/>
          <w:szCs w:val="22"/>
          <w:lang w:val="en-GB"/>
        </w:rPr>
        <w:t>Section 90a of the Act on the date of entry into force of this Act No. 256/2004 Coll.</w:t>
      </w:r>
      <w:r>
        <w:fldChar w:fldCharType="end"/>
      </w:r>
      <w:r w:rsidRPr="00DD37DA">
        <w:rPr>
          <w:rFonts w:ascii="Times New Roman" w:hAnsi="Times New Roman" w:cs="Times New Roman"/>
          <w:color w:val="000000" w:themeColor="text1"/>
          <w:szCs w:val="22"/>
          <w:lang w:val="en-GB"/>
        </w:rPr>
        <w:t>, on doing business on the capital market, as amended from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The provisions of the existing legal regulations also govern legal relationships that arose before the effective date of this Act; the emergence of these legal relationships, as well as the claims arising from them before the date of entry into force of this Act, are assessed according to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on doing business on the capital market, as amended before the effective date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"aspi://module='ASPI'&amp;link='188/2011%20Sb.%2523%25C8l.II'&amp;ucin-k-dni='30.12.9999'" </w:instrText>
      </w:r>
      <w:r>
        <w:fldChar w:fldCharType="separate"/>
      </w:r>
      <w:r w:rsidRPr="00DD37DA">
        <w:rPr>
          <w:rFonts w:ascii="Times New Roman" w:hAnsi="Times New Roman" w:cs="Times New Roman"/>
          <w:color w:val="000000" w:themeColor="text1"/>
          <w:szCs w:val="22"/>
          <w:lang w:val="en-GB"/>
        </w:rPr>
        <w:t>Art. IV of Act No. 188/2011 Coll.</w:t>
      </w:r>
      <w:r>
        <w:fldChar w:fldCharType="end"/>
      </w: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Temporary provisions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A security prospectus approved or published before the effective date of this Act is deemed to be a security prospectus approved pursuant to </w:t>
      </w:r>
      <w:r>
        <w:fldChar w:fldCharType="begin"/>
      </w:r>
      <w:r>
        <w:instrText xml:space="preserve"> HYPERLINK "aspi://module='ASPI'&amp;link='256/2004%20Sb.%252336c'&amp;ucin-k-dni='30.12.9999'" </w:instrText>
      </w:r>
      <w:r>
        <w:fldChar w:fldCharType="separate"/>
      </w:r>
      <w:r w:rsidRPr="00DD37DA">
        <w:rPr>
          <w:rFonts w:ascii="Times New Roman" w:hAnsi="Times New Roman" w:cs="Times New Roman"/>
          <w:color w:val="000000" w:themeColor="text1"/>
          <w:szCs w:val="22"/>
          <w:lang w:val="en-GB"/>
        </w:rPr>
        <w:t>Section 36c of Act No. 256/2004 Coll.</w:t>
      </w:r>
      <w:r>
        <w:fldChar w:fldCharType="end"/>
      </w:r>
      <w:r w:rsidRPr="00DD37DA">
        <w:rPr>
          <w:rFonts w:ascii="Times New Roman" w:hAnsi="Times New Roman" w:cs="Times New Roman"/>
          <w:color w:val="000000" w:themeColor="text1"/>
          <w:szCs w:val="22"/>
          <w:lang w:val="en-GB"/>
        </w:rPr>
        <w:t>, as amended from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2. Proceedings on the application for the approval of a prospectus or an amendment to a prospectus initiated before the date of entry into force of this Act and not legally terminated before that date shall be completed in accordance with existing legal regulations. In the procedure for an amendment to a prospectus approved before the date of entry into force of this Act, the procedure shall be in accordance with existing legal regulations.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Until June 30, 2021,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"aspi://module='ASPI'&amp;link='256/2004%20Sb.%2523119c'&amp;ucin-k-dni='30.12.9999'"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119c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b)</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"aspi://module='ASPI'&amp;link='256/2004%20Sb.%2523120c'&amp;ucin-k-dni='30.12.9999'"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120c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"aspi://module='ASPI'&amp;link='256/2004%20Sb.%2523127c'&amp;ucin-k-dni='30.12.9999'"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127c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 of Act No. 256/2004 Coll.</w:t>
      </w:r>
      <w:r>
        <w:fldChar w:fldCharType="end"/>
      </w:r>
      <w:r w:rsidRPr="00DD37DA">
        <w:rPr>
          <w:rFonts w:ascii="Times New Roman" w:hAnsi="Times New Roman" w:cs="Times New Roman"/>
          <w:color w:val="000000" w:themeColor="text1"/>
          <w:szCs w:val="22"/>
          <w:lang w:val="en-GB"/>
        </w:rPr>
        <w:t xml:space="preserve">, as amended from the date of entry into force of this Act, also apply to the issuer of </w:t>
      </w:r>
      <w:r w:rsidRPr="00DD37DA" w:rsidR="001744DE">
        <w:rPr>
          <w:rFonts w:ascii="Times New Roman" w:hAnsi="Times New Roman" w:cs="Times New Roman"/>
          <w:color w:val="000000" w:themeColor="text1"/>
          <w:szCs w:val="22"/>
          <w:lang w:val="en-GB"/>
        </w:rPr>
        <w:t>a transferable security</w:t>
      </w:r>
      <w:r w:rsidRPr="00DD37DA">
        <w:rPr>
          <w:rFonts w:ascii="Times New Roman" w:hAnsi="Times New Roman" w:cs="Times New Roman"/>
          <w:color w:val="000000" w:themeColor="text1"/>
          <w:szCs w:val="22"/>
          <w:lang w:val="en-GB"/>
        </w:rPr>
        <w:t>, the nominal value of which corresponds to an amount of at least EUR 50,000 on the date of issue, if these are securities that were issued before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"aspi://module='ASPI'&amp;link='37/2011%20Sb.%2523'&amp;ucin-k-dni='30.12.9999'" </w:instrText>
      </w:r>
      <w:r>
        <w:fldChar w:fldCharType="separate"/>
      </w:r>
      <w:r w:rsidRPr="00DD37DA">
        <w:rPr>
          <w:rFonts w:ascii="Times New Roman" w:hAnsi="Times New Roman" w:cs="Times New Roman"/>
          <w:color w:val="000000" w:themeColor="text1"/>
          <w:szCs w:val="22"/>
          <w:lang w:val="en-GB"/>
        </w:rPr>
        <w:t>Art. VI of Act No. 37/2011 Coll.</w:t>
      </w:r>
      <w:r>
        <w:fldChar w:fldCharType="end"/>
      </w: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Temporary provisions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A settlement system with irrevocability of settlement according to the existing legal regulations is considered as a settlement system with irrevocability of settlement according to </w:t>
      </w:r>
      <w:r>
        <w:fldChar w:fldCharType="begin"/>
      </w:r>
      <w:r>
        <w:instrText xml:space="preserve"> HYPERLINK "aspi://module='ASPI'&amp;link='256/2004%20Sb.%252382'&amp;ucin-k-dni='30.12.9999'"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82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of Act No. 256/2004 Coll., </w:t>
      </w:r>
      <w:r>
        <w:fldChar w:fldCharType="end"/>
      </w:r>
      <w:r w:rsidRPr="00DD37DA">
        <w:rPr>
          <w:rFonts w:ascii="Times New Roman" w:hAnsi="Times New Roman" w:cs="Times New Roman"/>
          <w:color w:val="000000" w:themeColor="text1"/>
          <w:szCs w:val="22"/>
          <w:lang w:val="en-GB"/>
        </w:rPr>
        <w:t>on business on the capital market, as amended from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A foreign settlement system with irrevocability of settlement according to existing legal regulations shall be considered as a foreign settlement system with irrevocability of settlement according to </w:t>
      </w:r>
      <w:r>
        <w:fldChar w:fldCharType="begin"/>
      </w:r>
      <w:r>
        <w:instrText xml:space="preserve"> HYPERLINK "aspi://module='ASPI'&amp;link='256/2004%20Sb.%252382'&amp;ucin-k-dni='30.12.9999'"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82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of Act No. 256/2004 Coll.</w:t>
      </w:r>
      <w:r>
        <w:fldChar w:fldCharType="end"/>
      </w:r>
      <w:r w:rsidRPr="00DD37DA">
        <w:rPr>
          <w:rFonts w:ascii="Times New Roman" w:hAnsi="Times New Roman" w:cs="Times New Roman"/>
          <w:color w:val="000000" w:themeColor="text1"/>
          <w:szCs w:val="22"/>
          <w:lang w:val="en-GB"/>
        </w:rPr>
        <w:t>, on doing business on the capital market, as amended from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procedure for the application for the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of a rating agency that has its registered office in the territory of the Czech Republic, if the application was submitted before September 7, 2010, will be completed according to the existing legal regulations.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"aspi://module='ASPI'&amp;link='135/2014%20Sb.%2523%25C8l.VIII'&amp;ucin-k-dni='30.12.9999'" </w:instrText>
      </w:r>
      <w:r>
        <w:fldChar w:fldCharType="separate"/>
      </w:r>
      <w:r w:rsidRPr="00DD37DA">
        <w:rPr>
          <w:rFonts w:ascii="Times New Roman" w:hAnsi="Times New Roman" w:cs="Times New Roman"/>
          <w:color w:val="000000" w:themeColor="text1"/>
          <w:szCs w:val="22"/>
          <w:lang w:val="en-GB"/>
        </w:rPr>
        <w:t>Art. VIII of Act No. 135/2014 Coll.</w:t>
      </w:r>
      <w:r>
        <w:fldChar w:fldCharType="end"/>
      </w: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Temporary provisions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which means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that is an investment </w:t>
      </w:r>
      <w:r w:rsidRPr="00DD37DA" w:rsidR="00F3647F">
        <w:rPr>
          <w:rFonts w:ascii="Times New Roman" w:hAnsi="Times New Roman" w:cs="Times New Roman"/>
          <w:color w:val="000000" w:themeColor="text1"/>
          <w:szCs w:val="22"/>
          <w:lang w:val="en-GB"/>
        </w:rPr>
        <w:t>firm</w:t>
      </w:r>
      <w:r w:rsidRPr="00DD37DA">
        <w:rPr>
          <w:rFonts w:ascii="Times New Roman" w:hAnsi="Times New Roman" w:cs="Times New Roman"/>
          <w:color w:val="000000" w:themeColor="text1"/>
          <w:szCs w:val="22"/>
          <w:lang w:val="en-GB"/>
        </w:rPr>
        <w:t xml:space="preserve"> pursuant to </w:t>
      </w:r>
      <w:r>
        <w:fldChar w:fldCharType="begin"/>
      </w:r>
      <w:r>
        <w:instrText xml:space="preserve"> HYPERLINK "aspi://module='ASPI'&amp;link='256/2004%20Sb.%2523'&amp;ucin-k-dni='30.12.9999'" </w:instrText>
      </w:r>
      <w:r>
        <w:fldChar w:fldCharType="separate"/>
      </w:r>
      <w:r w:rsidR="00A746FF">
        <w:rPr>
          <w:rFonts w:ascii="Times New Roman" w:hAnsi="Times New Roman" w:cs="Times New Roman"/>
          <w:color w:val="000000" w:themeColor="text1"/>
          <w:szCs w:val="22"/>
          <w:lang w:val="en-GB"/>
        </w:rPr>
        <w:t>Article 4 paragraph</w:t>
      </w:r>
      <w:r w:rsidRPr="00DD37DA">
        <w:rPr>
          <w:rFonts w:ascii="Times New Roman" w:hAnsi="Times New Roman" w:cs="Times New Roman"/>
          <w:color w:val="000000" w:themeColor="text1"/>
          <w:szCs w:val="22"/>
          <w:lang w:val="en-GB"/>
        </w:rPr>
        <w:t xml:space="preserve"> 1</w:t>
      </w:r>
      <w:r>
        <w:fldChar w:fldCharType="end"/>
      </w:r>
      <w:r w:rsidRPr="00DD37DA">
        <w:rPr>
          <w:rFonts w:ascii="Times New Roman" w:hAnsi="Times New Roman" w:cs="Times New Roman"/>
          <w:color w:val="000000" w:themeColor="text1"/>
          <w:szCs w:val="22"/>
          <w:lang w:val="en-GB"/>
        </w:rPr>
        <w:t xml:space="preserve"> point 2 of Regulation (EU) No. </w:t>
      </w:r>
      <w:r>
        <w:fldChar w:fldCharType="begin"/>
      </w:r>
      <w:r>
        <w:instrText xml:space="preserve"> HYPERLINK "aspi://module='EU'&amp;link='32013R0575%2523'&amp;ucin-k-dni='30.12.9999'" </w:instrText>
      </w:r>
      <w:r>
        <w:fldChar w:fldCharType="separate"/>
      </w:r>
      <w:r w:rsidRPr="00DD37DA">
        <w:rPr>
          <w:rFonts w:ascii="Times New Roman" w:hAnsi="Times New Roman" w:cs="Times New Roman"/>
          <w:color w:val="000000" w:themeColor="text1"/>
          <w:szCs w:val="22"/>
          <w:lang w:val="en-GB"/>
        </w:rPr>
        <w:t>575/2013 of the European Parliament and of the Council</w:t>
      </w:r>
      <w:r>
        <w:fldChar w:fldCharType="end"/>
      </w:r>
      <w:r w:rsidRPr="00DD37DA">
        <w:rPr>
          <w:rFonts w:ascii="Times New Roman" w:hAnsi="Times New Roman" w:cs="Times New Roman"/>
          <w:color w:val="000000" w:themeColor="text1"/>
          <w:szCs w:val="22"/>
          <w:lang w:val="en-GB"/>
        </w:rPr>
        <w:t xml:space="preserve">, is obliged to ensure that the requirements set in </w:t>
      </w:r>
      <w:r>
        <w:fldChar w:fldCharType="begin"/>
      </w:r>
      <w:r>
        <w:instrText xml:space="preserve"> HYPERLINK "aspi://module='ASPI'&amp;link='256/2004%20Sb.%252314'&amp;ucin-k-dni='30.12.9999'"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8 letter c)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10 of Act No. 256/2004 Coll.</w:t>
      </w:r>
      <w:r>
        <w:fldChar w:fldCharType="end"/>
      </w:r>
      <w:r w:rsidRPr="00DD37DA">
        <w:rPr>
          <w:rFonts w:ascii="Times New Roman" w:hAnsi="Times New Roman" w:cs="Times New Roman"/>
          <w:color w:val="000000" w:themeColor="text1"/>
          <w:szCs w:val="22"/>
          <w:lang w:val="en-GB"/>
        </w:rPr>
        <w:t>, as amended from the date of entry into force of this Act, until July 1, 2014.</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(2) Proceedings on the imposition of remedial measures or proceedings on the imposition of a sanction initiated before the date of entry into force of this Act and not legally concluded by that date shall be completed in accordance with existing legal regulations. Remedial measures or sanctions will be imposed according to existing legal regulations.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"aspi://module='ASPI'&amp;link='148/2016%20Sb.%2523%25C8l.II'&amp;ucin-k-dni='30.12.9999'" </w:instrText>
      </w:r>
      <w:r>
        <w:fldChar w:fldCharType="separate"/>
      </w:r>
      <w:r w:rsidRPr="00DD37DA">
        <w:rPr>
          <w:rFonts w:ascii="Times New Roman" w:hAnsi="Times New Roman" w:cs="Times New Roman"/>
          <w:color w:val="000000" w:themeColor="text1"/>
          <w:szCs w:val="22"/>
          <w:lang w:val="en-GB"/>
        </w:rPr>
        <w:t>Article II of Act No. 148/2016 Coll.</w:t>
      </w:r>
      <w:r>
        <w:fldChar w:fldCharType="end"/>
      </w: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Temporary provisions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provisions of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of Act No. 256/2004 Coll.</w:t>
      </w:r>
      <w:r>
        <w:fldChar w:fldCharType="end"/>
      </w:r>
      <w:r w:rsidRPr="00DD37DA">
        <w:rPr>
          <w:rFonts w:ascii="Times New Roman" w:hAnsi="Times New Roman" w:cs="Times New Roman"/>
          <w:color w:val="000000" w:themeColor="text1"/>
          <w:szCs w:val="22"/>
          <w:lang w:val="en-GB"/>
        </w:rPr>
        <w:t>, as amended from the date of entry into force of this Act, shall not apply to annual reports that were published before November 26, 2010.</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For issuers whose issued securities and book-entry securities were accepted for trading on the European regulated market before the date of entry into force of this Act, the period begins pursuant to </w:t>
      </w:r>
      <w:r>
        <w:fldChar w:fldCharType="begin"/>
      </w:r>
      <w:r>
        <w:instrText xml:space="preserve"> HYPERLINK "aspi://module='ASPI'&amp;link='256/2004%20Sb.%2523123'&amp;ucin-k-dni='30.12.9999'" </w:instrText>
      </w:r>
      <w:r>
        <w:fldChar w:fldCharType="separate"/>
      </w:r>
      <w:r w:rsidRPr="00DD37DA">
        <w:rPr>
          <w:rFonts w:ascii="Times New Roman" w:hAnsi="Times New Roman" w:cs="Times New Roman"/>
          <w:color w:val="000000" w:themeColor="text1"/>
          <w:szCs w:val="22"/>
          <w:lang w:val="en-GB"/>
        </w:rPr>
        <w:t xml:space="preserve">Section 123,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of Act No. 256/2004 Coll.</w:t>
      </w:r>
      <w:r>
        <w:fldChar w:fldCharType="end"/>
      </w:r>
      <w:r w:rsidRPr="00DD37DA">
        <w:rPr>
          <w:rFonts w:ascii="Times New Roman" w:hAnsi="Times New Roman" w:cs="Times New Roman"/>
          <w:color w:val="000000" w:themeColor="text1"/>
          <w:szCs w:val="22"/>
          <w:lang w:val="en-GB"/>
        </w:rPr>
        <w:t>, as amended from the effective date of this Act, to run on November 27, 2015.</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Issuers whose </w:t>
      </w:r>
      <w:r w:rsidRPr="00DD37DA" w:rsidR="001744DE">
        <w:rPr>
          <w:rFonts w:ascii="Times New Roman" w:hAnsi="Times New Roman" w:cs="Times New Roman"/>
          <w:color w:val="000000" w:themeColor="text1"/>
          <w:szCs w:val="22"/>
          <w:lang w:val="en-GB"/>
        </w:rPr>
        <w:t>transferable securities</w:t>
      </w:r>
      <w:r w:rsidRPr="00DD37DA">
        <w:rPr>
          <w:rFonts w:ascii="Times New Roman" w:hAnsi="Times New Roman" w:cs="Times New Roman"/>
          <w:color w:val="000000" w:themeColor="text1"/>
          <w:szCs w:val="22"/>
          <w:lang w:val="en-GB"/>
        </w:rPr>
        <w:t xml:space="preserve"> were admitted to trading on the European regulated market before the date of entry into force of this Act and which are not covered by </w:t>
      </w:r>
      <w:r>
        <w:fldChar w:fldCharType="begin"/>
      </w:r>
      <w:r>
        <w:instrText xml:space="preserve"> HYPERLINK "aspi://module='ASPI'&amp;link='256/2004%20Sb.%2523123'&amp;ucin-k-dni='30.12.9999'" </w:instrText>
      </w:r>
      <w:r>
        <w:fldChar w:fldCharType="separate"/>
      </w:r>
      <w:r w:rsidRPr="00DD37DA">
        <w:rPr>
          <w:rFonts w:ascii="Times New Roman" w:hAnsi="Times New Roman" w:cs="Times New Roman"/>
          <w:color w:val="000000" w:themeColor="text1"/>
          <w:szCs w:val="22"/>
          <w:lang w:val="en-GB"/>
        </w:rPr>
        <w:t xml:space="preserve">Section </w:t>
      </w:r>
      <w:r>
        <w:fldChar w:fldCharType="end"/>
      </w:r>
      <w:r>
        <w:fldChar w:fldCharType="begin"/>
      </w:r>
      <w:r>
        <w:instrText xml:space="preserve"> HYPERLINK "aspi://module='ASPI'&amp;link='256/2004%20Sb.%2523123'&amp;ucin-k-dni='30.12.9999'" </w:instrText>
      </w:r>
      <w:r>
        <w:fldChar w:fldCharType="separate"/>
      </w:r>
      <w:r w:rsidRPr="00DD37DA">
        <w:rPr>
          <w:rFonts w:ascii="Times New Roman" w:hAnsi="Times New Roman" w:cs="Times New Roman"/>
          <w:color w:val="000000" w:themeColor="text1"/>
          <w:szCs w:val="22"/>
          <w:lang w:val="en-GB"/>
        </w:rPr>
        <w:t xml:space="preserve">123,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of Act No. 256/2004 Coll.</w:t>
      </w:r>
      <w:r>
        <w:fldChar w:fldCharType="end"/>
      </w:r>
      <w:r w:rsidRPr="00DD37DA">
        <w:rPr>
          <w:rFonts w:ascii="Times New Roman" w:hAnsi="Times New Roman" w:cs="Times New Roman"/>
          <w:color w:val="000000" w:themeColor="text1"/>
          <w:szCs w:val="22"/>
          <w:lang w:val="en-GB"/>
        </w:rPr>
        <w:t xml:space="preserve">, as amended from the date of entry into force of this Act, shall fulfil the obligation pursuant to </w:t>
      </w:r>
      <w:r>
        <w:fldChar w:fldCharType="begin"/>
      </w:r>
      <w:r>
        <w:instrText xml:space="preserve"> HYPERLINK "aspi://module='ASPI'&amp;link='256/2004%20Sb.%2523123'&amp;ucin-k-dni='30.12.9999'" </w:instrText>
      </w:r>
      <w:r>
        <w:fldChar w:fldCharType="separate"/>
      </w:r>
      <w:r w:rsidRPr="00DD37DA">
        <w:rPr>
          <w:rFonts w:ascii="Times New Roman" w:hAnsi="Times New Roman" w:cs="Times New Roman"/>
          <w:color w:val="000000" w:themeColor="text1"/>
          <w:szCs w:val="22"/>
          <w:lang w:val="en-GB"/>
        </w:rPr>
        <w:t xml:space="preserve">Section 123,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of Act No. 256/2004 Coll.</w:t>
      </w:r>
      <w:r>
        <w:fldChar w:fldCharType="end"/>
      </w:r>
      <w:r w:rsidRPr="00DD37DA">
        <w:rPr>
          <w:rFonts w:ascii="Times New Roman" w:hAnsi="Times New Roman" w:cs="Times New Roman"/>
          <w:color w:val="000000" w:themeColor="text1"/>
          <w:szCs w:val="22"/>
          <w:lang w:val="en-GB"/>
        </w:rPr>
        <w:t>, as amended from the date of entry into force of this Act, within 3 months from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Obligations under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s 1 to 4</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5 and 7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"aspi://module='ASPI'&amp;link='256/2004%20Sb.%2523119'&amp;ucin-k-dni='30.12.9999'"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119 </w:t>
      </w:r>
      <w:r>
        <w:fldChar w:fldCharType="end"/>
      </w:r>
      <w:r w:rsidRPr="00DD37DA">
        <w:rPr>
          <w:rFonts w:ascii="Times New Roman" w:hAnsi="Times New Roman" w:cs="Times New Roman"/>
          <w:color w:val="000000" w:themeColor="text1"/>
          <w:szCs w:val="22"/>
          <w:lang w:val="en-GB"/>
        </w:rPr>
        <w:t xml:space="preserve">do not apply to an issuer that exclusively issues a bond or a similar security representing the right to repayment of the amount owed by this issuer or another </w:t>
      </w:r>
      <w:r w:rsidRPr="00DD37DA" w:rsidR="001744DE">
        <w:rPr>
          <w:rFonts w:ascii="Times New Roman" w:hAnsi="Times New Roman" w:cs="Times New Roman"/>
          <w:color w:val="000000" w:themeColor="text1"/>
          <w:szCs w:val="22"/>
          <w:lang w:val="en-GB"/>
        </w:rPr>
        <w:t>transferable security</w:t>
      </w:r>
      <w:r w:rsidRPr="00DD37DA">
        <w:rPr>
          <w:rFonts w:ascii="Times New Roman" w:hAnsi="Times New Roman" w:cs="Times New Roman"/>
          <w:color w:val="000000" w:themeColor="text1"/>
          <w:szCs w:val="22"/>
          <w:lang w:val="en-GB"/>
        </w:rPr>
        <w:t xml:space="preserve"> whose value refers to the repayment of the amount owed by that issuer, including securitized debt, if</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a) the nominal value of such </w:t>
      </w:r>
      <w:r w:rsidRPr="00DD37DA" w:rsidR="003B7661">
        <w:rPr>
          <w:rFonts w:ascii="Times New Roman" w:hAnsi="Times New Roman" w:cs="Times New Roman"/>
          <w:color w:val="000000" w:themeColor="text1"/>
          <w:szCs w:val="22"/>
          <w:lang w:val="en-GB"/>
        </w:rPr>
        <w:t>a financial</w:t>
      </w:r>
      <w:r w:rsidRPr="00DD37DA" w:rsidR="00F67ED1">
        <w:rPr>
          <w:rFonts w:ascii="Times New Roman" w:hAnsi="Times New Roman" w:cs="Times New Roman"/>
          <w:color w:val="000000" w:themeColor="text1"/>
          <w:szCs w:val="22"/>
          <w:lang w:val="en-GB"/>
        </w:rPr>
        <w:t xml:space="preserve"> instrument</w:t>
      </w:r>
      <w:r w:rsidRPr="00DD37DA">
        <w:rPr>
          <w:rFonts w:ascii="Times New Roman" w:hAnsi="Times New Roman" w:cs="Times New Roman"/>
          <w:color w:val="000000" w:themeColor="text1"/>
          <w:szCs w:val="22"/>
          <w:lang w:val="en-GB"/>
        </w:rPr>
        <w:t xml:space="preserve"> corresponds to at least EUR 50,000 on the date of issue,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b) this </w:t>
      </w:r>
      <w:r w:rsidRPr="00DD37DA" w:rsidR="001744DE">
        <w:rPr>
          <w:rFonts w:ascii="Times New Roman" w:hAnsi="Times New Roman" w:cs="Times New Roman"/>
          <w:color w:val="000000" w:themeColor="text1"/>
          <w:szCs w:val="22"/>
          <w:lang w:val="en-GB"/>
        </w:rPr>
        <w:t>transferable security</w:t>
      </w:r>
      <w:r w:rsidRPr="00DD37DA">
        <w:rPr>
          <w:rFonts w:ascii="Times New Roman" w:hAnsi="Times New Roman" w:cs="Times New Roman"/>
          <w:color w:val="000000" w:themeColor="text1"/>
          <w:szCs w:val="22"/>
          <w:lang w:val="en-GB"/>
        </w:rPr>
        <w:t xml:space="preserve"> was admitted to trading on a regulated market before December 31, 2010, and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c) has not yet been repaid.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Until the granting of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carry out activities in accordance with the directly applicable regulation of the European Union governing the improvement of the settlement of securities transactions in the European Union and the central depository of securities, the legal conditions of the central depository are governed by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in the version effective before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Administrative offenses committed before the date of entry into force of this Act shall, from the date of entry into force of this Act, be regarded as administrative offenses pursuant to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xml:space="preserve">, as amended from the date of entry into force of this Act. Liability for these administrative offenses shall be assessed according to existing legal regulations, if the conduct establishing liability for the existing administrative offense took place before the date of entry into force of this Act; according to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xml:space="preserve">, as amended from the date of entry into force of this Act, shall be assessed only if it is more </w:t>
      </w:r>
      <w:r w:rsidRPr="00DD37DA" w:rsidR="00CF4D23">
        <w:rPr>
          <w:rFonts w:ascii="Times New Roman" w:hAnsi="Times New Roman" w:cs="Times New Roman"/>
          <w:color w:val="000000" w:themeColor="text1"/>
          <w:szCs w:val="22"/>
          <w:lang w:val="en-GB"/>
        </w:rPr>
        <w:t>favourable</w:t>
      </w:r>
      <w:r w:rsidRPr="00DD37DA">
        <w:rPr>
          <w:rFonts w:ascii="Times New Roman" w:hAnsi="Times New Roman" w:cs="Times New Roman"/>
          <w:color w:val="000000" w:themeColor="text1"/>
          <w:szCs w:val="22"/>
          <w:lang w:val="en-GB"/>
        </w:rPr>
        <w:t xml:space="preserve"> for the offender.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7. Administrative offense proceedings initiated before the date of entry into force of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in the wording effective from the date of entry into force of this Act, as of this date legally incomplete shall be completed according to existing legal regulations.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8. Administrative proceedings initiated before the date of entry into force of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in the wording effective from the date of entry into force of this Act, and as of this date, those not legally terminated shall be completed in accordance with existing legal regulations.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9. A person who leads according to </w:t>
      </w:r>
      <w:r>
        <w:fldChar w:fldCharType="begin"/>
      </w:r>
      <w:r>
        <w:instrText xml:space="preserve"> HYPERLINK "aspi://module='ASPI'&amp;link='256/2004%20Sb.%252394'&amp;ucin-k-dni='30.12.9999'"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94,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5 of Act No. 256/2004 Coll.</w:t>
      </w:r>
      <w:r>
        <w:fldChar w:fldCharType="end"/>
      </w:r>
      <w:r w:rsidRPr="00DD37DA">
        <w:rPr>
          <w:rFonts w:ascii="Times New Roman" w:hAnsi="Times New Roman" w:cs="Times New Roman"/>
          <w:color w:val="000000" w:themeColor="text1"/>
          <w:szCs w:val="22"/>
          <w:lang w:val="en-GB"/>
        </w:rPr>
        <w:t xml:space="preserve">, as amended before the date of entry into force of this Act, on the accounts of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of a record following the separate record of </w:t>
      </w:r>
      <w:r w:rsidRPr="00DD37DA" w:rsidR="00F67ED1">
        <w:rPr>
          <w:rFonts w:ascii="Times New Roman" w:hAnsi="Times New Roman" w:cs="Times New Roman"/>
          <w:color w:val="000000" w:themeColor="text1"/>
          <w:szCs w:val="22"/>
          <w:lang w:val="en-GB"/>
        </w:rPr>
        <w:t>financial instrument</w:t>
      </w:r>
      <w:r w:rsidRPr="00DD37DA">
        <w:rPr>
          <w:rFonts w:ascii="Times New Roman" w:hAnsi="Times New Roman" w:cs="Times New Roman"/>
          <w:color w:val="000000" w:themeColor="text1"/>
          <w:szCs w:val="22"/>
          <w:lang w:val="en-GB"/>
        </w:rPr>
        <w:t xml:space="preserve">s maintained by the central depository or the Czech National Bank, may keep this record on the accounts of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s for a maximum period of 12 months from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10. The provisions </w:t>
      </w:r>
      <w:r>
        <w:fldChar w:fldCharType="begin"/>
      </w:r>
      <w:r>
        <w:instrText xml:space="preserve"> HYPERLINK "aspi://module='ASPI'&amp;link='256/2004%20Sb.%2523118'&amp;ucin-k-dni='30.12.9999'" </w:instrText>
      </w:r>
      <w:r>
        <w:fldChar w:fldCharType="separate"/>
      </w:r>
      <w:r w:rsidRPr="00DD37DA">
        <w:rPr>
          <w:rFonts w:ascii="Times New Roman" w:hAnsi="Times New Roman" w:cs="Times New Roman"/>
          <w:color w:val="000000" w:themeColor="text1"/>
          <w:szCs w:val="22"/>
          <w:lang w:val="en-GB"/>
        </w:rPr>
        <w:t xml:space="preserve">of </w:t>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 letter l) </w:t>
      </w:r>
      <w:r>
        <w:fldChar w:fldCharType="end"/>
      </w:r>
      <w:r w:rsidRPr="00DD37DA">
        <w:rPr>
          <w:rFonts w:ascii="Times New Roman" w:hAnsi="Times New Roman" w:cs="Times New Roman"/>
          <w:color w:val="000000" w:themeColor="text1"/>
          <w:szCs w:val="22"/>
          <w:lang w:val="en-GB"/>
        </w:rPr>
        <w:t>in the wording effective from the date of entry into force of this Act shall be applied for the first time in the accounting period that began in 2017 or later.</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"aspi://module='ASPI'&amp;link='204/2017%20Sb.%2523'&amp;ucin-k-dni='30.12.9999'" </w:instrText>
      </w:r>
      <w:r>
        <w:fldChar w:fldCharType="separate"/>
      </w:r>
      <w:r w:rsidRPr="00DD37DA">
        <w:rPr>
          <w:rFonts w:ascii="Times New Roman" w:hAnsi="Times New Roman" w:cs="Times New Roman"/>
          <w:color w:val="000000" w:themeColor="text1"/>
          <w:szCs w:val="22"/>
          <w:lang w:val="en-GB"/>
        </w:rPr>
        <w:t>Art. II of Act No. 204/2017 Coll.</w:t>
      </w:r>
      <w:r>
        <w:fldChar w:fldCharType="end"/>
      </w: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Temporary provisions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License to operate as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granted pursuant to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 xml:space="preserve">256/2004 </w:t>
      </w:r>
      <w:r>
        <w:fldChar w:fldCharType="end"/>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Coll.</w:t>
      </w:r>
      <w:r>
        <w:fldChar w:fldCharType="end"/>
      </w:r>
      <w:r w:rsidRPr="00DD37DA">
        <w:rPr>
          <w:rFonts w:ascii="Times New Roman" w:hAnsi="Times New Roman" w:cs="Times New Roman"/>
          <w:color w:val="000000" w:themeColor="text1"/>
          <w:szCs w:val="22"/>
          <w:lang w:val="en-GB"/>
        </w:rPr>
        <w:t xml:space="preserve">, in the version effective before the date of entry into force of this Act, is considered to be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to operate as </w:t>
      </w:r>
      <w:r w:rsidRPr="00DD37DA" w:rsidR="00C41F7A">
        <w:rPr>
          <w:rFonts w:ascii="Times New Roman" w:hAnsi="Times New Roman" w:cs="Times New Roman"/>
          <w:color w:val="000000" w:themeColor="text1"/>
          <w:szCs w:val="22"/>
          <w:lang w:val="en-GB"/>
        </w:rPr>
        <w:t>an investment firm</w:t>
      </w:r>
      <w:r w:rsidRPr="00DD37DA">
        <w:rPr>
          <w:rFonts w:ascii="Times New Roman" w:hAnsi="Times New Roman" w:cs="Times New Roman"/>
          <w:color w:val="000000" w:themeColor="text1"/>
          <w:szCs w:val="22"/>
          <w:lang w:val="en-GB"/>
        </w:rPr>
        <w:t xml:space="preserve"> granted pursuant to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as amended from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provide an </w:t>
      </w:r>
      <w:r w:rsidRPr="00DD37DA" w:rsidR="00DD37DA">
        <w:rPr>
          <w:rFonts w:ascii="Times New Roman" w:hAnsi="Times New Roman" w:cs="Times New Roman"/>
          <w:color w:val="000000" w:themeColor="text1"/>
          <w:szCs w:val="22"/>
          <w:lang w:val="en-GB"/>
        </w:rPr>
        <w:t>ancillary investment</w:t>
      </w:r>
      <w:r w:rsidRPr="00DD37DA">
        <w:rPr>
          <w:rFonts w:ascii="Times New Roman" w:hAnsi="Times New Roman" w:cs="Times New Roman"/>
          <w:color w:val="000000" w:themeColor="text1"/>
          <w:szCs w:val="22"/>
          <w:lang w:val="en-GB"/>
        </w:rPr>
        <w:t xml:space="preserve"> service referred to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letter a) of Act No. 256/2004 Coll.</w:t>
      </w:r>
      <w:r>
        <w:fldChar w:fldCharType="end"/>
      </w:r>
      <w:r w:rsidRPr="00DD37DA">
        <w:rPr>
          <w:rFonts w:ascii="Times New Roman" w:hAnsi="Times New Roman" w:cs="Times New Roman"/>
          <w:color w:val="000000" w:themeColor="text1"/>
          <w:szCs w:val="22"/>
          <w:lang w:val="en-GB"/>
        </w:rPr>
        <w:t xml:space="preserve">, in the version effective before the effective date of this Act, granted pursuant to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xml:space="preserve">, in the version effective before the date of entry into force of this Act, is considered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to provide an </w:t>
      </w:r>
      <w:r w:rsidRPr="00DD37DA" w:rsidR="00DD37DA">
        <w:rPr>
          <w:rFonts w:ascii="Times New Roman" w:hAnsi="Times New Roman" w:cs="Times New Roman"/>
          <w:color w:val="000000" w:themeColor="text1"/>
          <w:szCs w:val="22"/>
          <w:lang w:val="en-GB"/>
        </w:rPr>
        <w:t>ancillary investment</w:t>
      </w:r>
      <w:r w:rsidRPr="00DD37DA">
        <w:rPr>
          <w:rFonts w:ascii="Times New Roman" w:hAnsi="Times New Roman" w:cs="Times New Roman"/>
          <w:color w:val="000000" w:themeColor="text1"/>
          <w:szCs w:val="22"/>
          <w:lang w:val="en-GB"/>
        </w:rPr>
        <w:t xml:space="preserve"> service pursuant to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letter a) of Act No. 256/2004 Coll.</w:t>
      </w:r>
      <w:r>
        <w:fldChar w:fldCharType="end"/>
      </w:r>
      <w:r w:rsidRPr="00DD37DA">
        <w:rPr>
          <w:rFonts w:ascii="Times New Roman" w:hAnsi="Times New Roman" w:cs="Times New Roman"/>
          <w:color w:val="000000" w:themeColor="text1"/>
          <w:szCs w:val="22"/>
          <w:lang w:val="en-GB"/>
        </w:rPr>
        <w:t xml:space="preserve">, as amended from the effective date of this Act, granted pursuant to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as amended from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provide an </w:t>
      </w:r>
      <w:r w:rsidRPr="00DD37DA" w:rsidR="00DD37DA">
        <w:rPr>
          <w:rFonts w:ascii="Times New Roman" w:hAnsi="Times New Roman" w:cs="Times New Roman"/>
          <w:color w:val="000000" w:themeColor="text1"/>
          <w:szCs w:val="22"/>
          <w:lang w:val="en-GB"/>
        </w:rPr>
        <w:t>ancillary investment</w:t>
      </w:r>
      <w:r w:rsidRPr="00DD37DA">
        <w:rPr>
          <w:rFonts w:ascii="Times New Roman" w:hAnsi="Times New Roman" w:cs="Times New Roman"/>
          <w:color w:val="000000" w:themeColor="text1"/>
          <w:szCs w:val="22"/>
          <w:lang w:val="en-GB"/>
        </w:rPr>
        <w:t xml:space="preserve"> service referred to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letter c) Act No. 256/2004 Coll.</w:t>
      </w:r>
      <w:r>
        <w:fldChar w:fldCharType="end"/>
      </w:r>
      <w:r w:rsidRPr="00DD37DA">
        <w:rPr>
          <w:rFonts w:ascii="Times New Roman" w:hAnsi="Times New Roman" w:cs="Times New Roman"/>
          <w:color w:val="000000" w:themeColor="text1"/>
          <w:szCs w:val="22"/>
          <w:lang w:val="en-GB"/>
        </w:rPr>
        <w:t xml:space="preserve">, in the version effective before the effective date of this Act, granted pursuant to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xml:space="preserve">, in the version effective before the date of entry into force of this Act, is considered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to provide an </w:t>
      </w:r>
      <w:r w:rsidRPr="00DD37DA" w:rsidR="00DD37DA">
        <w:rPr>
          <w:rFonts w:ascii="Times New Roman" w:hAnsi="Times New Roman" w:cs="Times New Roman"/>
          <w:color w:val="000000" w:themeColor="text1"/>
          <w:szCs w:val="22"/>
          <w:lang w:val="en-GB"/>
        </w:rPr>
        <w:t>ancillary investment</w:t>
      </w:r>
      <w:r w:rsidRPr="00DD37DA">
        <w:rPr>
          <w:rFonts w:ascii="Times New Roman" w:hAnsi="Times New Roman" w:cs="Times New Roman"/>
          <w:color w:val="000000" w:themeColor="text1"/>
          <w:szCs w:val="22"/>
          <w:lang w:val="en-GB"/>
        </w:rPr>
        <w:t xml:space="preserve"> service pursuant to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letter c) Act No. 256/2004 Coll.</w:t>
      </w:r>
      <w:r>
        <w:fldChar w:fldCharType="end"/>
      </w:r>
      <w:r w:rsidRPr="00DD37DA">
        <w:rPr>
          <w:rFonts w:ascii="Times New Roman" w:hAnsi="Times New Roman" w:cs="Times New Roman"/>
          <w:color w:val="000000" w:themeColor="text1"/>
          <w:szCs w:val="22"/>
          <w:lang w:val="en-GB"/>
        </w:rPr>
        <w:t xml:space="preserve">, as amended from the effective date of this Act, granted pursuant to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as amended from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4.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provide an </w:t>
      </w:r>
      <w:r w:rsidRPr="00DD37DA" w:rsidR="00DD37DA">
        <w:rPr>
          <w:rFonts w:ascii="Times New Roman" w:hAnsi="Times New Roman" w:cs="Times New Roman"/>
          <w:color w:val="000000" w:themeColor="text1"/>
          <w:szCs w:val="22"/>
          <w:lang w:val="en-GB"/>
        </w:rPr>
        <w:t>ancillary investment</w:t>
      </w:r>
      <w:r w:rsidRPr="00DD37DA">
        <w:rPr>
          <w:rFonts w:ascii="Times New Roman" w:hAnsi="Times New Roman" w:cs="Times New Roman"/>
          <w:color w:val="000000" w:themeColor="text1"/>
          <w:szCs w:val="22"/>
          <w:lang w:val="en-GB"/>
        </w:rPr>
        <w:t xml:space="preserve"> service referred to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letter d) Act No. 256/2004 Coll.</w:t>
      </w:r>
      <w:r>
        <w:fldChar w:fldCharType="end"/>
      </w:r>
      <w:r w:rsidRPr="00DD37DA">
        <w:rPr>
          <w:rFonts w:ascii="Times New Roman" w:hAnsi="Times New Roman" w:cs="Times New Roman"/>
          <w:color w:val="000000" w:themeColor="text1"/>
          <w:szCs w:val="22"/>
          <w:lang w:val="en-GB"/>
        </w:rPr>
        <w:t xml:space="preserve">, in the version effective before the effective date of this Act, granted pursuant to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xml:space="preserve">, in the version effective before the date of entry into force of this Act, is considered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to provide an </w:t>
      </w:r>
      <w:r w:rsidRPr="00DD37DA" w:rsidR="00DD37DA">
        <w:rPr>
          <w:rFonts w:ascii="Times New Roman" w:hAnsi="Times New Roman" w:cs="Times New Roman"/>
          <w:color w:val="000000" w:themeColor="text1"/>
          <w:szCs w:val="22"/>
          <w:lang w:val="en-GB"/>
        </w:rPr>
        <w:t>ancillary investment</w:t>
      </w:r>
      <w:r w:rsidRPr="00DD37DA">
        <w:rPr>
          <w:rFonts w:ascii="Times New Roman" w:hAnsi="Times New Roman" w:cs="Times New Roman"/>
          <w:color w:val="000000" w:themeColor="text1"/>
          <w:szCs w:val="22"/>
          <w:lang w:val="en-GB"/>
        </w:rPr>
        <w:t xml:space="preserve"> service pursuant to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letter d) Act No. 256/2004 Coll.</w:t>
      </w:r>
      <w:r>
        <w:fldChar w:fldCharType="end"/>
      </w:r>
      <w:r w:rsidRPr="00DD37DA">
        <w:rPr>
          <w:rFonts w:ascii="Times New Roman" w:hAnsi="Times New Roman" w:cs="Times New Roman"/>
          <w:color w:val="000000" w:themeColor="text1"/>
          <w:szCs w:val="22"/>
          <w:lang w:val="en-GB"/>
        </w:rPr>
        <w:t xml:space="preserve">, as amended from the effective date of this Act, granted pursuant to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as amended from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5.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provide an </w:t>
      </w:r>
      <w:r w:rsidRPr="00DD37DA" w:rsidR="00DD37DA">
        <w:rPr>
          <w:rFonts w:ascii="Times New Roman" w:hAnsi="Times New Roman" w:cs="Times New Roman"/>
          <w:color w:val="000000" w:themeColor="text1"/>
          <w:szCs w:val="22"/>
          <w:lang w:val="en-GB"/>
        </w:rPr>
        <w:t>ancillary investment</w:t>
      </w:r>
      <w:r w:rsidRPr="00DD37DA">
        <w:rPr>
          <w:rFonts w:ascii="Times New Roman" w:hAnsi="Times New Roman" w:cs="Times New Roman"/>
          <w:color w:val="000000" w:themeColor="text1"/>
          <w:szCs w:val="22"/>
          <w:lang w:val="en-GB"/>
        </w:rPr>
        <w:t xml:space="preserve"> service referred to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letter e) Act No. 256/2004 Coll.</w:t>
      </w:r>
      <w:r>
        <w:fldChar w:fldCharType="end"/>
      </w:r>
      <w:r w:rsidRPr="00DD37DA">
        <w:rPr>
          <w:rFonts w:ascii="Times New Roman" w:hAnsi="Times New Roman" w:cs="Times New Roman"/>
          <w:color w:val="000000" w:themeColor="text1"/>
          <w:szCs w:val="22"/>
          <w:lang w:val="en-GB"/>
        </w:rPr>
        <w:t xml:space="preserve">, in the version effective before the effective date of this Act, granted pursuant to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xml:space="preserve">, in the version effective before the date of entry into force of this Act, is considered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to provide an </w:t>
      </w:r>
      <w:r w:rsidRPr="00DD37DA" w:rsidR="00DD37DA">
        <w:rPr>
          <w:rFonts w:ascii="Times New Roman" w:hAnsi="Times New Roman" w:cs="Times New Roman"/>
          <w:color w:val="000000" w:themeColor="text1"/>
          <w:szCs w:val="22"/>
          <w:lang w:val="en-GB"/>
        </w:rPr>
        <w:t>ancillary investment</w:t>
      </w:r>
      <w:r w:rsidRPr="00DD37DA">
        <w:rPr>
          <w:rFonts w:ascii="Times New Roman" w:hAnsi="Times New Roman" w:cs="Times New Roman"/>
          <w:color w:val="000000" w:themeColor="text1"/>
          <w:szCs w:val="22"/>
          <w:lang w:val="en-GB"/>
        </w:rPr>
        <w:t xml:space="preserve"> service pursuant to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letter e) Act No. 256/2004 Coll.</w:t>
      </w:r>
      <w:r>
        <w:fldChar w:fldCharType="end"/>
      </w:r>
      <w:r w:rsidRPr="00DD37DA">
        <w:rPr>
          <w:rFonts w:ascii="Times New Roman" w:hAnsi="Times New Roman" w:cs="Times New Roman"/>
          <w:color w:val="000000" w:themeColor="text1"/>
          <w:szCs w:val="22"/>
          <w:lang w:val="en-GB"/>
        </w:rPr>
        <w:t xml:space="preserve">, as amended from the effective date of this Act, granted pursuant to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as amended from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6. </w:t>
      </w:r>
      <w:r w:rsidR="006A35A5">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provide an </w:t>
      </w:r>
      <w:r w:rsidRPr="00DD37DA" w:rsidR="00DD37DA">
        <w:rPr>
          <w:rFonts w:ascii="Times New Roman" w:hAnsi="Times New Roman" w:cs="Times New Roman"/>
          <w:color w:val="000000" w:themeColor="text1"/>
          <w:szCs w:val="22"/>
          <w:lang w:val="en-GB"/>
        </w:rPr>
        <w:t>ancillary investment</w:t>
      </w:r>
      <w:r w:rsidRPr="00DD37DA">
        <w:rPr>
          <w:rFonts w:ascii="Times New Roman" w:hAnsi="Times New Roman" w:cs="Times New Roman"/>
          <w:color w:val="000000" w:themeColor="text1"/>
          <w:szCs w:val="22"/>
          <w:lang w:val="en-GB"/>
        </w:rPr>
        <w:t xml:space="preserve"> service referred to in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letter f) Act No. 256/2004 Coll.</w:t>
      </w:r>
      <w:r>
        <w:fldChar w:fldCharType="end"/>
      </w:r>
      <w:r w:rsidRPr="00DD37DA">
        <w:rPr>
          <w:rFonts w:ascii="Times New Roman" w:hAnsi="Times New Roman" w:cs="Times New Roman"/>
          <w:color w:val="000000" w:themeColor="text1"/>
          <w:szCs w:val="22"/>
          <w:lang w:val="en-GB"/>
        </w:rPr>
        <w:t xml:space="preserve">, in the version effective before the effective date of this Act, granted pursuant to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xml:space="preserve">, in the version effective before the date of entry into force of this Act, is considered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to provide an </w:t>
      </w:r>
      <w:r w:rsidRPr="00DD37DA" w:rsidR="00DD37DA">
        <w:rPr>
          <w:rFonts w:ascii="Times New Roman" w:hAnsi="Times New Roman" w:cs="Times New Roman"/>
          <w:color w:val="000000" w:themeColor="text1"/>
          <w:szCs w:val="22"/>
          <w:lang w:val="en-GB"/>
        </w:rPr>
        <w:t>ancillary investment</w:t>
      </w:r>
      <w:r w:rsidRPr="00DD37DA">
        <w:rPr>
          <w:rFonts w:ascii="Times New Roman" w:hAnsi="Times New Roman" w:cs="Times New Roman"/>
          <w:color w:val="000000" w:themeColor="text1"/>
          <w:szCs w:val="22"/>
          <w:lang w:val="en-GB"/>
        </w:rPr>
        <w:t xml:space="preserve"> service pursuant to </w:t>
      </w:r>
      <w:r>
        <w:fldChar w:fldCharType="begin"/>
      </w:r>
      <w:r>
        <w:instrText xml:space="preserve"> HYPERLINK "aspi://module='ASPI'&amp;link='256/2004%20Sb.%25234'&amp;ucin-k-dni='30.12.9999'"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letter f) Act No. 256/2004 Coll.</w:t>
      </w:r>
      <w:r>
        <w:fldChar w:fldCharType="end"/>
      </w:r>
      <w:r w:rsidRPr="00DD37DA">
        <w:rPr>
          <w:rFonts w:ascii="Times New Roman" w:hAnsi="Times New Roman" w:cs="Times New Roman"/>
          <w:color w:val="000000" w:themeColor="text1"/>
          <w:szCs w:val="22"/>
          <w:lang w:val="en-GB"/>
        </w:rPr>
        <w:t xml:space="preserve">, as amended from the effective date of this Act, granted pursuant to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as amended from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7. License to operate as a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granted pursuant to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xml:space="preserve">, in the version effective before the date of entry into force of this Act, is considered to be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to operate as a regulated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er granted pursuant to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as amended from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8. An investment intermediary registered on the effective date of this Act pursuant to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xml:space="preserve">, in the version effective before the date of entry into force of this Act, is considered an investment intermediary who has been granted </w:t>
      </w:r>
      <w:r w:rsidR="006A35A5">
        <w:rPr>
          <w:rFonts w:ascii="Times New Roman" w:hAnsi="Times New Roman" w:cs="Times New Roman"/>
          <w:color w:val="000000" w:themeColor="text1"/>
          <w:szCs w:val="22"/>
          <w:lang w:val="en-GB"/>
        </w:rPr>
        <w:t>an authorisation</w:t>
      </w:r>
      <w:r w:rsidRPr="00DD37DA">
        <w:rPr>
          <w:rFonts w:ascii="Times New Roman" w:hAnsi="Times New Roman" w:cs="Times New Roman"/>
          <w:color w:val="000000" w:themeColor="text1"/>
          <w:szCs w:val="22"/>
          <w:lang w:val="en-GB"/>
        </w:rPr>
        <w:t xml:space="preserve"> to operate as an investment intermediary pursuant to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xml:space="preserve">, as amended from the date of entry into force of this Act. At the request of this person, the Czech National Bank will draw up a statement with data on the scope of his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to operate as an investment intermediary pursuant to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as amended from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9. A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registered on the effective date of this Act in the list of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s pursuant to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xml:space="preserve">, in the version effective before the date of entry into force of this Act, is considered a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entered in the list of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s pursuant to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as amended from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10. A member of the </w:t>
      </w:r>
      <w:r w:rsidR="00C72623">
        <w:rPr>
          <w:rFonts w:ascii="Times New Roman" w:hAnsi="Times New Roman" w:cs="Times New Roman"/>
          <w:color w:val="000000" w:themeColor="text1"/>
          <w:szCs w:val="22"/>
          <w:lang w:val="en-GB"/>
        </w:rPr>
        <w:t>management body</w:t>
      </w:r>
      <w:r w:rsidRPr="00DD37DA">
        <w:rPr>
          <w:rFonts w:ascii="Times New Roman" w:hAnsi="Times New Roman" w:cs="Times New Roman"/>
          <w:color w:val="000000" w:themeColor="text1"/>
          <w:szCs w:val="22"/>
          <w:lang w:val="en-GB"/>
        </w:rPr>
        <w:t xml:space="preserve"> who is a member of the </w:t>
      </w:r>
      <w:r w:rsidR="00C72623">
        <w:rPr>
          <w:rFonts w:ascii="Times New Roman" w:hAnsi="Times New Roman" w:cs="Times New Roman"/>
          <w:color w:val="000000" w:themeColor="text1"/>
          <w:szCs w:val="22"/>
          <w:lang w:val="en-GB"/>
        </w:rPr>
        <w:t>management body</w:t>
      </w:r>
      <w:r w:rsidRPr="00DD37DA">
        <w:rPr>
          <w:rFonts w:ascii="Times New Roman" w:hAnsi="Times New Roman" w:cs="Times New Roman"/>
          <w:color w:val="000000" w:themeColor="text1"/>
          <w:szCs w:val="22"/>
          <w:lang w:val="en-GB"/>
        </w:rPr>
        <w:t xml:space="preserve"> on the date of entry into force of this Act shall be deemed to be a member of the </w:t>
      </w:r>
      <w:r w:rsidR="00C72623">
        <w:rPr>
          <w:rFonts w:ascii="Times New Roman" w:hAnsi="Times New Roman" w:cs="Times New Roman"/>
          <w:color w:val="000000" w:themeColor="text1"/>
          <w:szCs w:val="22"/>
          <w:lang w:val="en-GB"/>
        </w:rPr>
        <w:t>management body</w:t>
      </w:r>
      <w:r w:rsidRPr="00DD37DA">
        <w:rPr>
          <w:rFonts w:ascii="Times New Roman" w:hAnsi="Times New Roman" w:cs="Times New Roman"/>
          <w:color w:val="000000" w:themeColor="text1"/>
          <w:szCs w:val="22"/>
          <w:lang w:val="en-GB"/>
        </w:rPr>
        <w:t xml:space="preserve">, in relation to which the obliged entity has notified the Czech National Bank of a change regarding the membership of the </w:t>
      </w:r>
      <w:r w:rsidR="00C72623">
        <w:rPr>
          <w:rFonts w:ascii="Times New Roman" w:hAnsi="Times New Roman" w:cs="Times New Roman"/>
          <w:color w:val="000000" w:themeColor="text1"/>
          <w:szCs w:val="22"/>
          <w:lang w:val="en-GB"/>
        </w:rPr>
        <w:t>management body</w:t>
      </w:r>
      <w:r w:rsidRPr="00DD37DA">
        <w:rPr>
          <w:rFonts w:ascii="Times New Roman" w:hAnsi="Times New Roman" w:cs="Times New Roman"/>
          <w:color w:val="000000" w:themeColor="text1"/>
          <w:szCs w:val="22"/>
          <w:lang w:val="en-GB"/>
        </w:rPr>
        <w:t xml:space="preserve"> pursuant to </w:t>
      </w:r>
      <w:r>
        <w:fldChar w:fldCharType="begin"/>
      </w:r>
      <w:r>
        <w:instrText xml:space="preserve"> HYPERLINK "aspi://module='ASPI'&amp;link='256/2004%20Sb.%252310a'&amp;ucin-k-dni='30.12.9999'"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10a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of Act No. 256/2004 Coll.</w:t>
      </w:r>
      <w:r>
        <w:fldChar w:fldCharType="end"/>
      </w:r>
      <w:r w:rsidRPr="00DD37DA">
        <w:rPr>
          <w:rFonts w:ascii="Times New Roman" w:hAnsi="Times New Roman" w:cs="Times New Roman"/>
          <w:color w:val="000000" w:themeColor="text1"/>
          <w:szCs w:val="22"/>
          <w:lang w:val="en-GB"/>
        </w:rPr>
        <w:t>, as amended from the effective date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11. An investment intermediary registered on the date of entry into force of this Act shall pay the administrative fee pursuant to </w:t>
      </w:r>
      <w:r>
        <w:fldChar w:fldCharType="begin"/>
      </w:r>
      <w:r>
        <w:instrText xml:space="preserve"> HYPERLINK "aspi://module='ASPI'&amp;link='256/2004%20Sb.%252330b'&amp;ucin-k-dni='30.12.9999'"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30b of Act No. 256/2004 Coll. within 3 months from the date of entry into force of this Act</w:t>
      </w:r>
      <w:r>
        <w:fldChar w:fldCharType="end"/>
      </w:r>
      <w:r w:rsidRPr="00DD37DA">
        <w:rPr>
          <w:rFonts w:ascii="Times New Roman" w:hAnsi="Times New Roman" w:cs="Times New Roman"/>
          <w:color w:val="000000" w:themeColor="text1"/>
          <w:szCs w:val="22"/>
          <w:lang w:val="en-GB"/>
        </w:rPr>
        <w:t xml:space="preserve">, as amended from the date of entry into force of this Act, and by January 3, 2018 will conclude an insurance contract pursuant to </w:t>
      </w:r>
      <w:r>
        <w:fldChar w:fldCharType="begin"/>
      </w:r>
      <w:r>
        <w:instrText xml:space="preserve"> HYPERLINK "aspi://module='ASPI'&amp;link='256/2004%20Sb.%252331'&amp;ucin-k-dni='30.12.9999'"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31 of Act No. 256/2004 Coll.</w:t>
      </w:r>
      <w:r>
        <w:fldChar w:fldCharType="end"/>
      </w:r>
      <w:r w:rsidRPr="00DD37DA">
        <w:rPr>
          <w:rFonts w:ascii="Times New Roman" w:hAnsi="Times New Roman" w:cs="Times New Roman"/>
          <w:color w:val="000000" w:themeColor="text1"/>
          <w:szCs w:val="22"/>
          <w:lang w:val="en-GB"/>
        </w:rPr>
        <w:t>, as amended from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12. For a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registered on the effective date of this Act in the list of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s pursuant to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xml:space="preserve">, as amended before the date of entry into force of this Act, the administrative fee pursuant to </w:t>
      </w:r>
      <w:r>
        <w:fldChar w:fldCharType="begin"/>
      </w:r>
      <w:r>
        <w:instrText xml:space="preserve"> HYPERLINK "aspi://module='ASPI'&amp;link='256/2004%20Sb.%252332g'&amp;ucin-k-dni='30.12.9999'"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32g of Act No. 256/2004 Coll.</w:t>
      </w:r>
      <w:r>
        <w:fldChar w:fldCharType="end"/>
      </w:r>
      <w:r w:rsidRPr="00DD37DA">
        <w:rPr>
          <w:rFonts w:ascii="Times New Roman" w:hAnsi="Times New Roman" w:cs="Times New Roman"/>
          <w:color w:val="000000" w:themeColor="text1"/>
          <w:szCs w:val="22"/>
          <w:lang w:val="en-GB"/>
        </w:rPr>
        <w:t>, as amended from the date of entry into force of this Act, shall pay within 3 months from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13. A natural person who, on the date of entry into force of this Act, provided investment services continuously for at least 1 year or dealt with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or potential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within the framework of the provision of investment services, is obliged to obtain general knowledge confirmed by the corresponding document according to </w:t>
      </w:r>
      <w:r>
        <w:fldChar w:fldCharType="begin"/>
      </w:r>
      <w:r>
        <w:instrText xml:space="preserve"> HYPERLINK "aspi://module='ASPI'&amp;link='256/2004%20Sb.%252314b'&amp;ucin-k-dni='30.12.9999'"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of Act no. 256/2004 Coll.</w:t>
      </w:r>
      <w:r>
        <w:fldChar w:fldCharType="end"/>
      </w:r>
      <w:r w:rsidRPr="00DD37DA">
        <w:rPr>
          <w:rFonts w:ascii="Times New Roman" w:hAnsi="Times New Roman" w:cs="Times New Roman"/>
          <w:color w:val="000000" w:themeColor="text1"/>
          <w:szCs w:val="22"/>
          <w:lang w:val="en-GB"/>
        </w:rPr>
        <w:t>, as amended from the date of entry into force of this Act, within 42 months from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14. A natural person who, on the date of entry into force of this Act, provided investment services continuously for at least 5 years or dealt with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or potential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s as part of the provision of investment services, is not obliged to acquire all general knowledge confirmed by the corresponding document according to </w:t>
      </w:r>
      <w:r>
        <w:fldChar w:fldCharType="begin"/>
      </w:r>
      <w:r>
        <w:instrText xml:space="preserve"> HYPERLINK "aspi://module='ASPI'&amp;link='256/2004%20Sb.%252314b'&amp;ucin-k-dni='30.12.9999'"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of the Act No. 256/2004 Coll.</w:t>
      </w:r>
      <w:r>
        <w:fldChar w:fldCharType="end"/>
      </w:r>
      <w:r w:rsidRPr="00DD37DA">
        <w:rPr>
          <w:rFonts w:ascii="Times New Roman" w:hAnsi="Times New Roman" w:cs="Times New Roman"/>
          <w:color w:val="000000" w:themeColor="text1"/>
          <w:szCs w:val="22"/>
          <w:lang w:val="en-GB"/>
        </w:rPr>
        <w:t>, as amended from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15. Within 24 months from the date of entry into force of this Act, the professional knowledge and skills necessary for dealing with a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or potential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in the context of the provision of investment services can also be proven by an affidavit of a person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to provide investment services. The affidavit may only concern employees of a person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to provide investment services. A person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to provide investment services who is a natural person may make an affidavit on his own. The person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ed to provide investment services is responsible for ensuring that the persons about whom he has made a sworn statement according to the first sentence have the necessary professional knowledge and skills.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16. A natural person who, before the date of entry into force of this Act, completed a professional examination recognized on the basis of </w:t>
      </w:r>
      <w:r>
        <w:fldChar w:fldCharType="begin"/>
      </w:r>
      <w:r>
        <w:instrText xml:space="preserve"> HYPERLINK "aspi://module='ASPI'&amp;link='256/2004%20Sb.%252314a'&amp;ucin-k-dni='30.12.9999'"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14a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s 2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"aspi://module='ASPI'&amp;link='256/2004%20Sb.%252314a'&amp;ucin-k-dni='30.12.9999'" </w:instrText>
      </w:r>
      <w:r>
        <w:fldChar w:fldCharType="separate"/>
      </w:r>
      <w:r w:rsidRPr="00DD37DA">
        <w:rPr>
          <w:rFonts w:ascii="Times New Roman" w:hAnsi="Times New Roman" w:cs="Times New Roman"/>
          <w:color w:val="000000" w:themeColor="text1"/>
          <w:szCs w:val="22"/>
          <w:lang w:val="en-GB"/>
        </w:rPr>
        <w:t>3 of Act No. 256/2004 Coll.</w:t>
      </w:r>
      <w:r>
        <w:fldChar w:fldCharType="end"/>
      </w:r>
      <w:r w:rsidRPr="00DD37DA">
        <w:rPr>
          <w:rFonts w:ascii="Times New Roman" w:hAnsi="Times New Roman" w:cs="Times New Roman"/>
          <w:color w:val="000000" w:themeColor="text1"/>
          <w:szCs w:val="22"/>
          <w:lang w:val="en-GB"/>
        </w:rPr>
        <w:t xml:space="preserve">, in the wording effective before the date of entry into force of this Act, is considered to be a person who has the necessary knowledge and skills within the scope of a recognized examination pursuant to </w:t>
      </w:r>
      <w:r>
        <w:fldChar w:fldCharType="begin"/>
      </w:r>
      <w:r>
        <w:instrText xml:space="preserve"> HYPERLINK "aspi://module='ASPI'&amp;link='256/2004%20Sb.%252314b'&amp;ucin-k-dni='30.12.9999'" </w:instrText>
      </w:r>
      <w:r>
        <w:fldChar w:fldCharType="separate"/>
      </w:r>
      <w:r w:rsidRPr="00DD37DA">
        <w:rPr>
          <w:rFonts w:ascii="Times New Roman" w:hAnsi="Times New Roman" w:cs="Times New Roman"/>
          <w:color w:val="000000" w:themeColor="text1"/>
          <w:szCs w:val="22"/>
          <w:lang w:val="en-GB"/>
        </w:rPr>
        <w:t xml:space="preserve">Section 14b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4 of Act No. 256/2004 Coll.</w:t>
      </w:r>
      <w:r>
        <w:fldChar w:fldCharType="end"/>
      </w:r>
      <w:r w:rsidRPr="00DD37DA">
        <w:rPr>
          <w:rFonts w:ascii="Times New Roman" w:hAnsi="Times New Roman" w:cs="Times New Roman"/>
          <w:color w:val="000000" w:themeColor="text1"/>
          <w:szCs w:val="22"/>
          <w:lang w:val="en-GB"/>
        </w:rPr>
        <w:t xml:space="preserve">, as amended from the date of entry into force of this Act. Provisions </w:t>
      </w:r>
      <w:r>
        <w:fldChar w:fldCharType="begin"/>
      </w:r>
      <w:r>
        <w:instrText xml:space="preserve"> HYPERLINK "aspi://module='ASPI'&amp;link='256/2004%20Sb.%252314b'&amp;ucin-k-dni='30.12.9999'" </w:instrText>
      </w:r>
      <w:r>
        <w:fldChar w:fldCharType="separate"/>
      </w:r>
      <w:r w:rsidRPr="00DD37DA">
        <w:rPr>
          <w:rFonts w:ascii="Times New Roman" w:hAnsi="Times New Roman" w:cs="Times New Roman"/>
          <w:color w:val="000000" w:themeColor="text1"/>
          <w:szCs w:val="22"/>
          <w:lang w:val="en-GB"/>
        </w:rPr>
        <w:t xml:space="preserve">of </w:t>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14b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of Act No. 256/2004 Coll.</w:t>
      </w:r>
      <w:r>
        <w:fldChar w:fldCharType="end"/>
      </w:r>
      <w:r w:rsidRPr="00DD37DA">
        <w:rPr>
          <w:rFonts w:ascii="Times New Roman" w:hAnsi="Times New Roman" w:cs="Times New Roman"/>
          <w:color w:val="000000" w:themeColor="text1"/>
          <w:szCs w:val="22"/>
          <w:lang w:val="en-GB"/>
        </w:rPr>
        <w:t>, as amended from the effective date of this Act, shall not apply to this person.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17. Administrative proceedings initiated pursuant to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xml:space="preserve">, before the date of entry into force of this Act, and legally incomplete on the date of entry into force of this Act, shall be completed pursuant to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in the version effective before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18. For the purposes of </w:t>
      </w:r>
      <w:r>
        <w:fldChar w:fldCharType="begin"/>
      </w:r>
      <w:r>
        <w:instrText xml:space="preserve"> HYPERLINK "aspi://module='ASPI'&amp;link='256/2004%20Sb.%252330'&amp;ucin-k-dni='30.12.9999'"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30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of Act No. 256/2004 Coll.</w:t>
      </w:r>
      <w:r>
        <w:fldChar w:fldCharType="end"/>
      </w:r>
      <w:r w:rsidRPr="00DD37DA">
        <w:rPr>
          <w:rFonts w:ascii="Times New Roman" w:hAnsi="Times New Roman" w:cs="Times New Roman"/>
          <w:color w:val="000000" w:themeColor="text1"/>
          <w:szCs w:val="22"/>
          <w:lang w:val="en-GB"/>
        </w:rPr>
        <w:t>, as amended from the effective date of this Act, is considered a commercial company.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19. Until day 3</w:t>
      </w:r>
      <w:r w:rsidRPr="00DD37DA" w:rsidR="00C41F7A">
        <w:rPr>
          <w:rFonts w:ascii="Times New Roman" w:hAnsi="Times New Roman" w:cs="Times New Roman"/>
          <w:color w:val="000000" w:themeColor="text1"/>
          <w:szCs w:val="22"/>
          <w:lang w:val="en-GB"/>
        </w:rPr>
        <w:t>.</w:t>
      </w:r>
      <w:r w:rsidRPr="00DD37DA">
        <w:rPr>
          <w:rFonts w:ascii="Times New Roman" w:hAnsi="Times New Roman" w:cs="Times New Roman"/>
          <w:color w:val="000000" w:themeColor="text1"/>
          <w:szCs w:val="22"/>
          <w:lang w:val="en-GB"/>
        </w:rPr>
        <w:t xml:space="preserve"> September 2019, the provider of consolidated business information does not </w:t>
      </w:r>
      <w:r w:rsidRPr="00DD37DA" w:rsidR="00CF4D23">
        <w:rPr>
          <w:rFonts w:ascii="Times New Roman" w:hAnsi="Times New Roman" w:cs="Times New Roman"/>
          <w:color w:val="000000" w:themeColor="text1"/>
          <w:szCs w:val="22"/>
          <w:lang w:val="en-GB"/>
        </w:rPr>
        <w:t>fulfil</w:t>
      </w:r>
      <w:r w:rsidRPr="00DD37DA">
        <w:rPr>
          <w:rFonts w:ascii="Times New Roman" w:hAnsi="Times New Roman" w:cs="Times New Roman"/>
          <w:color w:val="000000" w:themeColor="text1"/>
          <w:szCs w:val="22"/>
          <w:lang w:val="en-GB"/>
        </w:rPr>
        <w:t xml:space="preserve"> the obligation according to </w:t>
      </w:r>
      <w:r>
        <w:fldChar w:fldCharType="begin"/>
      </w:r>
      <w:r>
        <w:instrText xml:space="preserve"> HYPERLINK "aspi://module='ASPI'&amp;link='256/2004%20Sb.%252381'&amp;ucin-k-dni='30.12.9999'"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81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d) Act No. 256/2004 Coll.</w:t>
      </w:r>
      <w:r>
        <w:fldChar w:fldCharType="end"/>
      </w:r>
      <w:r w:rsidRPr="00DD37DA">
        <w:rPr>
          <w:rFonts w:ascii="Times New Roman" w:hAnsi="Times New Roman" w:cs="Times New Roman"/>
          <w:color w:val="000000" w:themeColor="text1"/>
          <w:szCs w:val="22"/>
          <w:lang w:val="en-GB"/>
        </w:rPr>
        <w:t xml:space="preserve">, as amended from the date of entry into force of this Act, in relation to transactions published pursuant to </w:t>
      </w:r>
      <w:r>
        <w:fldChar w:fldCharType="begin"/>
      </w:r>
      <w:r>
        <w:instrText xml:space="preserve"> HYPERLINK "aspi://module='EU'&amp;link='32014R0600%2523%25C8l.10'&amp;ucin-k-dni='30.12.9999'" </w:instrText>
      </w:r>
      <w:r>
        <w:fldChar w:fldCharType="separate"/>
      </w:r>
      <w:r w:rsidRPr="00DD37DA">
        <w:rPr>
          <w:rFonts w:ascii="Times New Roman" w:hAnsi="Times New Roman" w:cs="Times New Roman"/>
          <w:color w:val="000000" w:themeColor="text1"/>
          <w:szCs w:val="22"/>
          <w:lang w:val="en-GB"/>
        </w:rPr>
        <w:t xml:space="preserve">Articles 10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"aspi://module='EU'&amp;link='32014R0600%2523%25C8l.21'&amp;ucin-k-dni='30.12.9999'" </w:instrText>
      </w:r>
      <w:r>
        <w:fldChar w:fldCharType="separate"/>
      </w:r>
      <w:r w:rsidRPr="00DD37DA">
        <w:rPr>
          <w:rFonts w:ascii="Times New Roman" w:hAnsi="Times New Roman" w:cs="Times New Roman"/>
          <w:color w:val="000000" w:themeColor="text1"/>
          <w:szCs w:val="22"/>
          <w:lang w:val="en-GB"/>
        </w:rPr>
        <w:t xml:space="preserve">21 </w:t>
      </w:r>
      <w:r>
        <w:fldChar w:fldCharType="end"/>
      </w:r>
      <w:r w:rsidRPr="00DD37DA">
        <w:rPr>
          <w:rFonts w:ascii="Times New Roman" w:hAnsi="Times New Roman" w:cs="Times New Roman"/>
          <w:color w:val="000000" w:themeColor="text1"/>
          <w:szCs w:val="22"/>
          <w:lang w:val="en-GB"/>
        </w:rPr>
        <w:t xml:space="preserve">of Regulation (EU) No. </w:t>
      </w:r>
      <w:r>
        <w:fldChar w:fldCharType="begin"/>
      </w:r>
      <w:r>
        <w:instrText xml:space="preserve"> HYPERLINK "aspi://module='EU'&amp;link='32014R0600%2523'&amp;ucin-k-dni='30.12.9999'" </w:instrText>
      </w:r>
      <w:r>
        <w:fldChar w:fldCharType="separate"/>
      </w:r>
      <w:r w:rsidRPr="00DD37DA">
        <w:rPr>
          <w:rFonts w:ascii="Times New Roman" w:hAnsi="Times New Roman" w:cs="Times New Roman"/>
          <w:color w:val="000000" w:themeColor="text1"/>
          <w:szCs w:val="22"/>
          <w:lang w:val="en-GB"/>
        </w:rPr>
        <w:t>600/2014 of the European Parliament and of the Council</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"aspi://module='ASPI'&amp;link='307/2018%20Sb.%2523%25C8l.VIII'&amp;ucin-k-dni='30.12.9999'" </w:instrText>
      </w:r>
      <w:r>
        <w:fldChar w:fldCharType="separate"/>
      </w:r>
      <w:r w:rsidRPr="00DD37DA">
        <w:rPr>
          <w:rFonts w:ascii="Times New Roman" w:hAnsi="Times New Roman" w:cs="Times New Roman"/>
          <w:color w:val="000000" w:themeColor="text1"/>
          <w:szCs w:val="22"/>
          <w:lang w:val="en-GB"/>
        </w:rPr>
        <w:t xml:space="preserve">Article VIII of Act No. 307/2018 S </w:t>
      </w:r>
      <w:r>
        <w:fldChar w:fldCharType="end"/>
      </w:r>
      <w:r>
        <w:fldChar w:fldCharType="begin"/>
      </w:r>
      <w:r>
        <w:instrText xml:space="preserve"> HYPERLINK "aspi://module='ASPI'&amp;link='307/2018%20Sb.%2523%25C8l.VIII'&amp;ucin-k-dni='30.12.9999'" </w:instrText>
      </w:r>
      <w:r>
        <w:fldChar w:fldCharType="separate"/>
      </w:r>
      <w:r w:rsidRPr="00DD37DA">
        <w:rPr>
          <w:rFonts w:ascii="Times New Roman" w:hAnsi="Times New Roman" w:cs="Times New Roman"/>
          <w:color w:val="000000" w:themeColor="text1"/>
          <w:szCs w:val="22"/>
          <w:lang w:val="en-GB"/>
        </w:rPr>
        <w:t>b.</w:t>
      </w:r>
      <w:r>
        <w:fldChar w:fldCharType="end"/>
      </w: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Temporary provisions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license for the activity of an investment intermediary registered on January 3, 2018 lasts until December 31, 2019, if this investment intermediary was registered as of January 3, 2018 in accordance with the act regulating supplementary pension savings; by paying the administrative fee according to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 xml:space="preserve">Article II </w:t>
      </w:r>
      <w:r>
        <w:fldChar w:fldCharType="end"/>
      </w:r>
      <w:r w:rsidRPr="00DD37DA">
        <w:rPr>
          <w:rFonts w:ascii="Times New Roman" w:hAnsi="Times New Roman" w:cs="Times New Roman"/>
          <w:color w:val="000000" w:themeColor="text1"/>
          <w:szCs w:val="22"/>
          <w:lang w:val="en-GB"/>
        </w:rPr>
        <w:t xml:space="preserve">point 11 of Act No. </w:t>
      </w:r>
      <w:r>
        <w:fldChar w:fldCharType="begin"/>
      </w:r>
      <w:r>
        <w:instrText xml:space="preserve"> HYPERLINK "aspi://module='ASPI'&amp;link='204/2017%20Sb.%2523'&amp;ucin-k-dni='30.12.9999'" </w:instrText>
      </w:r>
      <w:r>
        <w:fldChar w:fldCharType="separate"/>
      </w:r>
      <w:r w:rsidRPr="00DD37DA">
        <w:rPr>
          <w:rFonts w:ascii="Times New Roman" w:hAnsi="Times New Roman" w:cs="Times New Roman"/>
          <w:color w:val="000000" w:themeColor="text1"/>
          <w:szCs w:val="22"/>
          <w:lang w:val="en-GB"/>
        </w:rPr>
        <w:t xml:space="preserve">204/2017 Coll. </w:t>
      </w:r>
      <w:r>
        <w:fldChar w:fldCharType="end"/>
      </w:r>
      <w:r w:rsidRPr="00DD37DA">
        <w:rPr>
          <w:rFonts w:ascii="Times New Roman" w:hAnsi="Times New Roman" w:cs="Times New Roman"/>
          <w:color w:val="000000" w:themeColor="text1"/>
          <w:szCs w:val="22"/>
          <w:lang w:val="en-GB"/>
        </w:rPr>
        <w:t>the license to operate this investment intermediary is extended until December 31, 2020.</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of a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entered in the list of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s on January 3, 2018 lasts until December 31, 2019, if this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was registered as of January 3, 2018 in accordance with the law regulating supplementary pension savings; by paying the administrative fee according to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 xml:space="preserve">Article II </w:t>
      </w:r>
      <w:r>
        <w:fldChar w:fldCharType="end"/>
      </w:r>
      <w:r w:rsidRPr="00DD37DA">
        <w:rPr>
          <w:rFonts w:ascii="Times New Roman" w:hAnsi="Times New Roman" w:cs="Times New Roman"/>
          <w:color w:val="000000" w:themeColor="text1"/>
          <w:szCs w:val="22"/>
          <w:lang w:val="en-GB"/>
        </w:rPr>
        <w:t xml:space="preserve">point 12 of Act No. </w:t>
      </w:r>
      <w:r>
        <w:fldChar w:fldCharType="begin"/>
      </w:r>
      <w:r>
        <w:instrText xml:space="preserve"> HYPERLINK "aspi://module='ASPI'&amp;link='204/2017%20Sb.%2523'&amp;ucin-k-dni='30.12.9999'" </w:instrText>
      </w:r>
      <w:r>
        <w:fldChar w:fldCharType="separate"/>
      </w:r>
      <w:r w:rsidRPr="00DD37DA">
        <w:rPr>
          <w:rFonts w:ascii="Times New Roman" w:hAnsi="Times New Roman" w:cs="Times New Roman"/>
          <w:color w:val="000000" w:themeColor="text1"/>
          <w:szCs w:val="22"/>
          <w:lang w:val="en-GB"/>
        </w:rPr>
        <w:t xml:space="preserve">204/2017 Coll. </w:t>
      </w:r>
      <w:r>
        <w:fldChar w:fldCharType="end"/>
      </w:r>
      <w:r w:rsidRPr="00DD37DA">
        <w:rPr>
          <w:rFonts w:ascii="Times New Roman" w:hAnsi="Times New Roman" w:cs="Times New Roman"/>
          <w:color w:val="000000" w:themeColor="text1"/>
          <w:szCs w:val="22"/>
          <w:lang w:val="en-GB"/>
        </w:rPr>
        <w:t xml:space="preserve">the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of this </w:t>
      </w:r>
      <w:r w:rsidRPr="00DD37DA" w:rsidR="003B7661">
        <w:rPr>
          <w:rFonts w:ascii="Times New Roman" w:hAnsi="Times New Roman" w:cs="Times New Roman"/>
          <w:color w:val="000000" w:themeColor="text1"/>
          <w:szCs w:val="22"/>
          <w:lang w:val="en-GB"/>
        </w:rPr>
        <w:t>tied agent</w:t>
      </w:r>
      <w:r w:rsidRPr="00DD37DA">
        <w:rPr>
          <w:rFonts w:ascii="Times New Roman" w:hAnsi="Times New Roman" w:cs="Times New Roman"/>
          <w:color w:val="000000" w:themeColor="text1"/>
          <w:szCs w:val="22"/>
          <w:lang w:val="en-GB"/>
        </w:rPr>
        <w:t xml:space="preserve"> is extended until December 31, 2020.</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"aspi://module='ASPI'&amp;link='204/2019%20Sb.%2523%25C8l.III'&amp;ucin-k-dni='30.12.9999'" </w:instrText>
      </w:r>
      <w:r>
        <w:fldChar w:fldCharType="separate"/>
      </w:r>
      <w:r w:rsidRPr="00DD37DA">
        <w:rPr>
          <w:rFonts w:ascii="Times New Roman" w:hAnsi="Times New Roman" w:cs="Times New Roman"/>
          <w:color w:val="000000" w:themeColor="text1"/>
          <w:szCs w:val="22"/>
          <w:lang w:val="en-GB"/>
        </w:rPr>
        <w:t>Article III of Act No. 204/2019 Coll.</w:t>
      </w:r>
      <w:r>
        <w:fldChar w:fldCharType="end"/>
      </w: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Temporary provisions</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1. The board of directors or the board of directors of the issuer pursuant to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 of Act No. 256/2004 Coll.</w:t>
      </w:r>
      <w:r>
        <w:fldChar w:fldCharType="end"/>
      </w:r>
      <w:r w:rsidRPr="00DD37DA">
        <w:rPr>
          <w:rFonts w:ascii="Times New Roman" w:hAnsi="Times New Roman" w:cs="Times New Roman"/>
          <w:color w:val="000000" w:themeColor="text1"/>
          <w:szCs w:val="22"/>
          <w:lang w:val="en-GB"/>
        </w:rPr>
        <w:t xml:space="preserve">, as amended by Act No. </w:t>
      </w:r>
      <w:r>
        <w:fldChar w:fldCharType="begin"/>
      </w:r>
      <w:r>
        <w:instrText xml:space="preserve"> HYPERLINK "aspi://module='ASPI'&amp;link='56/2006%20Sb.%2523'&amp;ucin-k-dni='30.12.9999'" </w:instrText>
      </w:r>
      <w:r>
        <w:fldChar w:fldCharType="separate"/>
      </w:r>
      <w:r w:rsidRPr="00DD37DA">
        <w:rPr>
          <w:rFonts w:ascii="Times New Roman" w:hAnsi="Times New Roman" w:cs="Times New Roman"/>
          <w:color w:val="000000" w:themeColor="text1"/>
          <w:szCs w:val="22"/>
          <w:lang w:val="en-GB"/>
        </w:rPr>
        <w:t>56/2006 Coll.</w:t>
      </w:r>
      <w:r>
        <w:fldChar w:fldCharType="end"/>
      </w:r>
      <w:r w:rsidRPr="00DD37DA">
        <w:rPr>
          <w:rFonts w:ascii="Times New Roman" w:hAnsi="Times New Roman" w:cs="Times New Roman"/>
          <w:color w:val="000000" w:themeColor="text1"/>
          <w:szCs w:val="22"/>
          <w:lang w:val="en-GB"/>
        </w:rPr>
        <w:t xml:space="preserve">, Act No. </w:t>
      </w:r>
      <w:r>
        <w:fldChar w:fldCharType="begin"/>
      </w:r>
      <w:r>
        <w:instrText xml:space="preserve"> HYPERLINK "aspi://module='ASPI'&amp;link='57/2006%20Sb.%2523'&amp;ucin-k-dni='30.12.9999'" </w:instrText>
      </w:r>
      <w:r>
        <w:fldChar w:fldCharType="separate"/>
      </w:r>
      <w:r w:rsidRPr="00DD37DA">
        <w:rPr>
          <w:rFonts w:ascii="Times New Roman" w:hAnsi="Times New Roman" w:cs="Times New Roman"/>
          <w:color w:val="000000" w:themeColor="text1"/>
          <w:szCs w:val="22"/>
          <w:lang w:val="en-GB"/>
        </w:rPr>
        <w:t>57/2006 Coll.</w:t>
      </w:r>
      <w:r>
        <w:fldChar w:fldCharType="end"/>
      </w:r>
      <w:r w:rsidRPr="00DD37DA">
        <w:rPr>
          <w:rFonts w:ascii="Times New Roman" w:hAnsi="Times New Roman" w:cs="Times New Roman"/>
          <w:color w:val="000000" w:themeColor="text1"/>
          <w:szCs w:val="22"/>
          <w:lang w:val="en-GB"/>
        </w:rPr>
        <w:t xml:space="preserve">, Act No. </w:t>
      </w:r>
      <w:r>
        <w:fldChar w:fldCharType="begin"/>
      </w:r>
      <w:r>
        <w:instrText xml:space="preserve"> HYPERLINK "aspi://module='ASPI'&amp;link='230/2009%20Sb.%2523'&amp;ucin-k-dni='30.12.9999'" </w:instrText>
      </w:r>
      <w:r>
        <w:fldChar w:fldCharType="separate"/>
      </w:r>
      <w:r w:rsidRPr="00DD37DA">
        <w:rPr>
          <w:rFonts w:ascii="Times New Roman" w:hAnsi="Times New Roman" w:cs="Times New Roman"/>
          <w:color w:val="000000" w:themeColor="text1"/>
          <w:szCs w:val="22"/>
          <w:lang w:val="en-GB"/>
        </w:rPr>
        <w:t>230/2009 Coll.</w:t>
      </w:r>
      <w:r>
        <w:fldChar w:fldCharType="end"/>
      </w:r>
      <w:r w:rsidRPr="00DD37DA">
        <w:rPr>
          <w:rFonts w:ascii="Times New Roman" w:hAnsi="Times New Roman" w:cs="Times New Roman"/>
          <w:color w:val="000000" w:themeColor="text1"/>
          <w:szCs w:val="22"/>
          <w:lang w:val="en-GB"/>
        </w:rPr>
        <w:t xml:space="preserve">, Act No. </w:t>
      </w:r>
      <w:r>
        <w:fldChar w:fldCharType="begin"/>
      </w:r>
      <w:r>
        <w:instrText xml:space="preserve"> HYPERLINK "aspi://module='ASPI'&amp;link='188/2011%20Sb.%2523'&amp;ucin-k-dni='30.12.9999'" </w:instrText>
      </w:r>
      <w:r>
        <w:fldChar w:fldCharType="separate"/>
      </w:r>
      <w:r w:rsidRPr="00DD37DA">
        <w:rPr>
          <w:rFonts w:ascii="Times New Roman" w:hAnsi="Times New Roman" w:cs="Times New Roman"/>
          <w:color w:val="000000" w:themeColor="text1"/>
          <w:szCs w:val="22"/>
          <w:lang w:val="en-GB"/>
        </w:rPr>
        <w:t>188/201</w:t>
      </w:r>
      <w:r>
        <w:fldChar w:fldCharType="end"/>
      </w:r>
      <w:r>
        <w:fldChar w:fldCharType="begin"/>
      </w:r>
      <w:r>
        <w:instrText xml:space="preserve"> HYPERLINK "aspi://module='ASPI'&amp;link='188/2011%20Sb.%2523'&amp;ucin-k-dni='30.12.9999'" </w:instrText>
      </w:r>
      <w:r>
        <w:fldChar w:fldCharType="separate"/>
      </w:r>
      <w:r w:rsidRPr="00DD37DA">
        <w:rPr>
          <w:rFonts w:ascii="Times New Roman" w:hAnsi="Times New Roman" w:cs="Times New Roman"/>
          <w:color w:val="000000" w:themeColor="text1"/>
          <w:szCs w:val="22"/>
          <w:lang w:val="en-GB"/>
        </w:rPr>
        <w:t xml:space="preserve">1 Coll. </w:t>
      </w:r>
      <w:r>
        <w:fldChar w:fldCharType="end"/>
      </w:r>
      <w:r w:rsidRPr="00DD37DA">
        <w:rPr>
          <w:rFonts w:ascii="Times New Roman" w:hAnsi="Times New Roman" w:cs="Times New Roman"/>
          <w:color w:val="000000" w:themeColor="text1"/>
          <w:szCs w:val="22"/>
          <w:lang w:val="en-GB"/>
        </w:rPr>
        <w:t xml:space="preserve">and Act No. </w:t>
      </w:r>
      <w:r>
        <w:fldChar w:fldCharType="begin"/>
      </w:r>
      <w:r>
        <w:instrText xml:space="preserve"> HYPERLINK "aspi://module='ASPI'&amp;link='148/2016%20Sb.%2523'&amp;ucin-k-dni='30.12.9999'" </w:instrText>
      </w:r>
      <w:r>
        <w:fldChar w:fldCharType="separate"/>
      </w:r>
      <w:r w:rsidRPr="00DD37DA">
        <w:rPr>
          <w:rFonts w:ascii="Times New Roman" w:hAnsi="Times New Roman" w:cs="Times New Roman"/>
          <w:color w:val="000000" w:themeColor="text1"/>
          <w:szCs w:val="22"/>
          <w:lang w:val="en-GB"/>
        </w:rPr>
        <w:t>148/2016 Coll.</w:t>
      </w:r>
      <w:r>
        <w:fldChar w:fldCharType="end"/>
      </w:r>
      <w:r w:rsidRPr="00DD37DA">
        <w:rPr>
          <w:rFonts w:ascii="Times New Roman" w:hAnsi="Times New Roman" w:cs="Times New Roman"/>
          <w:color w:val="000000" w:themeColor="text1"/>
          <w:szCs w:val="22"/>
          <w:lang w:val="en-GB"/>
        </w:rPr>
        <w:t xml:space="preserve">, whose shares were accepted for trading on the European regulated market before the date of entry into force of this Act, shall submit a remuneration policy pursuant to </w:t>
      </w:r>
      <w:r>
        <w:fldChar w:fldCharType="begin"/>
      </w:r>
      <w:r>
        <w:instrText xml:space="preserve"> HYPERLINK "aspi://module='ASPI'&amp;link='256/2004%20Sb.%2523121k'&amp;ucin-k-dni='30.12.9999'"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121k of Act No. 256/2004 Coll.</w:t>
      </w:r>
      <w:r>
        <w:fldChar w:fldCharType="end"/>
      </w:r>
      <w:r w:rsidRPr="00DD37DA">
        <w:rPr>
          <w:rFonts w:ascii="Times New Roman" w:hAnsi="Times New Roman" w:cs="Times New Roman"/>
          <w:color w:val="000000" w:themeColor="text1"/>
          <w:szCs w:val="22"/>
          <w:lang w:val="en-GB"/>
        </w:rPr>
        <w:t>, as amended from the date of entry into force of this Act, for approval no later than the first general meeting that approves the financial statements of the issuer, held after 90 days from the date of entry into force of this Act. If the board of directors or the board of directors of the issuer does not present the remuneration policy according to the first sentence, the performance of the functions of the members of the board of directors or the members of the board of directors is free of charge, from the date of the general meeting according to the first sentence until the day of the general meeting to which the remuneration policy was submitted for approval.</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2. The board of directors or the board of directors of the issuer pursuant to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 of Act No. 256/2004 Coll.</w:t>
      </w:r>
      <w:r>
        <w:fldChar w:fldCharType="end"/>
      </w:r>
      <w:r w:rsidRPr="00DD37DA">
        <w:rPr>
          <w:rFonts w:ascii="Times New Roman" w:hAnsi="Times New Roman" w:cs="Times New Roman"/>
          <w:color w:val="000000" w:themeColor="text1"/>
          <w:szCs w:val="22"/>
          <w:lang w:val="en-GB"/>
        </w:rPr>
        <w:t xml:space="preserve">, as amended by Act No. </w:t>
      </w:r>
      <w:r>
        <w:fldChar w:fldCharType="begin"/>
      </w:r>
      <w:r>
        <w:instrText xml:space="preserve"> HYPERLINK "aspi://module='ASPI'&amp;link='56/2006%20Sb.%2523'&amp;ucin-k-dni='30.12.9999'" </w:instrText>
      </w:r>
      <w:r>
        <w:fldChar w:fldCharType="separate"/>
      </w:r>
      <w:r w:rsidRPr="00DD37DA">
        <w:rPr>
          <w:rFonts w:ascii="Times New Roman" w:hAnsi="Times New Roman" w:cs="Times New Roman"/>
          <w:color w:val="000000" w:themeColor="text1"/>
          <w:szCs w:val="22"/>
          <w:lang w:val="en-GB"/>
        </w:rPr>
        <w:t>56/2006 Coll.</w:t>
      </w:r>
      <w:r>
        <w:fldChar w:fldCharType="end"/>
      </w:r>
      <w:r w:rsidRPr="00DD37DA">
        <w:rPr>
          <w:rFonts w:ascii="Times New Roman" w:hAnsi="Times New Roman" w:cs="Times New Roman"/>
          <w:color w:val="000000" w:themeColor="text1"/>
          <w:szCs w:val="22"/>
          <w:lang w:val="en-GB"/>
        </w:rPr>
        <w:t xml:space="preserve">, Act No. </w:t>
      </w:r>
      <w:r>
        <w:fldChar w:fldCharType="begin"/>
      </w:r>
      <w:r>
        <w:instrText xml:space="preserve"> HYPERLINK "aspi://module='ASPI'&amp;link='57/2006%20Sb.%2523'&amp;ucin-k-dni='30.12.9999'" </w:instrText>
      </w:r>
      <w:r>
        <w:fldChar w:fldCharType="separate"/>
      </w:r>
      <w:r w:rsidRPr="00DD37DA">
        <w:rPr>
          <w:rFonts w:ascii="Times New Roman" w:hAnsi="Times New Roman" w:cs="Times New Roman"/>
          <w:color w:val="000000" w:themeColor="text1"/>
          <w:szCs w:val="22"/>
          <w:lang w:val="en-GB"/>
        </w:rPr>
        <w:t>57/2006 Coll.</w:t>
      </w:r>
      <w:r>
        <w:fldChar w:fldCharType="end"/>
      </w:r>
      <w:r w:rsidRPr="00DD37DA">
        <w:rPr>
          <w:rFonts w:ascii="Times New Roman" w:hAnsi="Times New Roman" w:cs="Times New Roman"/>
          <w:color w:val="000000" w:themeColor="text1"/>
          <w:szCs w:val="22"/>
          <w:lang w:val="en-GB"/>
        </w:rPr>
        <w:t xml:space="preserve">, Act No. </w:t>
      </w:r>
      <w:r>
        <w:fldChar w:fldCharType="begin"/>
      </w:r>
      <w:r>
        <w:instrText xml:space="preserve"> HYPERLINK "aspi://module='ASPI'&amp;link='230/2009%20Sb.%2523'&amp;ucin-k-dni='30.12.9999'" </w:instrText>
      </w:r>
      <w:r>
        <w:fldChar w:fldCharType="separate"/>
      </w:r>
      <w:r w:rsidRPr="00DD37DA">
        <w:rPr>
          <w:rFonts w:ascii="Times New Roman" w:hAnsi="Times New Roman" w:cs="Times New Roman"/>
          <w:color w:val="000000" w:themeColor="text1"/>
          <w:szCs w:val="22"/>
          <w:lang w:val="en-GB"/>
        </w:rPr>
        <w:t>230/2009 Coll.</w:t>
      </w:r>
      <w:r>
        <w:fldChar w:fldCharType="end"/>
      </w:r>
      <w:r w:rsidRPr="00DD37DA">
        <w:rPr>
          <w:rFonts w:ascii="Times New Roman" w:hAnsi="Times New Roman" w:cs="Times New Roman"/>
          <w:color w:val="000000" w:themeColor="text1"/>
          <w:szCs w:val="22"/>
          <w:lang w:val="en-GB"/>
        </w:rPr>
        <w:t xml:space="preserve">, Act No. </w:t>
      </w:r>
      <w:r>
        <w:fldChar w:fldCharType="begin"/>
      </w:r>
      <w:r>
        <w:instrText xml:space="preserve"> HYPERLINK "aspi://module='ASPI'&amp;link='188/2011%20Sb.%2523'&amp;ucin-k-dni='30.12.9999'" </w:instrText>
      </w:r>
      <w:r>
        <w:fldChar w:fldCharType="separate"/>
      </w:r>
      <w:r w:rsidRPr="00DD37DA">
        <w:rPr>
          <w:rFonts w:ascii="Times New Roman" w:hAnsi="Times New Roman" w:cs="Times New Roman"/>
          <w:color w:val="000000" w:themeColor="text1"/>
          <w:szCs w:val="22"/>
          <w:lang w:val="en-GB"/>
        </w:rPr>
        <w:t xml:space="preserve">188/2011 Coll. </w:t>
      </w:r>
      <w:r>
        <w:fldChar w:fldCharType="end"/>
      </w:r>
      <w:r w:rsidRPr="00DD37DA">
        <w:rPr>
          <w:rFonts w:ascii="Times New Roman" w:hAnsi="Times New Roman" w:cs="Times New Roman"/>
          <w:color w:val="000000" w:themeColor="text1"/>
          <w:szCs w:val="22"/>
          <w:lang w:val="en-GB"/>
        </w:rPr>
        <w:t xml:space="preserve">and Act No. </w:t>
      </w:r>
      <w:r>
        <w:fldChar w:fldCharType="begin"/>
      </w:r>
      <w:r>
        <w:instrText xml:space="preserve"> HYPERLINK "aspi://module='ASPI'&amp;link='148/2016%20Sb.%2523'&amp;ucin-k-dni='30.12.9999'" </w:instrText>
      </w:r>
      <w:r>
        <w:fldChar w:fldCharType="separate"/>
      </w:r>
      <w:r w:rsidRPr="00DD37DA">
        <w:rPr>
          <w:rFonts w:ascii="Times New Roman" w:hAnsi="Times New Roman" w:cs="Times New Roman"/>
          <w:color w:val="000000" w:themeColor="text1"/>
          <w:szCs w:val="22"/>
          <w:lang w:val="en-GB"/>
        </w:rPr>
        <w:t>148/2016 Coll.</w:t>
      </w:r>
      <w:r>
        <w:fldChar w:fldCharType="end"/>
      </w:r>
      <w:r w:rsidRPr="00DD37DA">
        <w:rPr>
          <w:rFonts w:ascii="Times New Roman" w:hAnsi="Times New Roman" w:cs="Times New Roman"/>
          <w:color w:val="000000" w:themeColor="text1"/>
          <w:szCs w:val="22"/>
          <w:lang w:val="en-GB"/>
        </w:rPr>
        <w:t xml:space="preserve">, whose shares were accepted for trading on the European regulated market before the date of entry into force of this Act, shall submit a report on remuneration pursuant to </w:t>
      </w:r>
      <w:r>
        <w:fldChar w:fldCharType="begin"/>
      </w:r>
      <w:r>
        <w:instrText xml:space="preserve"> HYPERLINK "aspi://module='ASPI'&amp;link='256/2004%20Sb.%2523121o'&amp;ucin-k-dni='30.12.9999'" </w:instrText>
      </w:r>
      <w:r>
        <w:fldChar w:fldCharType="separate"/>
      </w:r>
      <w:r w:rsidRPr="00DD37DA">
        <w:rPr>
          <w:rFonts w:ascii="Times New Roman" w:hAnsi="Times New Roman" w:cs="Times New Roman"/>
          <w:color w:val="000000" w:themeColor="text1"/>
          <w:szCs w:val="22"/>
          <w:lang w:val="en-GB"/>
        </w:rPr>
        <w:t>Section 121o of Act No. 256/2004 Coll.</w:t>
      </w:r>
      <w:r>
        <w:fldChar w:fldCharType="end"/>
      </w:r>
      <w:r w:rsidRPr="00DD37DA">
        <w:rPr>
          <w:rFonts w:ascii="Times New Roman" w:hAnsi="Times New Roman" w:cs="Times New Roman"/>
          <w:color w:val="000000" w:themeColor="text1"/>
          <w:szCs w:val="22"/>
          <w:lang w:val="en-GB"/>
        </w:rPr>
        <w:t xml:space="preserve">, as amended from the effective date of this Act, for approval by the general meeting, which approves the financial statements of the issuer </w:t>
      </w:r>
      <w:r w:rsidR="00643672">
        <w:rPr>
          <w:rFonts w:ascii="Times New Roman" w:hAnsi="Times New Roman" w:cs="Times New Roman"/>
          <w:color w:val="000000" w:themeColor="text1"/>
          <w:szCs w:val="22"/>
          <w:lang w:val="en-GB"/>
        </w:rPr>
        <w:t xml:space="preserve">on </w:t>
      </w:r>
      <w:r w:rsidR="000F5CAE">
        <w:rPr>
          <w:rFonts w:ascii="Times New Roman" w:hAnsi="Times New Roman" w:cs="Times New Roman"/>
          <w:color w:val="000000" w:themeColor="text1"/>
          <w:szCs w:val="22"/>
          <w:lang w:val="en-GB"/>
        </w:rPr>
        <w:t>accounting</w:t>
      </w:r>
      <w:r w:rsidRPr="00DD37DA">
        <w:rPr>
          <w:rFonts w:ascii="Times New Roman" w:hAnsi="Times New Roman" w:cs="Times New Roman"/>
          <w:color w:val="000000" w:themeColor="text1"/>
          <w:szCs w:val="22"/>
          <w:lang w:val="en-GB"/>
        </w:rPr>
        <w:t xml:space="preserve"> period in which the remuneration policy was first presented to the general meeting according to </w:t>
      </w:r>
      <w:r>
        <w:fldChar w:fldCharType="begin"/>
      </w:r>
      <w:r>
        <w:instrText xml:space="preserve"> HYPERLINK "aspi://module='ASPI'&amp;link='256/2004%20Sb.%2523121k'&amp;ucin-k-dni='30.12.9999'"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121k of Act No. 256/2004 Coll.</w:t>
      </w:r>
      <w:r>
        <w:fldChar w:fldCharType="end"/>
      </w:r>
      <w:r w:rsidRPr="00DD37DA">
        <w:rPr>
          <w:rFonts w:ascii="Times New Roman" w:hAnsi="Times New Roman" w:cs="Times New Roman"/>
          <w:color w:val="000000" w:themeColor="text1"/>
          <w:szCs w:val="22"/>
          <w:lang w:val="en-GB"/>
        </w:rPr>
        <w:t>, as amended from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3. The issuer referred to in </w:t>
      </w:r>
      <w:r>
        <w:fldChar w:fldCharType="begin"/>
      </w:r>
      <w:r>
        <w:instrText xml:space="preserve"> HYPERLINK "aspi://module='ASPI'&amp;link='256/2004%20Sb.%2523118'&amp;ucin-k-dni='30.12.9999'"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118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a) of Act No. 256/2004 Coll.</w:t>
      </w:r>
      <w:r>
        <w:fldChar w:fldCharType="end"/>
      </w:r>
      <w:r w:rsidRPr="00DD37DA">
        <w:rPr>
          <w:rFonts w:ascii="Times New Roman" w:hAnsi="Times New Roman" w:cs="Times New Roman"/>
          <w:color w:val="000000" w:themeColor="text1"/>
          <w:szCs w:val="22"/>
          <w:lang w:val="en-GB"/>
        </w:rPr>
        <w:t xml:space="preserve">, as amended by Act No. </w:t>
      </w:r>
      <w:r>
        <w:fldChar w:fldCharType="begin"/>
      </w:r>
      <w:r>
        <w:instrText xml:space="preserve"> HYPERLINK "aspi://module='ASPI'&amp;link='56/2006%20Sb.%2523'&amp;ucin-k-dni='30.12.9999'" </w:instrText>
      </w:r>
      <w:r>
        <w:fldChar w:fldCharType="separate"/>
      </w:r>
      <w:r w:rsidRPr="00DD37DA">
        <w:rPr>
          <w:rFonts w:ascii="Times New Roman" w:hAnsi="Times New Roman" w:cs="Times New Roman"/>
          <w:color w:val="000000" w:themeColor="text1"/>
          <w:szCs w:val="22"/>
          <w:lang w:val="en-GB"/>
        </w:rPr>
        <w:t>56/2006 Coll.</w:t>
      </w:r>
      <w:r>
        <w:fldChar w:fldCharType="end"/>
      </w:r>
      <w:r w:rsidRPr="00DD37DA">
        <w:rPr>
          <w:rFonts w:ascii="Times New Roman" w:hAnsi="Times New Roman" w:cs="Times New Roman"/>
          <w:color w:val="000000" w:themeColor="text1"/>
          <w:szCs w:val="22"/>
          <w:lang w:val="en-GB"/>
        </w:rPr>
        <w:t xml:space="preserve">, Act No. </w:t>
      </w:r>
      <w:r>
        <w:fldChar w:fldCharType="begin"/>
      </w:r>
      <w:r>
        <w:instrText xml:space="preserve"> HYPERLINK "aspi://module='ASPI'&amp;link='57/2006%20Sb.%2523'&amp;ucin-k-dni='30.12.9999'" </w:instrText>
      </w:r>
      <w:r>
        <w:fldChar w:fldCharType="separate"/>
      </w:r>
      <w:r w:rsidRPr="00DD37DA">
        <w:rPr>
          <w:rFonts w:ascii="Times New Roman" w:hAnsi="Times New Roman" w:cs="Times New Roman"/>
          <w:color w:val="000000" w:themeColor="text1"/>
          <w:szCs w:val="22"/>
          <w:lang w:val="en-GB"/>
        </w:rPr>
        <w:t>57/2006 Coll.</w:t>
      </w:r>
      <w:r>
        <w:fldChar w:fldCharType="end"/>
      </w:r>
      <w:r w:rsidRPr="00DD37DA">
        <w:rPr>
          <w:rFonts w:ascii="Times New Roman" w:hAnsi="Times New Roman" w:cs="Times New Roman"/>
          <w:color w:val="000000" w:themeColor="text1"/>
          <w:szCs w:val="22"/>
          <w:lang w:val="en-GB"/>
        </w:rPr>
        <w:t xml:space="preserve">, Act No. </w:t>
      </w:r>
      <w:r>
        <w:fldChar w:fldCharType="begin"/>
      </w:r>
      <w:r>
        <w:instrText xml:space="preserve"> HYPERLINK "aspi://module='ASPI'&amp;link='230/2009%20Sb.%2523'&amp;ucin-k-dni='30.12.9999'" </w:instrText>
      </w:r>
      <w:r>
        <w:fldChar w:fldCharType="separate"/>
      </w:r>
      <w:r w:rsidRPr="00DD37DA">
        <w:rPr>
          <w:rFonts w:ascii="Times New Roman" w:hAnsi="Times New Roman" w:cs="Times New Roman"/>
          <w:color w:val="000000" w:themeColor="text1"/>
          <w:szCs w:val="22"/>
          <w:lang w:val="en-GB"/>
        </w:rPr>
        <w:t>230/2009 Coll.</w:t>
      </w:r>
      <w:r>
        <w:fldChar w:fldCharType="end"/>
      </w:r>
      <w:r w:rsidRPr="00DD37DA">
        <w:rPr>
          <w:rFonts w:ascii="Times New Roman" w:hAnsi="Times New Roman" w:cs="Times New Roman"/>
          <w:color w:val="000000" w:themeColor="text1"/>
          <w:szCs w:val="22"/>
          <w:lang w:val="en-GB"/>
        </w:rPr>
        <w:t xml:space="preserve">, Act No. </w:t>
      </w:r>
      <w:r>
        <w:fldChar w:fldCharType="begin"/>
      </w:r>
      <w:r>
        <w:instrText xml:space="preserve"> HYPERLINK "aspi://module='ASPI'&amp;link='188/2011%20Sb.%2523'&amp;ucin-k-dni='30.12.9999'" </w:instrText>
      </w:r>
      <w:r>
        <w:fldChar w:fldCharType="separate"/>
      </w:r>
      <w:r w:rsidRPr="00DD37DA">
        <w:rPr>
          <w:rFonts w:ascii="Times New Roman" w:hAnsi="Times New Roman" w:cs="Times New Roman"/>
          <w:color w:val="000000" w:themeColor="text1"/>
          <w:szCs w:val="22"/>
          <w:lang w:val="en-GB"/>
        </w:rPr>
        <w:t xml:space="preserve">188/2011 Coll. </w:t>
      </w:r>
      <w:r>
        <w:fldChar w:fldCharType="end"/>
      </w:r>
      <w:r w:rsidRPr="00DD37DA">
        <w:rPr>
          <w:rFonts w:ascii="Times New Roman" w:hAnsi="Times New Roman" w:cs="Times New Roman"/>
          <w:color w:val="000000" w:themeColor="text1"/>
          <w:szCs w:val="22"/>
          <w:lang w:val="en-GB"/>
        </w:rPr>
        <w:t xml:space="preserve">and Act No. </w:t>
      </w:r>
      <w:r>
        <w:fldChar w:fldCharType="begin"/>
      </w:r>
      <w:r>
        <w:instrText xml:space="preserve"> HYPERLINK "aspi://module='ASPI'&amp;link='148/2016%20Sb.%2523'&amp;ucin-k-dni='30.12.9999'" </w:instrText>
      </w:r>
      <w:r>
        <w:fldChar w:fldCharType="separate"/>
      </w:r>
      <w:r w:rsidRPr="00DD37DA">
        <w:rPr>
          <w:rFonts w:ascii="Times New Roman" w:hAnsi="Times New Roman" w:cs="Times New Roman"/>
          <w:color w:val="000000" w:themeColor="text1"/>
          <w:szCs w:val="22"/>
          <w:lang w:val="en-GB"/>
        </w:rPr>
        <w:t>148/2016 Coll.</w:t>
      </w:r>
      <w:r>
        <w:fldChar w:fldCharType="end"/>
      </w:r>
      <w:r w:rsidRPr="00DD37DA">
        <w:rPr>
          <w:rFonts w:ascii="Times New Roman" w:hAnsi="Times New Roman" w:cs="Times New Roman"/>
          <w:color w:val="000000" w:themeColor="text1"/>
          <w:szCs w:val="22"/>
          <w:lang w:val="en-GB"/>
        </w:rPr>
        <w:t xml:space="preserve">, shall state in the remuneration report the data according to </w:t>
      </w:r>
      <w:r>
        <w:fldChar w:fldCharType="begin"/>
      </w:r>
      <w:r>
        <w:instrText xml:space="preserve"> HYPERLINK "aspi://module='ASPI'&amp;link='256/2004%20Sb.%2523121p'&amp;ucin-k-dni='30.12.9999'"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121p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 b) </w:t>
      </w:r>
      <w:r>
        <w:fldChar w:fldCharType="end"/>
      </w:r>
      <w:r w:rsidRPr="00DD37DA">
        <w:rPr>
          <w:rFonts w:ascii="Times New Roman" w:hAnsi="Times New Roman" w:cs="Times New Roman"/>
          <w:color w:val="000000" w:themeColor="text1"/>
          <w:szCs w:val="22"/>
          <w:lang w:val="en-GB"/>
        </w:rPr>
        <w:t xml:space="preserve">or according to </w:t>
      </w:r>
      <w:r>
        <w:fldChar w:fldCharType="begin"/>
      </w:r>
      <w:r>
        <w:instrText xml:space="preserve"> HYPERLINK "aspi://module='ASPI'&amp;link='256/2004%20Sb.%2523121p'&amp;ucin-k-dni='30.12.9999'"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121p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2 of Act No. 256/2004 Coll.</w:t>
      </w:r>
      <w:r>
        <w:fldChar w:fldCharType="end"/>
      </w:r>
      <w:r w:rsidRPr="00DD37DA">
        <w:rPr>
          <w:rFonts w:ascii="Times New Roman" w:hAnsi="Times New Roman" w:cs="Times New Roman"/>
          <w:color w:val="000000" w:themeColor="text1"/>
          <w:szCs w:val="22"/>
          <w:lang w:val="en-GB"/>
        </w:rPr>
        <w:t>, as amended from the date of entry into force of this Act, only for accounting periods that follow the date of entry into force of this Act.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center"/>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"aspi://module='ASPI'&amp;link='91/2022%20Sb.%252325'&amp;ucin-k-dni='30.12.9999'"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25 of Act No. 91/2022 Coll.</w:t>
      </w:r>
      <w:r>
        <w:fldChar w:fldCharType="end"/>
      </w: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r w:rsidRPr="00DD37DA">
        <w:rPr>
          <w:rFonts w:ascii="Times New Roman" w:hAnsi="Times New Roman" w:cs="Times New Roman"/>
          <w:b/>
          <w:bCs/>
          <w:color w:val="000000" w:themeColor="text1"/>
          <w:szCs w:val="22"/>
          <w:lang w:val="en-GB"/>
        </w:rPr>
        <w:t>Transitional provision</w:t>
      </w:r>
    </w:p>
    <w:p w:rsidR="00855568" w:rsidRPr="00DD37DA">
      <w:pPr>
        <w:widowControl w:val="0"/>
        <w:autoSpaceDE w:val="0"/>
        <w:autoSpaceDN w:val="0"/>
        <w:adjustRightInd w:val="0"/>
        <w:spacing w:after="0" w:line="240" w:lineRule="auto"/>
        <w:rPr>
          <w:rFonts w:ascii="Times New Roman" w:hAnsi="Times New Roman" w:cs="Times New Roman"/>
          <w:b/>
          <w:bCs/>
          <w:color w:val="000000" w:themeColor="text1"/>
          <w:szCs w:val="22"/>
          <w:lang w:val="en-GB"/>
        </w:rPr>
      </w:pP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ab/>
        <w:t xml:space="preserve">Acquiring the expertise and skills necessary for dealing with a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or potential </w:t>
      </w:r>
      <w:r w:rsidRPr="00DD37DA" w:rsidR="00F67ED1">
        <w:rPr>
          <w:rFonts w:ascii="Times New Roman" w:hAnsi="Times New Roman" w:cs="Times New Roman"/>
          <w:color w:val="000000" w:themeColor="text1"/>
          <w:szCs w:val="22"/>
          <w:lang w:val="en-GB"/>
        </w:rPr>
        <w:t>client</w:t>
      </w:r>
      <w:r w:rsidRPr="00DD37DA">
        <w:rPr>
          <w:rFonts w:ascii="Times New Roman" w:hAnsi="Times New Roman" w:cs="Times New Roman"/>
          <w:color w:val="000000" w:themeColor="text1"/>
          <w:szCs w:val="22"/>
          <w:lang w:val="en-GB"/>
        </w:rPr>
        <w:t xml:space="preserve"> within the scope of the provision of investment services within the scope of expertise and skills pursuant to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xml:space="preserve">, as amended from the date of entry into force of this Act, can be proven by a certificate of successful completion of the professional examination pursuant to Act No. </w:t>
      </w:r>
      <w:r>
        <w:fldChar w:fldCharType="begin"/>
      </w:r>
      <w:r>
        <w:instrText xml:space="preserve"> HYPERLINK "aspi://module='ASPI'&amp;link='256/2004%20Sb.%2523'&amp;ucin-k-dni='30.12.9999'" </w:instrText>
      </w:r>
      <w:r>
        <w:fldChar w:fldCharType="separate"/>
      </w:r>
      <w:r w:rsidRPr="00DD37DA">
        <w:rPr>
          <w:rFonts w:ascii="Times New Roman" w:hAnsi="Times New Roman" w:cs="Times New Roman"/>
          <w:color w:val="000000" w:themeColor="text1"/>
          <w:szCs w:val="22"/>
          <w:lang w:val="en-GB"/>
        </w:rPr>
        <w:t>256/2004 Coll.</w:t>
      </w:r>
      <w:r>
        <w:fldChar w:fldCharType="end"/>
      </w:r>
      <w:r w:rsidRPr="00DD37DA">
        <w:rPr>
          <w:rFonts w:ascii="Times New Roman" w:hAnsi="Times New Roman" w:cs="Times New Roman"/>
          <w:color w:val="000000" w:themeColor="text1"/>
          <w:szCs w:val="22"/>
          <w:lang w:val="en-GB"/>
        </w:rPr>
        <w:t xml:space="preserve">, in the version effective before the date of entry into force of this Act. This does not affect the provisions </w:t>
      </w:r>
      <w:r>
        <w:fldChar w:fldCharType="begin"/>
      </w:r>
      <w:r>
        <w:instrText xml:space="preserve"> HYPERLINK "aspi://module='ASPI'&amp;link='256/2004%20Sb.%25235'&amp;ucin-k-dni='30.12.9999'" </w:instrText>
      </w:r>
      <w:r>
        <w:fldChar w:fldCharType="separate"/>
      </w:r>
      <w:r w:rsidRPr="00DD37DA">
        <w:rPr>
          <w:rFonts w:ascii="Times New Roman" w:hAnsi="Times New Roman" w:cs="Times New Roman"/>
          <w:color w:val="000000" w:themeColor="text1"/>
          <w:szCs w:val="22"/>
          <w:lang w:val="en-GB"/>
        </w:rPr>
        <w:t xml:space="preserve">of </w:t>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5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w:t>
      </w:r>
      <w:r w:rsidRPr="00DD37DA" w:rsidR="00C41F7A">
        <w:rPr>
          <w:rFonts w:ascii="Times New Roman" w:hAnsi="Times New Roman" w:cs="Times New Roman"/>
          <w:color w:val="000000" w:themeColor="text1"/>
          <w:szCs w:val="22"/>
          <w:lang w:val="en-GB"/>
        </w:rPr>
        <w:t>.</w:t>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____________________</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1)</w:t>
      </w:r>
      <w:r w:rsidRPr="00DD37DA">
        <w:rPr>
          <w:rFonts w:ascii="Times New Roman" w:hAnsi="Times New Roman" w:cs="Times New Roman"/>
          <w:color w:val="000000" w:themeColor="text1"/>
          <w:szCs w:val="22"/>
          <w:lang w:val="en-GB"/>
        </w:rPr>
        <w:t xml:space="preserve"> Directive </w:t>
      </w:r>
      <w:r>
        <w:fldChar w:fldCharType="begin"/>
      </w:r>
      <w:r>
        <w:instrText xml:space="preserve"> HYPERLINK "aspi://module='EU'&amp;link='31997L0009%2523'&amp;ucin-k-dni='30.12.9999'" </w:instrText>
      </w:r>
      <w:r>
        <w:fldChar w:fldCharType="separate"/>
      </w:r>
      <w:r w:rsidRPr="00DD37DA">
        <w:rPr>
          <w:rFonts w:ascii="Times New Roman" w:hAnsi="Times New Roman" w:cs="Times New Roman"/>
          <w:color w:val="000000" w:themeColor="text1"/>
          <w:szCs w:val="22"/>
          <w:lang w:val="en-GB"/>
        </w:rPr>
        <w:t xml:space="preserve">97/9/EC </w:t>
      </w:r>
      <w:r>
        <w:fldChar w:fldCharType="end"/>
      </w:r>
      <w:r w:rsidRPr="00DD37DA">
        <w:rPr>
          <w:rFonts w:ascii="Times New Roman" w:hAnsi="Times New Roman" w:cs="Times New Roman"/>
          <w:color w:val="000000" w:themeColor="text1"/>
          <w:szCs w:val="22"/>
          <w:lang w:val="en-GB"/>
        </w:rPr>
        <w:t>of the European Parliament and of the Council of 3 March 1997 on investor compensation schemes.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Directive </w:t>
      </w:r>
      <w:r>
        <w:fldChar w:fldCharType="begin"/>
      </w:r>
      <w:r>
        <w:instrText xml:space="preserve"> HYPERLINK "aspi://module='EU'&amp;link='31998L0026%2523'&amp;ucin-k-dni='30.12.9999'" </w:instrText>
      </w:r>
      <w:r>
        <w:fldChar w:fldCharType="separate"/>
      </w:r>
      <w:r w:rsidRPr="00DD37DA">
        <w:rPr>
          <w:rFonts w:ascii="Times New Roman" w:hAnsi="Times New Roman" w:cs="Times New Roman"/>
          <w:color w:val="000000" w:themeColor="text1"/>
          <w:szCs w:val="22"/>
          <w:lang w:val="en-GB"/>
        </w:rPr>
        <w:t xml:space="preserve">98/26/EC </w:t>
      </w:r>
      <w:r>
        <w:fldChar w:fldCharType="end"/>
      </w:r>
      <w:r w:rsidRPr="00DD37DA">
        <w:rPr>
          <w:rFonts w:ascii="Times New Roman" w:hAnsi="Times New Roman" w:cs="Times New Roman"/>
          <w:color w:val="000000" w:themeColor="text1"/>
          <w:szCs w:val="22"/>
          <w:lang w:val="en-GB"/>
        </w:rPr>
        <w:t xml:space="preserve">of the European Parliament and of the Council of 19 May 1998 on the irrevocability of settlements in payment systems and securities settlement systems, as amended by European Parliament and Council Directives </w:t>
      </w:r>
      <w:r>
        <w:fldChar w:fldCharType="begin"/>
      </w:r>
      <w:r>
        <w:instrText xml:space="preserve"> HYPERLINK "aspi://module='EU'&amp;link='32009L0044%2523'&amp;ucin-k-dni='30.12.9999'" </w:instrText>
      </w:r>
      <w:r>
        <w:fldChar w:fldCharType="separate"/>
      </w:r>
      <w:r w:rsidRPr="00DD37DA">
        <w:rPr>
          <w:rFonts w:ascii="Times New Roman" w:hAnsi="Times New Roman" w:cs="Times New Roman"/>
          <w:color w:val="000000" w:themeColor="text1"/>
          <w:szCs w:val="22"/>
          <w:lang w:val="en-GB"/>
        </w:rPr>
        <w:t>2009/44/EC</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"aspi://module='EU'&amp;link='32010L0078%2523'&amp;ucin-k-dni='30.12.9999'" </w:instrText>
      </w:r>
      <w:r>
        <w:fldChar w:fldCharType="separate"/>
      </w:r>
      <w:r w:rsidRPr="00DD37DA">
        <w:rPr>
          <w:rFonts w:ascii="Times New Roman" w:hAnsi="Times New Roman" w:cs="Times New Roman"/>
          <w:color w:val="000000" w:themeColor="text1"/>
          <w:szCs w:val="22"/>
          <w:lang w:val="en-GB"/>
        </w:rPr>
        <w:t xml:space="preserve">2010/78/EU </w:t>
      </w:r>
      <w:r>
        <w:fldChar w:fldCharType="end"/>
      </w:r>
      <w:r w:rsidRPr="00DD37DA">
        <w:rPr>
          <w:rFonts w:ascii="Times New Roman" w:hAnsi="Times New Roman" w:cs="Times New Roman"/>
          <w:color w:val="000000" w:themeColor="text1"/>
          <w:szCs w:val="22"/>
          <w:lang w:val="en-GB"/>
        </w:rPr>
        <w:t xml:space="preserve">and 2019/879 and Regulation (EU) No. </w:t>
      </w:r>
      <w:r>
        <w:fldChar w:fldCharType="begin"/>
      </w:r>
      <w:r>
        <w:instrText xml:space="preserve"> HYPERLINK "aspi://module='EU'&amp;link='32012R0648%2523'&amp;ucin-k-dni='30.12.9999'" </w:instrText>
      </w:r>
      <w:r>
        <w:fldChar w:fldCharType="separate"/>
      </w:r>
      <w:r w:rsidRPr="00DD37DA">
        <w:rPr>
          <w:rFonts w:ascii="Times New Roman" w:hAnsi="Times New Roman" w:cs="Times New Roman"/>
          <w:color w:val="000000" w:themeColor="text1"/>
          <w:szCs w:val="22"/>
          <w:lang w:val="en-GB"/>
        </w:rPr>
        <w:t xml:space="preserve">648/2012 </w:t>
      </w:r>
      <w:r>
        <w:fldChar w:fldCharType="end"/>
      </w:r>
      <w:r w:rsidRPr="00DD37DA">
        <w:rPr>
          <w:rFonts w:ascii="Times New Roman" w:hAnsi="Times New Roman" w:cs="Times New Roman"/>
          <w:color w:val="000000" w:themeColor="text1"/>
          <w:szCs w:val="22"/>
          <w:lang w:val="en-GB"/>
        </w:rPr>
        <w:t xml:space="preserve">and No. </w:t>
      </w:r>
      <w:r>
        <w:fldChar w:fldCharType="begin"/>
      </w:r>
      <w:r>
        <w:instrText xml:space="preserve"> HYPERLINK "aspi://module='EU'&amp;link='32014R0909%2523'&amp;ucin-k-dni='30.12.9999'" </w:instrText>
      </w:r>
      <w:r>
        <w:fldChar w:fldCharType="separate"/>
      </w:r>
      <w:r w:rsidRPr="00DD37DA">
        <w:rPr>
          <w:rFonts w:ascii="Times New Roman" w:hAnsi="Times New Roman" w:cs="Times New Roman"/>
          <w:color w:val="000000" w:themeColor="text1"/>
          <w:szCs w:val="22"/>
          <w:lang w:val="en-GB"/>
        </w:rPr>
        <w:t>909/2014 of the European Parliament and the Council</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Directive </w:t>
      </w:r>
      <w:r>
        <w:fldChar w:fldCharType="begin"/>
      </w:r>
      <w:r>
        <w:instrText xml:space="preserve"> HYPERLINK "aspi://module='EU'&amp;link='32001L0034%2523'&amp;ucin-k-dni='30.12.9999'" </w:instrText>
      </w:r>
      <w:r>
        <w:fldChar w:fldCharType="separate"/>
      </w:r>
      <w:r w:rsidRPr="00DD37DA">
        <w:rPr>
          <w:rFonts w:ascii="Times New Roman" w:hAnsi="Times New Roman" w:cs="Times New Roman"/>
          <w:color w:val="000000" w:themeColor="text1"/>
          <w:szCs w:val="22"/>
          <w:lang w:val="en-GB"/>
        </w:rPr>
        <w:t xml:space="preserve">2001/34/EC </w:t>
      </w:r>
      <w:r>
        <w:fldChar w:fldCharType="end"/>
      </w:r>
      <w:r w:rsidRPr="00DD37DA">
        <w:rPr>
          <w:rFonts w:ascii="Times New Roman" w:hAnsi="Times New Roman" w:cs="Times New Roman"/>
          <w:color w:val="000000" w:themeColor="text1"/>
          <w:szCs w:val="22"/>
          <w:lang w:val="en-GB"/>
        </w:rPr>
        <w:t xml:space="preserve">of the European Parliament and of the Council of 28 May 2001 on the admission of securities to listing on a stock exchange and on the information to be published thereon, as amended by Directive </w:t>
      </w:r>
      <w:r>
        <w:fldChar w:fldCharType="begin"/>
      </w:r>
      <w:r>
        <w:instrText xml:space="preserve"> HYPERLINK "aspi://module='EU'&amp;link='32003L0006%2523'&amp;ucin-k-dni='30.12.9999'" </w:instrText>
      </w:r>
      <w:r>
        <w:fldChar w:fldCharType="separate"/>
      </w:r>
      <w:r w:rsidRPr="00DD37DA">
        <w:rPr>
          <w:rFonts w:ascii="Times New Roman" w:hAnsi="Times New Roman" w:cs="Times New Roman"/>
          <w:color w:val="000000" w:themeColor="text1"/>
          <w:szCs w:val="22"/>
          <w:lang w:val="en-GB"/>
        </w:rPr>
        <w:t>2003/6/EC of the European Parliament and of the Council</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"aspi://module='EU'&amp;link='32003L0071%2523'&amp;ucin-k-dni='30.12.9999'" </w:instrText>
      </w:r>
      <w:r>
        <w:fldChar w:fldCharType="separate"/>
      </w:r>
      <w:r w:rsidRPr="00DD37DA">
        <w:rPr>
          <w:rFonts w:ascii="Times New Roman" w:hAnsi="Times New Roman" w:cs="Times New Roman"/>
          <w:color w:val="000000" w:themeColor="text1"/>
          <w:szCs w:val="22"/>
          <w:lang w:val="en-GB"/>
        </w:rPr>
        <w:t>2003/71/EC</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"aspi://module='EU'&amp;link='32004L0109%2523'&amp;ucin-k-dni='30.12.9999'" </w:instrText>
      </w:r>
      <w:r>
        <w:fldChar w:fldCharType="separate"/>
      </w:r>
      <w:r w:rsidRPr="00DD37DA">
        <w:rPr>
          <w:rFonts w:ascii="Times New Roman" w:hAnsi="Times New Roman" w:cs="Times New Roman"/>
          <w:color w:val="000000" w:themeColor="text1"/>
          <w:szCs w:val="22"/>
          <w:lang w:val="en-GB"/>
        </w:rPr>
        <w:t xml:space="preserve">2004/109/EC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"aspi://module='EU'&amp;link='32005L0001%2523'&amp;ucin-k-dni='30.12.9999'" </w:instrText>
      </w:r>
      <w:r>
        <w:fldChar w:fldCharType="separate"/>
      </w:r>
      <w:r w:rsidRPr="00DD37DA">
        <w:rPr>
          <w:rFonts w:ascii="Times New Roman" w:hAnsi="Times New Roman" w:cs="Times New Roman"/>
          <w:color w:val="000000" w:themeColor="text1"/>
          <w:szCs w:val="22"/>
          <w:lang w:val="en-GB"/>
        </w:rPr>
        <w:t>2005/1/EC</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Directive </w:t>
      </w:r>
      <w:r>
        <w:fldChar w:fldCharType="begin"/>
      </w:r>
      <w:r>
        <w:instrText xml:space="preserve"> HYPERLINK "aspi://module='EU'&amp;link='32004L0109%2523'&amp;ucin-k-dni='30.12.9999'" </w:instrText>
      </w:r>
      <w:r>
        <w:fldChar w:fldCharType="separate"/>
      </w:r>
      <w:r w:rsidRPr="00DD37DA">
        <w:rPr>
          <w:rFonts w:ascii="Times New Roman" w:hAnsi="Times New Roman" w:cs="Times New Roman"/>
          <w:color w:val="000000" w:themeColor="text1"/>
          <w:szCs w:val="22"/>
          <w:lang w:val="en-GB"/>
        </w:rPr>
        <w:t xml:space="preserve">2004/109/EC </w:t>
      </w:r>
      <w:r>
        <w:fldChar w:fldCharType="end"/>
      </w:r>
      <w:r w:rsidRPr="00DD37DA">
        <w:rPr>
          <w:rFonts w:ascii="Times New Roman" w:hAnsi="Times New Roman" w:cs="Times New Roman"/>
          <w:color w:val="000000" w:themeColor="text1"/>
          <w:szCs w:val="22"/>
          <w:lang w:val="en-GB"/>
        </w:rPr>
        <w:t xml:space="preserve">of the European Parliament and of the Council of 15 December 2004 on the harmonization of transparency requirements relating to information on issuers whose securities are admitted to trading on a regulated market and amending Directive </w:t>
      </w:r>
      <w:r>
        <w:fldChar w:fldCharType="begin"/>
      </w:r>
      <w:r>
        <w:instrText xml:space="preserve"> HYPERLINK "aspi://module='EU'&amp;link='32001L0034%2523'&amp;ucin-k-dni='30.12.9999'" </w:instrText>
      </w:r>
      <w:r>
        <w:fldChar w:fldCharType="separate"/>
      </w:r>
      <w:r w:rsidRPr="00DD37DA">
        <w:rPr>
          <w:rFonts w:ascii="Times New Roman" w:hAnsi="Times New Roman" w:cs="Times New Roman"/>
          <w:color w:val="000000" w:themeColor="text1"/>
          <w:szCs w:val="22"/>
          <w:lang w:val="en-GB"/>
        </w:rPr>
        <w:t>2001/34/EC</w:t>
      </w:r>
      <w:r>
        <w:fldChar w:fldCharType="end"/>
      </w:r>
      <w:r w:rsidRPr="00DD37DA">
        <w:rPr>
          <w:rFonts w:ascii="Times New Roman" w:hAnsi="Times New Roman" w:cs="Times New Roman"/>
          <w:color w:val="000000" w:themeColor="text1"/>
          <w:szCs w:val="22"/>
          <w:lang w:val="en-GB"/>
        </w:rPr>
        <w:t xml:space="preserve">, as amended of the European Parliament and Council </w:t>
      </w:r>
      <w:r>
        <w:fldChar w:fldCharType="begin"/>
      </w:r>
      <w:r>
        <w:instrText xml:space="preserve"> HYPERLINK "aspi://module='EU'&amp;link='32008L0022%2523'&amp;ucin-k-dni='30.12.9999'" </w:instrText>
      </w:r>
      <w:r>
        <w:fldChar w:fldCharType="separate"/>
      </w:r>
      <w:r w:rsidRPr="00DD37DA">
        <w:rPr>
          <w:rFonts w:ascii="Times New Roman" w:hAnsi="Times New Roman" w:cs="Times New Roman"/>
          <w:color w:val="000000" w:themeColor="text1"/>
          <w:szCs w:val="22"/>
          <w:lang w:val="en-GB"/>
        </w:rPr>
        <w:t>2008/22/EC</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"aspi://module='EU'&amp;link='32010L0073%2523'&amp;ucin-k-dni='30.12.9999'" </w:instrText>
      </w:r>
      <w:r>
        <w:fldChar w:fldCharType="separate"/>
      </w:r>
      <w:r w:rsidRPr="00DD37DA">
        <w:rPr>
          <w:rFonts w:ascii="Times New Roman" w:hAnsi="Times New Roman" w:cs="Times New Roman"/>
          <w:color w:val="000000" w:themeColor="text1"/>
          <w:szCs w:val="22"/>
          <w:lang w:val="en-GB"/>
        </w:rPr>
        <w:t>2010/73/EU</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"aspi://module='EU'&amp;link='32010L0078%2523'&amp;ucin-k-dni='30.12.9999'" </w:instrText>
      </w:r>
      <w:r>
        <w:fldChar w:fldCharType="separate"/>
      </w:r>
      <w:r w:rsidRPr="00DD37DA">
        <w:rPr>
          <w:rFonts w:ascii="Times New Roman" w:hAnsi="Times New Roman" w:cs="Times New Roman"/>
          <w:color w:val="000000" w:themeColor="text1"/>
          <w:szCs w:val="22"/>
          <w:lang w:val="en-GB"/>
        </w:rPr>
        <w:t xml:space="preserve">2010/78/EU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"aspi://module='EU'&amp;link='32013L0050%2523'&amp;ucin-k-dni='30.12.9999'" </w:instrText>
      </w:r>
      <w:r>
        <w:fldChar w:fldCharType="separate"/>
      </w:r>
      <w:r w:rsidRPr="00DD37DA">
        <w:rPr>
          <w:rFonts w:ascii="Times New Roman" w:hAnsi="Times New Roman" w:cs="Times New Roman"/>
          <w:color w:val="000000" w:themeColor="text1"/>
          <w:szCs w:val="22"/>
          <w:lang w:val="en-GB"/>
        </w:rPr>
        <w:t xml:space="preserve">2013/50/EU </w:t>
      </w:r>
      <w:r>
        <w:fldChar w:fldCharType="end"/>
      </w:r>
      <w:r w:rsidRPr="00DD37DA">
        <w:rPr>
          <w:rFonts w:ascii="Times New Roman" w:hAnsi="Times New Roman" w:cs="Times New Roman"/>
          <w:color w:val="000000" w:themeColor="text1"/>
          <w:szCs w:val="22"/>
          <w:lang w:val="en-GB"/>
        </w:rPr>
        <w:t xml:space="preserve">and Regulation (EU) </w:t>
      </w:r>
      <w:r>
        <w:fldChar w:fldCharType="begin"/>
      </w:r>
      <w:r>
        <w:instrText xml:space="preserve"> HYPERLINK "aspi://module='EU'&amp;link='32021R0337%2523'&amp;ucin-k-dni='30.12.9999'" </w:instrText>
      </w:r>
      <w:r>
        <w:fldChar w:fldCharType="separate"/>
      </w:r>
      <w:r w:rsidRPr="00DD37DA">
        <w:rPr>
          <w:rFonts w:ascii="Times New Roman" w:hAnsi="Times New Roman" w:cs="Times New Roman"/>
          <w:color w:val="000000" w:themeColor="text1"/>
          <w:szCs w:val="22"/>
          <w:lang w:val="en-GB"/>
        </w:rPr>
        <w:t>2021/337 of the European Parliament and Council</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Commission Directive </w:t>
      </w:r>
      <w:r>
        <w:fldChar w:fldCharType="begin"/>
      </w:r>
      <w:r>
        <w:instrText xml:space="preserve"> HYPERLINK "aspi://module='EU'&amp;link='32007L0014%2523'&amp;ucin-k-dni='30.12.9999'" </w:instrText>
      </w:r>
      <w:r>
        <w:fldChar w:fldCharType="separate"/>
      </w:r>
      <w:r w:rsidRPr="00DD37DA">
        <w:rPr>
          <w:rFonts w:ascii="Times New Roman" w:hAnsi="Times New Roman" w:cs="Times New Roman"/>
          <w:color w:val="000000" w:themeColor="text1"/>
          <w:szCs w:val="22"/>
          <w:lang w:val="en-GB"/>
        </w:rPr>
        <w:t xml:space="preserve">2007/14/EC </w:t>
      </w:r>
      <w:r>
        <w:fldChar w:fldCharType="end"/>
      </w:r>
      <w:r w:rsidRPr="00DD37DA">
        <w:rPr>
          <w:rFonts w:ascii="Times New Roman" w:hAnsi="Times New Roman" w:cs="Times New Roman"/>
          <w:color w:val="000000" w:themeColor="text1"/>
          <w:szCs w:val="22"/>
          <w:lang w:val="en-GB"/>
        </w:rPr>
        <w:t xml:space="preserve">of 8 March 2007 laying down implementing rules for certain provisions of Directive </w:t>
      </w:r>
      <w:r>
        <w:fldChar w:fldCharType="begin"/>
      </w:r>
      <w:r>
        <w:instrText xml:space="preserve"> HYPERLINK "aspi://module='EU'&amp;link='32004L0109%2523'&amp;ucin-k-dni='30.12.9999'" </w:instrText>
      </w:r>
      <w:r>
        <w:fldChar w:fldCharType="separate"/>
      </w:r>
      <w:r w:rsidRPr="00DD37DA">
        <w:rPr>
          <w:rFonts w:ascii="Times New Roman" w:hAnsi="Times New Roman" w:cs="Times New Roman"/>
          <w:color w:val="000000" w:themeColor="text1"/>
          <w:szCs w:val="22"/>
          <w:lang w:val="en-GB"/>
        </w:rPr>
        <w:t xml:space="preserve">2004/109/EC </w:t>
      </w:r>
      <w:r>
        <w:fldChar w:fldCharType="end"/>
      </w:r>
      <w:r w:rsidRPr="00DD37DA">
        <w:rPr>
          <w:rFonts w:ascii="Times New Roman" w:hAnsi="Times New Roman" w:cs="Times New Roman"/>
          <w:color w:val="000000" w:themeColor="text1"/>
          <w:szCs w:val="22"/>
          <w:lang w:val="en-GB"/>
        </w:rPr>
        <w:t xml:space="preserve">on the harmonization of transparency requirements relating to information on issuers whose securities are admitted to trading on a regulated market, as amended by Directive </w:t>
      </w:r>
      <w:r>
        <w:fldChar w:fldCharType="begin"/>
      </w:r>
      <w:r>
        <w:instrText xml:space="preserve"> HYPERLINK "aspi://module='EU'&amp;link='32013L0050%2523'&amp;ucin-k-dni='30.12.9999'" </w:instrText>
      </w:r>
      <w:r>
        <w:fldChar w:fldCharType="separate"/>
      </w:r>
      <w:r w:rsidRPr="00DD37DA">
        <w:rPr>
          <w:rFonts w:ascii="Times New Roman" w:hAnsi="Times New Roman" w:cs="Times New Roman"/>
          <w:color w:val="000000" w:themeColor="text1"/>
          <w:szCs w:val="22"/>
          <w:lang w:val="en-GB"/>
        </w:rPr>
        <w:t xml:space="preserve">2013/50/EU of the European Parliament and of the Council </w:t>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Directive </w:t>
      </w:r>
      <w:r>
        <w:fldChar w:fldCharType="begin"/>
      </w:r>
      <w:r>
        <w:instrText xml:space="preserve"> HYPERLINK "aspi://module='EU'&amp;link='32007L0036%2523'&amp;ucin-k-dni='30.12.9999'" </w:instrText>
      </w:r>
      <w:r>
        <w:fldChar w:fldCharType="separate"/>
      </w:r>
      <w:r w:rsidRPr="00DD37DA">
        <w:rPr>
          <w:rFonts w:ascii="Times New Roman" w:hAnsi="Times New Roman" w:cs="Times New Roman"/>
          <w:color w:val="000000" w:themeColor="text1"/>
          <w:szCs w:val="22"/>
          <w:lang w:val="en-GB"/>
        </w:rPr>
        <w:t xml:space="preserve">2007/36/EC </w:t>
      </w:r>
      <w:r>
        <w:fldChar w:fldCharType="end"/>
      </w:r>
      <w:r w:rsidRPr="00DD37DA">
        <w:rPr>
          <w:rFonts w:ascii="Times New Roman" w:hAnsi="Times New Roman" w:cs="Times New Roman"/>
          <w:color w:val="000000" w:themeColor="text1"/>
          <w:szCs w:val="22"/>
          <w:lang w:val="en-GB"/>
        </w:rPr>
        <w:t xml:space="preserve">of the European Parliament and of the Council of 11 July 2007 on the exercise of certain rights of shareholders in companies with listed shares, as amended by Directives of the European Parliament and of the Council </w:t>
      </w:r>
      <w:r>
        <w:fldChar w:fldCharType="begin"/>
      </w:r>
      <w:r>
        <w:instrText xml:space="preserve"> HYPERLINK "aspi://module='EU'&amp;link='32014L0059%2523'&amp;ucin-k-dni='30.12.9999'" </w:instrText>
      </w:r>
      <w:r>
        <w:fldChar w:fldCharType="separate"/>
      </w:r>
      <w:r w:rsidRPr="00DD37DA">
        <w:rPr>
          <w:rFonts w:ascii="Times New Roman" w:hAnsi="Times New Roman" w:cs="Times New Roman"/>
          <w:color w:val="000000" w:themeColor="text1"/>
          <w:szCs w:val="22"/>
          <w:lang w:val="en-GB"/>
        </w:rPr>
        <w:t xml:space="preserve">2014/59/EU </w:t>
      </w:r>
      <w:r>
        <w:fldChar w:fldCharType="end"/>
      </w:r>
      <w:r w:rsidRPr="00DD37DA">
        <w:rPr>
          <w:rFonts w:ascii="Times New Roman" w:hAnsi="Times New Roman" w:cs="Times New Roman"/>
          <w:color w:val="000000" w:themeColor="text1"/>
          <w:szCs w:val="22"/>
          <w:lang w:val="en-GB"/>
        </w:rPr>
        <w:t>and 2017/828.</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Directive </w:t>
      </w:r>
      <w:r>
        <w:fldChar w:fldCharType="begin"/>
      </w:r>
      <w:r>
        <w:instrText xml:space="preserve"> HYPERLINK "aspi://module='EU'&amp;link='32014L0065%2523'&amp;ucin-k-dni='30.12.9999'" </w:instrText>
      </w:r>
      <w:r>
        <w:fldChar w:fldCharType="separate"/>
      </w:r>
      <w:r w:rsidRPr="00DD37DA">
        <w:rPr>
          <w:rFonts w:ascii="Times New Roman" w:hAnsi="Times New Roman" w:cs="Times New Roman"/>
          <w:color w:val="000000" w:themeColor="text1"/>
          <w:szCs w:val="22"/>
          <w:lang w:val="en-GB"/>
        </w:rPr>
        <w:t xml:space="preserve">2014/65/EU </w:t>
      </w:r>
      <w:r>
        <w:fldChar w:fldCharType="end"/>
      </w:r>
      <w:r w:rsidRPr="00DD37DA">
        <w:rPr>
          <w:rFonts w:ascii="Times New Roman" w:hAnsi="Times New Roman" w:cs="Times New Roman"/>
          <w:color w:val="000000" w:themeColor="text1"/>
          <w:szCs w:val="22"/>
          <w:lang w:val="en-GB"/>
        </w:rPr>
        <w:t xml:space="preserve">of the European Parliament and of the Council of 15 May 2014 on markets in financial instruments and amending Directives </w:t>
      </w:r>
      <w:r>
        <w:fldChar w:fldCharType="begin"/>
      </w:r>
      <w:r>
        <w:instrText xml:space="preserve"> HYPERLINK "aspi://module='EU'&amp;link='32002L0092%2523'&amp;ucin-k-dni='30.12.9999'" </w:instrText>
      </w:r>
      <w:r>
        <w:fldChar w:fldCharType="separate"/>
      </w:r>
      <w:r w:rsidRPr="00DD37DA">
        <w:rPr>
          <w:rFonts w:ascii="Times New Roman" w:hAnsi="Times New Roman" w:cs="Times New Roman"/>
          <w:color w:val="000000" w:themeColor="text1"/>
          <w:szCs w:val="22"/>
          <w:lang w:val="en-GB"/>
        </w:rPr>
        <w:t xml:space="preserve">2002/92/EC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"aspi://module='EU'&amp;link='32011L0061%2523'&amp;ucin-k-dni='30.12.9999'" </w:instrText>
      </w:r>
      <w:r>
        <w:fldChar w:fldCharType="separate"/>
      </w:r>
      <w:r w:rsidRPr="00DD37DA">
        <w:rPr>
          <w:rFonts w:ascii="Times New Roman" w:hAnsi="Times New Roman" w:cs="Times New Roman"/>
          <w:color w:val="000000" w:themeColor="text1"/>
          <w:szCs w:val="22"/>
          <w:lang w:val="en-GB"/>
        </w:rPr>
        <w:t>2011/61/EU</w:t>
      </w:r>
      <w:r>
        <w:fldChar w:fldCharType="end"/>
      </w:r>
      <w:r w:rsidRPr="00DD37DA">
        <w:rPr>
          <w:rFonts w:ascii="Times New Roman" w:hAnsi="Times New Roman" w:cs="Times New Roman"/>
          <w:color w:val="000000" w:themeColor="text1"/>
          <w:szCs w:val="22"/>
          <w:lang w:val="en-GB"/>
        </w:rPr>
        <w:t xml:space="preserve">, as amended by Regulation (EU) No. </w:t>
      </w:r>
      <w:r>
        <w:fldChar w:fldCharType="begin"/>
      </w:r>
      <w:r>
        <w:instrText xml:space="preserve"> HYPERLINK "aspi://module='EU'&amp;link='32014R0909%2523'&amp;ucin-k-dni='30.12.9999'" </w:instrText>
      </w:r>
      <w:r>
        <w:fldChar w:fldCharType="separate"/>
      </w:r>
      <w:r w:rsidRPr="00DD37DA">
        <w:rPr>
          <w:rFonts w:ascii="Times New Roman" w:hAnsi="Times New Roman" w:cs="Times New Roman"/>
          <w:color w:val="000000" w:themeColor="text1"/>
          <w:szCs w:val="22"/>
          <w:lang w:val="en-GB"/>
        </w:rPr>
        <w:t xml:space="preserve">909/2014 of the European Parliament and of the Council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"aspi://module='EU'&amp;link='32019R2115%2523'&amp;ucin-k-dni='30.12.9999'" </w:instrText>
      </w:r>
      <w:r>
        <w:fldChar w:fldCharType="separate"/>
      </w:r>
      <w:r w:rsidRPr="00DD37DA">
        <w:rPr>
          <w:rFonts w:ascii="Times New Roman" w:hAnsi="Times New Roman" w:cs="Times New Roman"/>
          <w:color w:val="000000" w:themeColor="text1"/>
          <w:szCs w:val="22"/>
          <w:lang w:val="en-GB"/>
        </w:rPr>
        <w:t xml:space="preserve">2019/2115 </w:t>
      </w:r>
      <w:r>
        <w:fldChar w:fldCharType="end"/>
      </w:r>
      <w:r w:rsidRPr="00DD37DA">
        <w:rPr>
          <w:rFonts w:ascii="Times New Roman" w:hAnsi="Times New Roman" w:cs="Times New Roman"/>
          <w:color w:val="000000" w:themeColor="text1"/>
          <w:szCs w:val="22"/>
          <w:lang w:val="en-GB"/>
        </w:rPr>
        <w:t xml:space="preserve">and directives of the European Parliament and Council (EU) </w:t>
      </w:r>
      <w:r>
        <w:fldChar w:fldCharType="begin"/>
      </w:r>
      <w:r>
        <w:instrText xml:space="preserve"> HYPERLINK "aspi://module='EU'&amp;link='32016L0097%2523'&amp;ucin-k-dni='30.12.9999'" </w:instrText>
      </w:r>
      <w:r>
        <w:fldChar w:fldCharType="separate"/>
      </w:r>
      <w:r w:rsidRPr="00DD37DA">
        <w:rPr>
          <w:rFonts w:ascii="Times New Roman" w:hAnsi="Times New Roman" w:cs="Times New Roman"/>
          <w:color w:val="000000" w:themeColor="text1"/>
          <w:szCs w:val="22"/>
          <w:lang w:val="en-GB"/>
        </w:rPr>
        <w:t>2016/97</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"aspi://module='EU'&amp;link='32016L1034%2523'&amp;ucin-k-dni='30.12.9999'" </w:instrText>
      </w:r>
      <w:r>
        <w:fldChar w:fldCharType="separate"/>
      </w:r>
      <w:r w:rsidRPr="00DD37DA">
        <w:rPr>
          <w:rFonts w:ascii="Times New Roman" w:hAnsi="Times New Roman" w:cs="Times New Roman"/>
          <w:color w:val="000000" w:themeColor="text1"/>
          <w:szCs w:val="22"/>
          <w:lang w:val="en-GB"/>
        </w:rPr>
        <w:t>2016/1034</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"aspi://module='EU'&amp;link='32019L2034%2523'&amp;ucin-k-dni='30.12.9999'" </w:instrText>
      </w:r>
      <w:r>
        <w:fldChar w:fldCharType="separate"/>
      </w:r>
      <w:r w:rsidRPr="00DD37DA">
        <w:rPr>
          <w:rFonts w:ascii="Times New Roman" w:hAnsi="Times New Roman" w:cs="Times New Roman"/>
          <w:color w:val="000000" w:themeColor="text1"/>
          <w:szCs w:val="22"/>
          <w:lang w:val="en-GB"/>
        </w:rPr>
        <w:t>2019/2034</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"aspi://module='EU'&amp;link='32019L2177%2523'&amp;ucin-k-dni='30.12.9999'" </w:instrText>
      </w:r>
      <w:r>
        <w:fldChar w:fldCharType="separate"/>
      </w:r>
      <w:r w:rsidRPr="00DD37DA">
        <w:rPr>
          <w:rFonts w:ascii="Times New Roman" w:hAnsi="Times New Roman" w:cs="Times New Roman"/>
          <w:color w:val="000000" w:themeColor="text1"/>
          <w:szCs w:val="22"/>
          <w:lang w:val="en-GB"/>
        </w:rPr>
        <w:t>2019/2177</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"aspi://module='EU'&amp;link='32020L1504%2523'&amp;ucin-k-dni='30.12.9999'" </w:instrText>
      </w:r>
      <w:r>
        <w:fldChar w:fldCharType="separate"/>
      </w:r>
      <w:r w:rsidRPr="00DD37DA">
        <w:rPr>
          <w:rFonts w:ascii="Times New Roman" w:hAnsi="Times New Roman" w:cs="Times New Roman"/>
          <w:color w:val="000000" w:themeColor="text1"/>
          <w:szCs w:val="22"/>
          <w:lang w:val="en-GB"/>
        </w:rPr>
        <w:t xml:space="preserve">2020/1504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"aspi://module='EU'&amp;link='32021L0338%2523'&amp;ucin-k-dni='30.12.9999'" </w:instrText>
      </w:r>
      <w:r>
        <w:fldChar w:fldCharType="separate"/>
      </w:r>
      <w:r w:rsidRPr="00DD37DA">
        <w:rPr>
          <w:rFonts w:ascii="Times New Roman" w:hAnsi="Times New Roman" w:cs="Times New Roman"/>
          <w:color w:val="000000" w:themeColor="text1"/>
          <w:szCs w:val="22"/>
          <w:lang w:val="en-GB"/>
        </w:rPr>
        <w:t>2021/338</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Directive (EU) </w:t>
      </w:r>
      <w:r>
        <w:fldChar w:fldCharType="begin"/>
      </w:r>
      <w:r>
        <w:instrText xml:space="preserve"> HYPERLINK "aspi://module='EU'&amp;link='32019L0879%2523'&amp;ucin-k-dni='30.12.9999'" </w:instrText>
      </w:r>
      <w:r>
        <w:fldChar w:fldCharType="separate"/>
      </w:r>
      <w:r w:rsidRPr="00DD37DA">
        <w:rPr>
          <w:rFonts w:ascii="Times New Roman" w:hAnsi="Times New Roman" w:cs="Times New Roman"/>
          <w:color w:val="000000" w:themeColor="text1"/>
          <w:szCs w:val="22"/>
          <w:lang w:val="en-GB"/>
        </w:rPr>
        <w:t xml:space="preserve">2019/879 </w:t>
      </w:r>
      <w:r>
        <w:fldChar w:fldCharType="end"/>
      </w:r>
      <w:r w:rsidRPr="00DD37DA">
        <w:rPr>
          <w:rFonts w:ascii="Times New Roman" w:hAnsi="Times New Roman" w:cs="Times New Roman"/>
          <w:color w:val="000000" w:themeColor="text1"/>
          <w:szCs w:val="22"/>
          <w:lang w:val="en-GB"/>
        </w:rPr>
        <w:t xml:space="preserve">of the European Parliament and of the Council of 20 May 2019 amending Directive </w:t>
      </w:r>
      <w:r>
        <w:fldChar w:fldCharType="begin"/>
      </w:r>
      <w:r>
        <w:instrText xml:space="preserve"> HYPERLINK "aspi://module='EU'&amp;link='32014L0059%2523'&amp;ucin-k-dni='30.12.9999'" </w:instrText>
      </w:r>
      <w:r>
        <w:fldChar w:fldCharType="separate"/>
      </w:r>
      <w:r w:rsidRPr="00DD37DA">
        <w:rPr>
          <w:rFonts w:ascii="Times New Roman" w:hAnsi="Times New Roman" w:cs="Times New Roman"/>
          <w:color w:val="000000" w:themeColor="text1"/>
          <w:szCs w:val="22"/>
          <w:lang w:val="en-GB"/>
        </w:rPr>
        <w:t xml:space="preserve">2014/59/EU </w:t>
      </w:r>
      <w:r>
        <w:fldChar w:fldCharType="end"/>
      </w:r>
      <w:r w:rsidRPr="00DD37DA">
        <w:rPr>
          <w:rFonts w:ascii="Times New Roman" w:hAnsi="Times New Roman" w:cs="Times New Roman"/>
          <w:color w:val="000000" w:themeColor="text1"/>
          <w:szCs w:val="22"/>
          <w:lang w:val="en-GB"/>
        </w:rPr>
        <w:t xml:space="preserve">as regards the loss-absorbing and recapitalization capacity of credit institutions and investment firms and Directive </w:t>
      </w:r>
      <w:r>
        <w:fldChar w:fldCharType="begin"/>
      </w:r>
      <w:r>
        <w:instrText xml:space="preserve"> HYPERLINK "aspi://module='EU'&amp;link='31998L0026%2523'&amp;ucin-k-dni='30.12.9999'" </w:instrText>
      </w:r>
      <w:r>
        <w:fldChar w:fldCharType="separate"/>
      </w:r>
      <w:r w:rsidRPr="00DD37DA">
        <w:rPr>
          <w:rFonts w:ascii="Times New Roman" w:hAnsi="Times New Roman" w:cs="Times New Roman"/>
          <w:color w:val="000000" w:themeColor="text1"/>
          <w:szCs w:val="22"/>
          <w:lang w:val="en-GB"/>
        </w:rPr>
        <w:t>98/26/EC</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Directive (EU) </w:t>
      </w:r>
      <w:r>
        <w:fldChar w:fldCharType="begin"/>
      </w:r>
      <w:r>
        <w:instrText xml:space="preserve"> HYPERLINK "aspi://module='EU'&amp;link='32019L2034%2523'&amp;ucin-k-dni='30.12.9999'" </w:instrText>
      </w:r>
      <w:r>
        <w:fldChar w:fldCharType="separate"/>
      </w:r>
      <w:r w:rsidRPr="00DD37DA">
        <w:rPr>
          <w:rFonts w:ascii="Times New Roman" w:hAnsi="Times New Roman" w:cs="Times New Roman"/>
          <w:color w:val="000000" w:themeColor="text1"/>
          <w:szCs w:val="22"/>
          <w:lang w:val="en-GB"/>
        </w:rPr>
        <w:t xml:space="preserve">20 </w:t>
      </w:r>
      <w:r>
        <w:fldChar w:fldCharType="end"/>
      </w:r>
      <w:r>
        <w:fldChar w:fldCharType="begin"/>
      </w:r>
      <w:r>
        <w:instrText xml:space="preserve"> HYPERLINK "aspi://module='EU'&amp;link='32019L2034%2523'&amp;ucin-k-dni='30.12.9999'" </w:instrText>
      </w:r>
      <w:r>
        <w:fldChar w:fldCharType="separate"/>
      </w:r>
      <w:r w:rsidRPr="00DD37DA">
        <w:rPr>
          <w:rFonts w:ascii="Times New Roman" w:hAnsi="Times New Roman" w:cs="Times New Roman"/>
          <w:color w:val="000000" w:themeColor="text1"/>
          <w:szCs w:val="22"/>
          <w:lang w:val="en-GB"/>
        </w:rPr>
        <w:t xml:space="preserve">19/2034 </w:t>
      </w:r>
      <w:r>
        <w:fldChar w:fldCharType="end"/>
      </w:r>
      <w:r w:rsidRPr="00DD37DA">
        <w:rPr>
          <w:rFonts w:ascii="Times New Roman" w:hAnsi="Times New Roman" w:cs="Times New Roman"/>
          <w:color w:val="000000" w:themeColor="text1"/>
          <w:szCs w:val="22"/>
          <w:lang w:val="en-GB"/>
        </w:rPr>
        <w:t xml:space="preserve">of the European Parliament and of the Council of 27 November 2019 on the prudential supervision of investment firms and amending Directives </w:t>
      </w:r>
      <w:r>
        <w:fldChar w:fldCharType="begin"/>
      </w:r>
      <w:r>
        <w:instrText xml:space="preserve"> HYPERLINK "aspi://module='EU'&amp;link='32002L0087%2523'&amp;ucin-k-dni='30.12.9999'" </w:instrText>
      </w:r>
      <w:r>
        <w:fldChar w:fldCharType="separate"/>
      </w:r>
      <w:r w:rsidRPr="00DD37DA">
        <w:rPr>
          <w:rFonts w:ascii="Times New Roman" w:hAnsi="Times New Roman" w:cs="Times New Roman"/>
          <w:color w:val="000000" w:themeColor="text1"/>
          <w:szCs w:val="22"/>
          <w:lang w:val="en-GB"/>
        </w:rPr>
        <w:t>2002/87/EC</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"aspi://module='EU'&amp;link='32009L0065%2523'&amp;ucin-k-dni='30.12.9999'" </w:instrText>
      </w:r>
      <w:r>
        <w:fldChar w:fldCharType="separate"/>
      </w:r>
      <w:r w:rsidRPr="00DD37DA">
        <w:rPr>
          <w:rFonts w:ascii="Times New Roman" w:hAnsi="Times New Roman" w:cs="Times New Roman"/>
          <w:color w:val="000000" w:themeColor="text1"/>
          <w:szCs w:val="22"/>
          <w:lang w:val="en-GB"/>
        </w:rPr>
        <w:t>2009/65/EC</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"aspi://module='EU'&amp;link='32011L0061%2523'&amp;ucin-k-dni='30.12.9999'" </w:instrText>
      </w:r>
      <w:r>
        <w:fldChar w:fldCharType="separate"/>
      </w:r>
      <w:r w:rsidRPr="00DD37DA">
        <w:rPr>
          <w:rFonts w:ascii="Times New Roman" w:hAnsi="Times New Roman" w:cs="Times New Roman"/>
          <w:color w:val="000000" w:themeColor="text1"/>
          <w:szCs w:val="22"/>
          <w:lang w:val="en-GB"/>
        </w:rPr>
        <w:t>2011/61/EU</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"aspi://module='EU'&amp;link='32013L0036%2523'&amp;ucin-k-dni='30.12.9999'" </w:instrText>
      </w:r>
      <w:r>
        <w:fldChar w:fldCharType="separate"/>
      </w:r>
      <w:r w:rsidRPr="00DD37DA">
        <w:rPr>
          <w:rFonts w:ascii="Times New Roman" w:hAnsi="Times New Roman" w:cs="Times New Roman"/>
          <w:color w:val="000000" w:themeColor="text1"/>
          <w:szCs w:val="22"/>
          <w:lang w:val="en-GB"/>
        </w:rPr>
        <w:t>2013/36/EU</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"aspi://module='EU'&amp;link='32014L0059%2523'&amp;ucin-k-dni='30.12.9999'" </w:instrText>
      </w:r>
      <w:r>
        <w:fldChar w:fldCharType="separate"/>
      </w:r>
      <w:r w:rsidRPr="00DD37DA">
        <w:rPr>
          <w:rFonts w:ascii="Times New Roman" w:hAnsi="Times New Roman" w:cs="Times New Roman"/>
          <w:color w:val="000000" w:themeColor="text1"/>
          <w:szCs w:val="22"/>
          <w:lang w:val="en-GB"/>
        </w:rPr>
        <w:t xml:space="preserve">2014/59/EU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"aspi://module='EU'&amp;link='32014L0065%2523'&amp;ucin-k-dni='30.12.9999'" </w:instrText>
      </w:r>
      <w:r>
        <w:fldChar w:fldCharType="separate"/>
      </w:r>
      <w:r w:rsidRPr="00DD37DA">
        <w:rPr>
          <w:rFonts w:ascii="Times New Roman" w:hAnsi="Times New Roman" w:cs="Times New Roman"/>
          <w:color w:val="000000" w:themeColor="text1"/>
          <w:szCs w:val="22"/>
          <w:lang w:val="en-GB"/>
        </w:rPr>
        <w:t>2014/65/EU</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 xml:space="preserve">1i) </w:t>
      </w:r>
      <w:r>
        <w:fldChar w:fldCharType="begin"/>
      </w:r>
      <w:r>
        <w:instrText xml:space="preserve"> HYPERLINK "aspi://module='ASPI'&amp;link='328/1991%20Sb.%252327a'&amp;ucin-k-dni='30.12.9999'"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27a of Act No. 328/1991 Coll.</w:t>
      </w:r>
      <w:r>
        <w:fldChar w:fldCharType="end"/>
      </w:r>
      <w:r w:rsidRPr="00DD37DA">
        <w:rPr>
          <w:rFonts w:ascii="Times New Roman" w:hAnsi="Times New Roman" w:cs="Times New Roman"/>
          <w:color w:val="000000" w:themeColor="text1"/>
          <w:szCs w:val="22"/>
          <w:lang w:val="en-GB"/>
        </w:rPr>
        <w:t xml:space="preserve">, on bankruptcy and settlement, as amended by Act No. </w:t>
      </w:r>
      <w:r>
        <w:fldChar w:fldCharType="begin"/>
      </w:r>
      <w:r>
        <w:instrText xml:space="preserve"> HYPERLINK "aspi://module='ASPI'&amp;link='74/1994%20Sb.%2523'&amp;ucin-k-dni='30.12.9999'" </w:instrText>
      </w:r>
      <w:r>
        <w:fldChar w:fldCharType="separate"/>
      </w:r>
      <w:r w:rsidRPr="00DD37DA">
        <w:rPr>
          <w:rFonts w:ascii="Times New Roman" w:hAnsi="Times New Roman" w:cs="Times New Roman"/>
          <w:color w:val="000000" w:themeColor="text1"/>
          <w:szCs w:val="22"/>
          <w:lang w:val="en-GB"/>
        </w:rPr>
        <w:t>74/1994 Coll.</w:t>
      </w:r>
      <w:r>
        <w:fldChar w:fldCharType="end"/>
      </w:r>
      <w:r w:rsidRPr="00DD37DA">
        <w:rPr>
          <w:rFonts w:ascii="Times New Roman" w:hAnsi="Times New Roman" w:cs="Times New Roman"/>
          <w:color w:val="000000" w:themeColor="text1"/>
          <w:szCs w:val="22"/>
          <w:lang w:val="en-GB"/>
        </w:rPr>
        <w:t xml:space="preserve">, Act No. </w:t>
      </w:r>
      <w:r>
        <w:fldChar w:fldCharType="begin"/>
      </w:r>
      <w:r>
        <w:instrText xml:space="preserve"> HYPERLINK "aspi://module='ASPI'&amp;link='94/1996%20Sb.%2523'&amp;ucin-k-dni='30.12.9999'" </w:instrText>
      </w:r>
      <w:r>
        <w:fldChar w:fldCharType="separate"/>
      </w:r>
      <w:r w:rsidRPr="00DD37DA">
        <w:rPr>
          <w:rFonts w:ascii="Times New Roman" w:hAnsi="Times New Roman" w:cs="Times New Roman"/>
          <w:color w:val="000000" w:themeColor="text1"/>
          <w:szCs w:val="22"/>
          <w:lang w:val="en-GB"/>
        </w:rPr>
        <w:t xml:space="preserve">94/1996 Coll. </w:t>
      </w:r>
      <w:r>
        <w:fldChar w:fldCharType="end"/>
      </w:r>
      <w:r w:rsidRPr="00DD37DA">
        <w:rPr>
          <w:rFonts w:ascii="Times New Roman" w:hAnsi="Times New Roman" w:cs="Times New Roman"/>
          <w:color w:val="000000" w:themeColor="text1"/>
          <w:szCs w:val="22"/>
          <w:lang w:val="en-GB"/>
        </w:rPr>
        <w:t xml:space="preserve">and Act No. </w:t>
      </w:r>
      <w:r>
        <w:fldChar w:fldCharType="begin"/>
      </w:r>
      <w:r>
        <w:instrText xml:space="preserve"> HYPERLINK "aspi://module='ASPI'&amp;link='105/2000%20Sb.%2523'&amp;ucin-k-dni='30.12.9999'" </w:instrText>
      </w:r>
      <w:r>
        <w:fldChar w:fldCharType="separate"/>
      </w:r>
      <w:r w:rsidRPr="00DD37DA">
        <w:rPr>
          <w:rFonts w:ascii="Times New Roman" w:hAnsi="Times New Roman" w:cs="Times New Roman"/>
          <w:color w:val="000000" w:themeColor="text1"/>
          <w:szCs w:val="22"/>
          <w:lang w:val="en-GB"/>
        </w:rPr>
        <w:t>105/2000 Coll.</w:t>
      </w:r>
      <w:r>
        <w:fldChar w:fldCharType="end"/>
      </w: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2)</w:t>
      </w:r>
      <w:r w:rsidRPr="00DD37DA">
        <w:rPr>
          <w:rFonts w:ascii="Times New Roman" w:hAnsi="Times New Roman" w:cs="Times New Roman"/>
          <w:color w:val="000000" w:themeColor="text1"/>
          <w:szCs w:val="22"/>
          <w:lang w:val="en-GB"/>
        </w:rPr>
        <w:t xml:space="preserve"> Regulation of the European Parliament and of the Council (EC) No. </w:t>
      </w:r>
      <w:r>
        <w:fldChar w:fldCharType="begin"/>
      </w:r>
      <w:r>
        <w:instrText xml:space="preserve"> HYPERLINK "aspi://module='EU'&amp;link='32009R1060%2523'&amp;ucin-k-dni='30.12.9999'" </w:instrText>
      </w:r>
      <w:r>
        <w:fldChar w:fldCharType="separate"/>
      </w:r>
      <w:r w:rsidRPr="00DD37DA">
        <w:rPr>
          <w:rFonts w:ascii="Times New Roman" w:hAnsi="Times New Roman" w:cs="Times New Roman"/>
          <w:color w:val="000000" w:themeColor="text1"/>
          <w:szCs w:val="22"/>
          <w:lang w:val="en-GB"/>
        </w:rPr>
        <w:t xml:space="preserve">1060/2009 </w:t>
      </w:r>
      <w:r>
        <w:fldChar w:fldCharType="end"/>
      </w:r>
      <w:r w:rsidRPr="00DD37DA">
        <w:rPr>
          <w:rFonts w:ascii="Times New Roman" w:hAnsi="Times New Roman" w:cs="Times New Roman"/>
          <w:color w:val="000000" w:themeColor="text1"/>
          <w:szCs w:val="22"/>
          <w:lang w:val="en-GB"/>
        </w:rPr>
        <w:t>of September 16, 2009 on rating agencies, as amended.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Regulation (EU) No. </w:t>
      </w:r>
      <w:r>
        <w:fldChar w:fldCharType="begin"/>
      </w:r>
      <w:r>
        <w:instrText xml:space="preserve"> HYPERLINK "aspi://module='EU'&amp;link='32012R0236%2523'&amp;ucin-k-dni='30.12.9999'" </w:instrText>
      </w:r>
      <w:r>
        <w:fldChar w:fldCharType="separate"/>
      </w:r>
      <w:r w:rsidRPr="00DD37DA">
        <w:rPr>
          <w:rFonts w:ascii="Times New Roman" w:hAnsi="Times New Roman" w:cs="Times New Roman"/>
          <w:color w:val="000000" w:themeColor="text1"/>
          <w:szCs w:val="22"/>
          <w:lang w:val="en-GB"/>
        </w:rPr>
        <w:t xml:space="preserve">236/2012 </w:t>
      </w:r>
      <w:r>
        <w:fldChar w:fldCharType="end"/>
      </w:r>
      <w:r w:rsidRPr="00DD37DA">
        <w:rPr>
          <w:rFonts w:ascii="Times New Roman" w:hAnsi="Times New Roman" w:cs="Times New Roman"/>
          <w:color w:val="000000" w:themeColor="text1"/>
          <w:szCs w:val="22"/>
          <w:lang w:val="en-GB"/>
        </w:rPr>
        <w:t>of the European Parliament and of the Council of 14 March 2012 on short selling and certain aspects of credit default swaps, as amended.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Regulation (EU) No. </w:t>
      </w:r>
      <w:r>
        <w:fldChar w:fldCharType="begin"/>
      </w:r>
      <w:r>
        <w:instrText xml:space="preserve"> HYPERLINK "aspi://module='EU'&amp;link='32012R0648%2523'&amp;ucin-k-dni='30.12.9999'" </w:instrText>
      </w:r>
      <w:r>
        <w:fldChar w:fldCharType="separate"/>
      </w:r>
      <w:r w:rsidRPr="00DD37DA">
        <w:rPr>
          <w:rFonts w:ascii="Times New Roman" w:hAnsi="Times New Roman" w:cs="Times New Roman"/>
          <w:color w:val="000000" w:themeColor="text1"/>
          <w:szCs w:val="22"/>
          <w:lang w:val="en-GB"/>
        </w:rPr>
        <w:t xml:space="preserve">648/2012 </w:t>
      </w:r>
      <w:r>
        <w:fldChar w:fldCharType="end"/>
      </w:r>
      <w:r w:rsidRPr="00DD37DA">
        <w:rPr>
          <w:rFonts w:ascii="Times New Roman" w:hAnsi="Times New Roman" w:cs="Times New Roman"/>
          <w:color w:val="000000" w:themeColor="text1"/>
          <w:szCs w:val="22"/>
          <w:lang w:val="en-GB"/>
        </w:rPr>
        <w:t>of the European Parliament and of the Council of 4 July 2012 on OTC derivatives, central counterparties and trade data repositories, as amended.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Regulation (EU) No. </w:t>
      </w:r>
      <w:r>
        <w:fldChar w:fldCharType="begin"/>
      </w:r>
      <w:r>
        <w:instrText xml:space="preserve"> HYPERLINK "aspi://module='EU'&amp;link='32014R0596%2523'&amp;ucin-k-dni='30.12.9999'" </w:instrText>
      </w:r>
      <w:r>
        <w:fldChar w:fldCharType="separate"/>
      </w:r>
      <w:r w:rsidRPr="00DD37DA">
        <w:rPr>
          <w:rFonts w:ascii="Times New Roman" w:hAnsi="Times New Roman" w:cs="Times New Roman"/>
          <w:color w:val="000000" w:themeColor="text1"/>
          <w:szCs w:val="22"/>
          <w:lang w:val="en-GB"/>
        </w:rPr>
        <w:t xml:space="preserve">596/2014 </w:t>
      </w:r>
      <w:r>
        <w:fldChar w:fldCharType="end"/>
      </w:r>
      <w:r w:rsidRPr="00DD37DA">
        <w:rPr>
          <w:rFonts w:ascii="Times New Roman" w:hAnsi="Times New Roman" w:cs="Times New Roman"/>
          <w:color w:val="000000" w:themeColor="text1"/>
          <w:szCs w:val="22"/>
          <w:lang w:val="en-GB"/>
        </w:rPr>
        <w:t xml:space="preserve">of the European Parliament and of the Council of 16 April 2014 on market abuse (Market Abuse Regulation) and repealing Directive </w:t>
      </w:r>
      <w:r>
        <w:fldChar w:fldCharType="begin"/>
      </w:r>
      <w:r>
        <w:instrText xml:space="preserve"> HYPERLINK "aspi://module='EU'&amp;link='32003L0006%2523'&amp;ucin-k-dni='30.12.9999'" </w:instrText>
      </w:r>
      <w:r>
        <w:fldChar w:fldCharType="separate"/>
      </w:r>
      <w:r w:rsidRPr="00DD37DA">
        <w:rPr>
          <w:rFonts w:ascii="Times New Roman" w:hAnsi="Times New Roman" w:cs="Times New Roman"/>
          <w:color w:val="000000" w:themeColor="text1"/>
          <w:szCs w:val="22"/>
          <w:lang w:val="en-GB"/>
        </w:rPr>
        <w:t xml:space="preserve">2003/6/EC of the European Parliament and of the Council </w:t>
      </w:r>
      <w:r>
        <w:fldChar w:fldCharType="end"/>
      </w:r>
      <w:r w:rsidRPr="00DD37DA">
        <w:rPr>
          <w:rFonts w:ascii="Times New Roman" w:hAnsi="Times New Roman" w:cs="Times New Roman"/>
          <w:color w:val="000000" w:themeColor="text1"/>
          <w:szCs w:val="22"/>
          <w:lang w:val="en-GB"/>
        </w:rPr>
        <w:t xml:space="preserve">and Commission Directives </w:t>
      </w:r>
      <w:r>
        <w:fldChar w:fldCharType="begin"/>
      </w:r>
      <w:r>
        <w:instrText xml:space="preserve"> HYPERLINK "aspi://module='EU'&amp;link='32003L0124%2523'&amp;ucin-k-dni='30.12.9999'" </w:instrText>
      </w:r>
      <w:r>
        <w:fldChar w:fldCharType="separate"/>
      </w:r>
      <w:r w:rsidRPr="00DD37DA">
        <w:rPr>
          <w:rFonts w:ascii="Times New Roman" w:hAnsi="Times New Roman" w:cs="Times New Roman"/>
          <w:color w:val="000000" w:themeColor="text1"/>
          <w:szCs w:val="22"/>
          <w:lang w:val="en-GB"/>
        </w:rPr>
        <w:t>2003/124/EC</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"aspi://module='EU'&amp;link='32003L0125%2523'&amp;ucin-k-dni='30.12.9999'" </w:instrText>
      </w:r>
      <w:r>
        <w:fldChar w:fldCharType="separate"/>
      </w:r>
      <w:r w:rsidRPr="00DD37DA">
        <w:rPr>
          <w:rFonts w:ascii="Times New Roman" w:hAnsi="Times New Roman" w:cs="Times New Roman"/>
          <w:color w:val="000000" w:themeColor="text1"/>
          <w:szCs w:val="22"/>
          <w:lang w:val="en-GB"/>
        </w:rPr>
        <w:t xml:space="preserve">2003/125/EC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"aspi://module='EU'&amp;link='32004L0072%2523'&amp;ucin-k-dni='30.12.9999'" </w:instrText>
      </w:r>
      <w:r>
        <w:fldChar w:fldCharType="separate"/>
      </w:r>
      <w:r w:rsidRPr="00DD37DA">
        <w:rPr>
          <w:rFonts w:ascii="Times New Roman" w:hAnsi="Times New Roman" w:cs="Times New Roman"/>
          <w:color w:val="000000" w:themeColor="text1"/>
          <w:szCs w:val="22"/>
          <w:lang w:val="en-GB"/>
        </w:rPr>
        <w:t>2004/72/EC</w:t>
      </w:r>
      <w:r>
        <w:fldChar w:fldCharType="end"/>
      </w:r>
      <w:r w:rsidRPr="00DD37DA">
        <w:rPr>
          <w:rFonts w:ascii="Times New Roman" w:hAnsi="Times New Roman" w:cs="Times New Roman"/>
          <w:color w:val="000000" w:themeColor="text1"/>
          <w:szCs w:val="22"/>
          <w:lang w:val="en-GB"/>
        </w:rPr>
        <w:t>, as amended.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Regulation (EU) No. </w:t>
      </w:r>
      <w:r>
        <w:fldChar w:fldCharType="begin"/>
      </w:r>
      <w:r>
        <w:instrText xml:space="preserve"> HYPERLINK "aspi://module='EU'&amp;link='32014R0600%2523'&amp;ucin-k-dni='30.12.9999'" </w:instrText>
      </w:r>
      <w:r>
        <w:fldChar w:fldCharType="separate"/>
      </w:r>
      <w:r w:rsidRPr="00DD37DA">
        <w:rPr>
          <w:rFonts w:ascii="Times New Roman" w:hAnsi="Times New Roman" w:cs="Times New Roman"/>
          <w:color w:val="000000" w:themeColor="text1"/>
          <w:szCs w:val="22"/>
          <w:lang w:val="en-GB"/>
        </w:rPr>
        <w:t xml:space="preserve">600/2014 </w:t>
      </w:r>
      <w:r>
        <w:fldChar w:fldCharType="end"/>
      </w:r>
      <w:r w:rsidRPr="00DD37DA">
        <w:rPr>
          <w:rFonts w:ascii="Times New Roman" w:hAnsi="Times New Roman" w:cs="Times New Roman"/>
          <w:color w:val="000000" w:themeColor="text1"/>
          <w:szCs w:val="22"/>
          <w:lang w:val="en-GB"/>
        </w:rPr>
        <w:t xml:space="preserve">of the European Parliament and the Council of 15 May 2014 on markets in financial instruments and amending Regulation (EU) No. </w:t>
      </w:r>
      <w:r>
        <w:fldChar w:fldCharType="begin"/>
      </w:r>
      <w:r>
        <w:instrText xml:space="preserve"> HYPERLINK "aspi://module='EU'&amp;link='32012R0648%2523'&amp;ucin-k-dni='30.12.9999'" </w:instrText>
      </w:r>
      <w:r>
        <w:fldChar w:fldCharType="separate"/>
      </w:r>
      <w:r w:rsidRPr="00DD37DA">
        <w:rPr>
          <w:rFonts w:ascii="Times New Roman" w:hAnsi="Times New Roman" w:cs="Times New Roman"/>
          <w:color w:val="000000" w:themeColor="text1"/>
          <w:szCs w:val="22"/>
          <w:lang w:val="en-GB"/>
        </w:rPr>
        <w:t>648/2012</w:t>
      </w:r>
      <w:r>
        <w:fldChar w:fldCharType="end"/>
      </w:r>
      <w:r w:rsidRPr="00DD37DA">
        <w:rPr>
          <w:rFonts w:ascii="Times New Roman" w:hAnsi="Times New Roman" w:cs="Times New Roman"/>
          <w:color w:val="000000" w:themeColor="text1"/>
          <w:szCs w:val="22"/>
          <w:lang w:val="en-GB"/>
        </w:rPr>
        <w:t>, as amended.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Regulation (EU) No. </w:t>
      </w:r>
      <w:r>
        <w:fldChar w:fldCharType="begin"/>
      </w:r>
      <w:r>
        <w:instrText xml:space="preserve"> HYPERLINK "aspi://module='EU'&amp;link='32014R0909%2523'&amp;ucin-k-dni='30.12.9999'" </w:instrText>
      </w:r>
      <w:r>
        <w:fldChar w:fldCharType="separate"/>
      </w:r>
      <w:r w:rsidRPr="00DD37DA">
        <w:rPr>
          <w:rFonts w:ascii="Times New Roman" w:hAnsi="Times New Roman" w:cs="Times New Roman"/>
          <w:color w:val="000000" w:themeColor="text1"/>
          <w:szCs w:val="22"/>
          <w:lang w:val="en-GB"/>
        </w:rPr>
        <w:t xml:space="preserve">909/2 </w:t>
      </w:r>
      <w:r>
        <w:fldChar w:fldCharType="end"/>
      </w:r>
      <w:r>
        <w:fldChar w:fldCharType="begin"/>
      </w:r>
      <w:r>
        <w:instrText xml:space="preserve"> HYPERLINK "aspi://module='EU'&amp;link='32014R0909%2523'&amp;ucin-k-dni='30.12.9999'" </w:instrText>
      </w:r>
      <w:r>
        <w:fldChar w:fldCharType="separate"/>
      </w:r>
      <w:r w:rsidRPr="00DD37DA">
        <w:rPr>
          <w:rFonts w:ascii="Times New Roman" w:hAnsi="Times New Roman" w:cs="Times New Roman"/>
          <w:color w:val="000000" w:themeColor="text1"/>
          <w:szCs w:val="22"/>
          <w:lang w:val="en-GB"/>
        </w:rPr>
        <w:t xml:space="preserve">014 </w:t>
      </w:r>
      <w:r>
        <w:fldChar w:fldCharType="end"/>
      </w:r>
      <w:r w:rsidRPr="00DD37DA">
        <w:rPr>
          <w:rFonts w:ascii="Times New Roman" w:hAnsi="Times New Roman" w:cs="Times New Roman"/>
          <w:color w:val="000000" w:themeColor="text1"/>
          <w:szCs w:val="22"/>
          <w:lang w:val="en-GB"/>
        </w:rPr>
        <w:t xml:space="preserve">of the European Parliament and of the Council of 23 July 2014 on improving the settlement of securities transactions in the European Union and central securities depositories and amending Directives </w:t>
      </w:r>
      <w:r>
        <w:fldChar w:fldCharType="begin"/>
      </w:r>
      <w:r>
        <w:instrText xml:space="preserve"> HYPERLINK "aspi://module='EU'&amp;link='31998L0026%2523'&amp;ucin-k-dni='30.12.9999'" </w:instrText>
      </w:r>
      <w:r>
        <w:fldChar w:fldCharType="separate"/>
      </w:r>
      <w:r w:rsidRPr="00DD37DA">
        <w:rPr>
          <w:rFonts w:ascii="Times New Roman" w:hAnsi="Times New Roman" w:cs="Times New Roman"/>
          <w:color w:val="000000" w:themeColor="text1"/>
          <w:szCs w:val="22"/>
          <w:lang w:val="en-GB"/>
        </w:rPr>
        <w:t xml:space="preserve">98/26/EC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"aspi://module='EU'&amp;link='32014L0065%2523'&amp;ucin-k-dni='30.12.9999'" </w:instrText>
      </w:r>
      <w:r>
        <w:fldChar w:fldCharType="separate"/>
      </w:r>
      <w:r w:rsidRPr="00DD37DA">
        <w:rPr>
          <w:rFonts w:ascii="Times New Roman" w:hAnsi="Times New Roman" w:cs="Times New Roman"/>
          <w:color w:val="000000" w:themeColor="text1"/>
          <w:szCs w:val="22"/>
          <w:lang w:val="en-GB"/>
        </w:rPr>
        <w:t xml:space="preserve">2014/65/EU </w:t>
      </w:r>
      <w:r>
        <w:fldChar w:fldCharType="end"/>
      </w:r>
      <w:r w:rsidRPr="00DD37DA">
        <w:rPr>
          <w:rFonts w:ascii="Times New Roman" w:hAnsi="Times New Roman" w:cs="Times New Roman"/>
          <w:color w:val="000000" w:themeColor="text1"/>
          <w:szCs w:val="22"/>
          <w:lang w:val="en-GB"/>
        </w:rPr>
        <w:t xml:space="preserve">and Regulation (EU) No. </w:t>
      </w:r>
      <w:r>
        <w:fldChar w:fldCharType="begin"/>
      </w:r>
      <w:r>
        <w:instrText xml:space="preserve"> HYPERLINK "aspi://module='EU'&amp;link='32012R0236%2523'&amp;ucin-k-dni='30.12.9999'" </w:instrText>
      </w:r>
      <w:r>
        <w:fldChar w:fldCharType="separate"/>
      </w:r>
      <w:r w:rsidRPr="00DD37DA">
        <w:rPr>
          <w:rFonts w:ascii="Times New Roman" w:hAnsi="Times New Roman" w:cs="Times New Roman"/>
          <w:color w:val="000000" w:themeColor="text1"/>
          <w:szCs w:val="22"/>
          <w:lang w:val="en-GB"/>
        </w:rPr>
        <w:t>236/2012</w:t>
      </w:r>
      <w:r>
        <w:fldChar w:fldCharType="end"/>
      </w:r>
      <w:r w:rsidRPr="00DD37DA">
        <w:rPr>
          <w:rFonts w:ascii="Times New Roman" w:hAnsi="Times New Roman" w:cs="Times New Roman"/>
          <w:color w:val="000000" w:themeColor="text1"/>
          <w:szCs w:val="22"/>
          <w:lang w:val="en-GB"/>
        </w:rPr>
        <w:t>, as amended.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Regulation (EU) No. </w:t>
      </w:r>
      <w:r>
        <w:fldChar w:fldCharType="begin"/>
      </w:r>
      <w:r>
        <w:instrText xml:space="preserve"> HYPERLINK "aspi://module='EU'&amp;link='32014R1286%2523'&amp;ucin-k-dni='30.12.9999'" </w:instrText>
      </w:r>
      <w:r>
        <w:fldChar w:fldCharType="separate"/>
      </w:r>
      <w:r w:rsidRPr="00DD37DA">
        <w:rPr>
          <w:rFonts w:ascii="Times New Roman" w:hAnsi="Times New Roman" w:cs="Times New Roman"/>
          <w:color w:val="000000" w:themeColor="text1"/>
          <w:szCs w:val="22"/>
          <w:lang w:val="en-GB"/>
        </w:rPr>
        <w:t xml:space="preserve">1286/2014 </w:t>
      </w:r>
      <w:r>
        <w:fldChar w:fldCharType="end"/>
      </w:r>
      <w:r w:rsidRPr="00DD37DA">
        <w:rPr>
          <w:rFonts w:ascii="Times New Roman" w:hAnsi="Times New Roman" w:cs="Times New Roman"/>
          <w:color w:val="000000" w:themeColor="text1"/>
          <w:szCs w:val="22"/>
          <w:lang w:val="en-GB"/>
        </w:rPr>
        <w:t>of the European Parliament and of the Council of 26 November 2014 on communications of key information relating to structured retail investment products and insurance products with an investment component, as amended.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Regulation (EU) </w:t>
      </w:r>
      <w:r>
        <w:fldChar w:fldCharType="begin"/>
      </w:r>
      <w:r>
        <w:instrText xml:space="preserve"> HYPERLINK "aspi://module='EU'&amp;link='32015R2365%2523'&amp;ucin-k-dni='30.12.9999'" </w:instrText>
      </w:r>
      <w:r>
        <w:fldChar w:fldCharType="separate"/>
      </w:r>
      <w:r w:rsidRPr="00DD37DA">
        <w:rPr>
          <w:rFonts w:ascii="Times New Roman" w:hAnsi="Times New Roman" w:cs="Times New Roman"/>
          <w:color w:val="000000" w:themeColor="text1"/>
          <w:szCs w:val="22"/>
          <w:lang w:val="en-GB"/>
        </w:rPr>
        <w:t xml:space="preserve">2015/2365 </w:t>
      </w:r>
      <w:r>
        <w:fldChar w:fldCharType="end"/>
      </w:r>
      <w:r w:rsidRPr="00DD37DA">
        <w:rPr>
          <w:rFonts w:ascii="Times New Roman" w:hAnsi="Times New Roman" w:cs="Times New Roman"/>
          <w:color w:val="000000" w:themeColor="text1"/>
          <w:szCs w:val="22"/>
          <w:lang w:val="en-GB"/>
        </w:rPr>
        <w:t xml:space="preserve">of the European Parliament and of the Council of 25 November 2015 on the transparency of trades ensuring financing and reuse and amending Regulation (EU) No. </w:t>
      </w:r>
      <w:r>
        <w:fldChar w:fldCharType="begin"/>
      </w:r>
      <w:r>
        <w:instrText xml:space="preserve"> HYPERLINK "aspi://module='EU'&amp;link='32012R0648%2523'&amp;ucin-k-dni='30.12.9999'" </w:instrText>
      </w:r>
      <w:r>
        <w:fldChar w:fldCharType="separate"/>
      </w:r>
      <w:r w:rsidRPr="00DD37DA">
        <w:rPr>
          <w:rFonts w:ascii="Times New Roman" w:hAnsi="Times New Roman" w:cs="Times New Roman"/>
          <w:color w:val="000000" w:themeColor="text1"/>
          <w:szCs w:val="22"/>
          <w:lang w:val="en-GB"/>
        </w:rPr>
        <w:t>648/2012</w:t>
      </w:r>
      <w:r>
        <w:fldChar w:fldCharType="end"/>
      </w:r>
      <w:r w:rsidRPr="00DD37DA">
        <w:rPr>
          <w:rFonts w:ascii="Times New Roman" w:hAnsi="Times New Roman" w:cs="Times New Roman"/>
          <w:color w:val="000000" w:themeColor="text1"/>
          <w:szCs w:val="22"/>
          <w:lang w:val="en-GB"/>
        </w:rPr>
        <w:t>, as amended.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Regulation (EU) </w:t>
      </w:r>
      <w:r>
        <w:fldChar w:fldCharType="begin"/>
      </w:r>
      <w:r>
        <w:instrText xml:space="preserve"> HYPERLINK "aspi://module='EU'&amp;link='32016R1011%2523'&amp;ucin-k-dni='30.12.9999'" </w:instrText>
      </w:r>
      <w:r>
        <w:fldChar w:fldCharType="separate"/>
      </w:r>
      <w:r w:rsidRPr="00DD37DA">
        <w:rPr>
          <w:rFonts w:ascii="Times New Roman" w:hAnsi="Times New Roman" w:cs="Times New Roman"/>
          <w:color w:val="000000" w:themeColor="text1"/>
          <w:szCs w:val="22"/>
          <w:lang w:val="en-GB"/>
        </w:rPr>
        <w:t xml:space="preserve">2016/1011 </w:t>
      </w:r>
      <w:r>
        <w:fldChar w:fldCharType="end"/>
      </w:r>
      <w:r w:rsidRPr="00DD37DA">
        <w:rPr>
          <w:rFonts w:ascii="Times New Roman" w:hAnsi="Times New Roman" w:cs="Times New Roman"/>
          <w:color w:val="000000" w:themeColor="text1"/>
          <w:szCs w:val="22"/>
          <w:lang w:val="en-GB"/>
        </w:rPr>
        <w:t xml:space="preserve">of the European Parliament and of the Council of 8 June 2016 on indices that are used as benchmarks in financial instruments and financial contracts or to measure the performance of investment funds, and on the amendment of Directives </w:t>
      </w:r>
      <w:r>
        <w:fldChar w:fldCharType="begin"/>
      </w:r>
      <w:r>
        <w:instrText xml:space="preserve"> HYPERLINK "aspi://module='EU'&amp;link='32008L0048%2523'&amp;ucin-k-dni='30.12.9999'" </w:instrText>
      </w:r>
      <w:r>
        <w:fldChar w:fldCharType="separate"/>
      </w:r>
      <w:r w:rsidRPr="00DD37DA">
        <w:rPr>
          <w:rFonts w:ascii="Times New Roman" w:hAnsi="Times New Roman" w:cs="Times New Roman"/>
          <w:color w:val="000000" w:themeColor="text1"/>
          <w:szCs w:val="22"/>
          <w:lang w:val="en-GB"/>
        </w:rPr>
        <w:t xml:space="preserve">2008/48/EC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"aspi://module='EU'&amp;link='32014L0017%2523'&amp;ucin-k-dni='30.12.9999'" </w:instrText>
      </w:r>
      <w:r>
        <w:fldChar w:fldCharType="separate"/>
      </w:r>
      <w:r w:rsidR="003E0C7C">
        <w:rPr>
          <w:rFonts w:ascii="Times New Roman" w:hAnsi="Times New Roman" w:cs="Times New Roman"/>
          <w:color w:val="000000" w:themeColor="text1"/>
          <w:szCs w:val="22"/>
          <w:lang w:val="en-GB"/>
        </w:rPr>
        <w:t>2014/</w:t>
      </w:r>
      <w:r w:rsidRPr="00DD37DA">
        <w:rPr>
          <w:rFonts w:ascii="Times New Roman" w:hAnsi="Times New Roman" w:cs="Times New Roman"/>
          <w:color w:val="000000" w:themeColor="text1"/>
          <w:szCs w:val="22"/>
          <w:lang w:val="en-GB"/>
        </w:rPr>
        <w:t xml:space="preserve">17/EU </w:t>
      </w:r>
      <w:r>
        <w:fldChar w:fldCharType="end"/>
      </w:r>
      <w:r w:rsidRPr="00DD37DA">
        <w:rPr>
          <w:rFonts w:ascii="Times New Roman" w:hAnsi="Times New Roman" w:cs="Times New Roman"/>
          <w:color w:val="000000" w:themeColor="text1"/>
          <w:szCs w:val="22"/>
          <w:lang w:val="en-GB"/>
        </w:rPr>
        <w:t xml:space="preserve">and Regulation (EU) No. </w:t>
      </w:r>
      <w:r>
        <w:fldChar w:fldCharType="begin"/>
      </w:r>
      <w:r>
        <w:instrText xml:space="preserve"> HYPERLINK "aspi://module='EU'&amp;link='32014R0596%2523'&amp;ucin-k-dni='30.12.9999'" </w:instrText>
      </w:r>
      <w:r>
        <w:fldChar w:fldCharType="separate"/>
      </w:r>
      <w:r w:rsidRPr="00DD37DA">
        <w:rPr>
          <w:rFonts w:ascii="Times New Roman" w:hAnsi="Times New Roman" w:cs="Times New Roman"/>
          <w:color w:val="000000" w:themeColor="text1"/>
          <w:szCs w:val="22"/>
          <w:lang w:val="en-GB"/>
        </w:rPr>
        <w:t>596/2014</w:t>
      </w:r>
      <w:r>
        <w:fldChar w:fldCharType="end"/>
      </w:r>
      <w:r w:rsidRPr="00DD37DA">
        <w:rPr>
          <w:rFonts w:ascii="Times New Roman" w:hAnsi="Times New Roman" w:cs="Times New Roman"/>
          <w:color w:val="000000" w:themeColor="text1"/>
          <w:szCs w:val="22"/>
          <w:lang w:val="en-GB"/>
        </w:rPr>
        <w:t>, as amended.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Regulation (EU) </w:t>
      </w:r>
      <w:r>
        <w:fldChar w:fldCharType="begin"/>
      </w:r>
      <w:r>
        <w:instrText xml:space="preserve"> HYPERLINK "aspi://module='EU'&amp;link='32017R2402%2523'&amp;ucin-k-dni='30.12.9999'" </w:instrText>
      </w:r>
      <w:r>
        <w:fldChar w:fldCharType="separate"/>
      </w:r>
      <w:r w:rsidRPr="00DD37DA">
        <w:rPr>
          <w:rFonts w:ascii="Times New Roman" w:hAnsi="Times New Roman" w:cs="Times New Roman"/>
          <w:color w:val="000000" w:themeColor="text1"/>
          <w:szCs w:val="22"/>
          <w:lang w:val="en-GB"/>
        </w:rPr>
        <w:t xml:space="preserve">2017/2402 </w:t>
      </w:r>
      <w:r>
        <w:fldChar w:fldCharType="end"/>
      </w:r>
      <w:r w:rsidRPr="00DD37DA">
        <w:rPr>
          <w:rFonts w:ascii="Times New Roman" w:hAnsi="Times New Roman" w:cs="Times New Roman"/>
          <w:color w:val="000000" w:themeColor="text1"/>
          <w:szCs w:val="22"/>
          <w:lang w:val="en-GB"/>
        </w:rPr>
        <w:t xml:space="preserve">of the European Parliament and of the Council of 12 December 2017 establishing a general framework for </w:t>
      </w:r>
      <w:r w:rsidRPr="00DD37DA" w:rsidR="003B7661">
        <w:rPr>
          <w:rFonts w:ascii="Times New Roman" w:hAnsi="Times New Roman" w:cs="Times New Roman"/>
          <w:color w:val="000000" w:themeColor="text1"/>
          <w:szCs w:val="22"/>
          <w:lang w:val="en-GB"/>
        </w:rPr>
        <w:t>securitisation</w:t>
      </w:r>
      <w:r w:rsidRPr="00DD37DA">
        <w:rPr>
          <w:rFonts w:ascii="Times New Roman" w:hAnsi="Times New Roman" w:cs="Times New Roman"/>
          <w:color w:val="000000" w:themeColor="text1"/>
          <w:szCs w:val="22"/>
          <w:lang w:val="en-GB"/>
        </w:rPr>
        <w:t xml:space="preserve"> and establishing a specific framework for simple, transparent and standardized </w:t>
      </w:r>
      <w:r w:rsidRPr="00DD37DA" w:rsidR="003B7661">
        <w:rPr>
          <w:rFonts w:ascii="Times New Roman" w:hAnsi="Times New Roman" w:cs="Times New Roman"/>
          <w:color w:val="000000" w:themeColor="text1"/>
          <w:szCs w:val="22"/>
          <w:lang w:val="en-GB"/>
        </w:rPr>
        <w:t>securitisation</w:t>
      </w:r>
      <w:r w:rsidRPr="00DD37DA">
        <w:rPr>
          <w:rFonts w:ascii="Times New Roman" w:hAnsi="Times New Roman" w:cs="Times New Roman"/>
          <w:color w:val="000000" w:themeColor="text1"/>
          <w:szCs w:val="22"/>
          <w:lang w:val="en-GB"/>
        </w:rPr>
        <w:t xml:space="preserve"> and amending Directive </w:t>
      </w:r>
      <w:r>
        <w:fldChar w:fldCharType="begin"/>
      </w:r>
      <w:r>
        <w:instrText xml:space="preserve"> HYPERLINK "aspi://module='EU'&amp;link='32009L0065%2523'&amp;ucin-k-dni='30.12.9999'" </w:instrText>
      </w:r>
      <w:r>
        <w:fldChar w:fldCharType="separate"/>
      </w:r>
      <w:r w:rsidRPr="00DD37DA">
        <w:rPr>
          <w:rFonts w:ascii="Times New Roman" w:hAnsi="Times New Roman" w:cs="Times New Roman"/>
          <w:color w:val="000000" w:themeColor="text1"/>
          <w:szCs w:val="22"/>
          <w:lang w:val="en-GB"/>
        </w:rPr>
        <w:t>2009/65/EC</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"aspi://module='EU'&amp;link='32009L0138%2523'&amp;ucin-k-dni='30.12.9999'" </w:instrText>
      </w:r>
      <w:r>
        <w:fldChar w:fldCharType="separate"/>
      </w:r>
      <w:r w:rsidRPr="00DD37DA">
        <w:rPr>
          <w:rFonts w:ascii="Times New Roman" w:hAnsi="Times New Roman" w:cs="Times New Roman"/>
          <w:color w:val="000000" w:themeColor="text1"/>
          <w:szCs w:val="22"/>
          <w:lang w:val="en-GB"/>
        </w:rPr>
        <w:t>2009</w:t>
      </w:r>
      <w:r>
        <w:fldChar w:fldCharType="end"/>
      </w:r>
      <w:r>
        <w:fldChar w:fldCharType="begin"/>
      </w:r>
      <w:r>
        <w:instrText xml:space="preserve"> HYPERLINK "aspi://module='EU'&amp;link='32009L0138%2523'&amp;ucin-k-dni='30.12.9999'" </w:instrText>
      </w:r>
      <w:r>
        <w:fldChar w:fldCharType="separate"/>
      </w:r>
      <w:r w:rsidRPr="00DD37DA">
        <w:rPr>
          <w:rFonts w:ascii="Times New Roman" w:hAnsi="Times New Roman" w:cs="Times New Roman"/>
          <w:color w:val="000000" w:themeColor="text1"/>
          <w:szCs w:val="22"/>
          <w:lang w:val="en-GB"/>
        </w:rPr>
        <w:t>/138/EC</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"aspi://module='EU'&amp;link='32011L0061%2523'&amp;ucin-k-dni='30.12.9999'" </w:instrText>
      </w:r>
      <w:r>
        <w:fldChar w:fldCharType="separate"/>
      </w:r>
      <w:r w:rsidRPr="00DD37DA">
        <w:rPr>
          <w:rFonts w:ascii="Times New Roman" w:hAnsi="Times New Roman" w:cs="Times New Roman"/>
          <w:color w:val="000000" w:themeColor="text1"/>
          <w:szCs w:val="22"/>
          <w:lang w:val="en-GB"/>
        </w:rPr>
        <w:t xml:space="preserve">2011/61/EU </w:t>
      </w:r>
      <w:r>
        <w:fldChar w:fldCharType="end"/>
      </w:r>
      <w:r w:rsidRPr="00DD37DA">
        <w:rPr>
          <w:rFonts w:ascii="Times New Roman" w:hAnsi="Times New Roman" w:cs="Times New Roman"/>
          <w:color w:val="000000" w:themeColor="text1"/>
          <w:szCs w:val="22"/>
          <w:lang w:val="en-GB"/>
        </w:rPr>
        <w:t xml:space="preserve">and Regulation (EC) No. </w:t>
      </w:r>
      <w:r>
        <w:fldChar w:fldCharType="begin"/>
      </w:r>
      <w:r>
        <w:instrText xml:space="preserve"> HYPERLINK "aspi://module='EU'&amp;link='32009R1060%2523'&amp;ucin-k-dni='30.12.9999'" </w:instrText>
      </w:r>
      <w:r>
        <w:fldChar w:fldCharType="separate"/>
      </w:r>
      <w:r w:rsidRPr="00DD37DA">
        <w:rPr>
          <w:rFonts w:ascii="Times New Roman" w:hAnsi="Times New Roman" w:cs="Times New Roman"/>
          <w:color w:val="000000" w:themeColor="text1"/>
          <w:szCs w:val="22"/>
          <w:lang w:val="en-GB"/>
        </w:rPr>
        <w:t xml:space="preserve">1060/2009 </w:t>
      </w:r>
      <w:r>
        <w:fldChar w:fldCharType="end"/>
      </w:r>
      <w:r w:rsidRPr="00DD37DA">
        <w:rPr>
          <w:rFonts w:ascii="Times New Roman" w:hAnsi="Times New Roman" w:cs="Times New Roman"/>
          <w:color w:val="000000" w:themeColor="text1"/>
          <w:szCs w:val="22"/>
          <w:lang w:val="en-GB"/>
        </w:rPr>
        <w:t xml:space="preserve">and (EU) No. </w:t>
      </w:r>
      <w:r>
        <w:fldChar w:fldCharType="begin"/>
      </w:r>
      <w:r>
        <w:instrText xml:space="preserve"> HYPERLINK "aspi://module='EU'&amp;link='32012R0648%2523'&amp;ucin-k-dni='30.12.9999'" </w:instrText>
      </w:r>
      <w:r>
        <w:fldChar w:fldCharType="separate"/>
      </w:r>
      <w:r w:rsidRPr="00DD37DA">
        <w:rPr>
          <w:rFonts w:ascii="Times New Roman" w:hAnsi="Times New Roman" w:cs="Times New Roman"/>
          <w:color w:val="000000" w:themeColor="text1"/>
          <w:szCs w:val="22"/>
          <w:lang w:val="en-GB"/>
        </w:rPr>
        <w:t>648/2012</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Regulation (EU) </w:t>
      </w:r>
      <w:r>
        <w:fldChar w:fldCharType="begin"/>
      </w:r>
      <w:r>
        <w:instrText xml:space="preserve"> HYPERLINK "aspi://module='EU'&amp;link='32017R1129%2523'&amp;ucin-k-dni='30.12.9999'" </w:instrText>
      </w:r>
      <w:r>
        <w:fldChar w:fldCharType="separate"/>
      </w:r>
      <w:r w:rsidRPr="00DD37DA">
        <w:rPr>
          <w:rFonts w:ascii="Times New Roman" w:hAnsi="Times New Roman" w:cs="Times New Roman"/>
          <w:color w:val="000000" w:themeColor="text1"/>
          <w:szCs w:val="22"/>
          <w:lang w:val="en-GB"/>
        </w:rPr>
        <w:t xml:space="preserve">2017/1129 </w:t>
      </w:r>
      <w:r>
        <w:fldChar w:fldCharType="end"/>
      </w:r>
      <w:r w:rsidRPr="00DD37DA">
        <w:rPr>
          <w:rFonts w:ascii="Times New Roman" w:hAnsi="Times New Roman" w:cs="Times New Roman"/>
          <w:color w:val="000000" w:themeColor="text1"/>
          <w:szCs w:val="22"/>
          <w:lang w:val="en-GB"/>
        </w:rPr>
        <w:t xml:space="preserve">of the European Parliament and of the Council of 14 June 2017 on the prospectus to be published when securities are offered to the public or admitted to trading on a regulated market, and on the repeal of Directive </w:t>
      </w:r>
      <w:r>
        <w:fldChar w:fldCharType="begin"/>
      </w:r>
      <w:r>
        <w:instrText xml:space="preserve"> HYPERLINK "aspi://module='EU'&amp;link='32003L0071%2523'&amp;ucin-k-dni='30.12.9999'" </w:instrText>
      </w:r>
      <w:r>
        <w:fldChar w:fldCharType="separate"/>
      </w:r>
      <w:r w:rsidRPr="00DD37DA">
        <w:rPr>
          <w:rFonts w:ascii="Times New Roman" w:hAnsi="Times New Roman" w:cs="Times New Roman"/>
          <w:color w:val="000000" w:themeColor="text1"/>
          <w:szCs w:val="22"/>
          <w:lang w:val="en-GB"/>
        </w:rPr>
        <w:t>2003/71/EC</w:t>
      </w:r>
      <w:r>
        <w:fldChar w:fldCharType="end"/>
      </w:r>
      <w:r w:rsidRPr="00DD37DA">
        <w:rPr>
          <w:rFonts w:ascii="Times New Roman" w:hAnsi="Times New Roman" w:cs="Times New Roman"/>
          <w:color w:val="000000" w:themeColor="text1"/>
          <w:szCs w:val="22"/>
          <w:lang w:val="en-GB"/>
        </w:rPr>
        <w:t>, as amended.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Regulation (EU) </w:t>
      </w:r>
      <w:r>
        <w:fldChar w:fldCharType="begin"/>
      </w:r>
      <w:r>
        <w:instrText xml:space="preserve"> HYPERLINK "aspi://module='EU'&amp;link='32019R2033%2523'&amp;ucin-k-dni='30.12.9999'" </w:instrText>
      </w:r>
      <w:r>
        <w:fldChar w:fldCharType="separate"/>
      </w:r>
      <w:r w:rsidRPr="00DD37DA">
        <w:rPr>
          <w:rFonts w:ascii="Times New Roman" w:hAnsi="Times New Roman" w:cs="Times New Roman"/>
          <w:color w:val="000000" w:themeColor="text1"/>
          <w:szCs w:val="22"/>
          <w:lang w:val="en-GB"/>
        </w:rPr>
        <w:t xml:space="preserve">2019/2033 </w:t>
      </w:r>
      <w:r>
        <w:fldChar w:fldCharType="end"/>
      </w:r>
      <w:r w:rsidRPr="00DD37DA">
        <w:rPr>
          <w:rFonts w:ascii="Times New Roman" w:hAnsi="Times New Roman" w:cs="Times New Roman"/>
          <w:color w:val="000000" w:themeColor="text1"/>
          <w:szCs w:val="22"/>
          <w:lang w:val="en-GB"/>
        </w:rPr>
        <w:t xml:space="preserve">of the European Parliament and of the Council of 27 November 2019 on prudential requirements for investment firms and amending Regulation (EU) No. </w:t>
      </w:r>
      <w:r>
        <w:fldChar w:fldCharType="begin"/>
      </w:r>
      <w:r>
        <w:instrText xml:space="preserve"> HYPERLINK "aspi://module='EU'&amp;link='32010R1093%2523'&amp;ucin-k-dni='30.12.9999'" </w:instrText>
      </w:r>
      <w:r>
        <w:fldChar w:fldCharType="separate"/>
      </w:r>
      <w:r w:rsidRPr="00DD37DA">
        <w:rPr>
          <w:rFonts w:ascii="Times New Roman" w:hAnsi="Times New Roman" w:cs="Times New Roman"/>
          <w:color w:val="000000" w:themeColor="text1"/>
          <w:szCs w:val="22"/>
          <w:lang w:val="en-GB"/>
        </w:rPr>
        <w:t>1093/2010</w:t>
      </w:r>
      <w:r>
        <w:fldChar w:fldCharType="end"/>
      </w:r>
      <w:r w:rsidRPr="00DD37DA">
        <w:rPr>
          <w:rFonts w:ascii="Times New Roman" w:hAnsi="Times New Roman" w:cs="Times New Roman"/>
          <w:color w:val="000000" w:themeColor="text1"/>
          <w:szCs w:val="22"/>
          <w:lang w:val="en-GB"/>
        </w:rPr>
        <w:t xml:space="preserve">, (EU) No. </w:t>
      </w:r>
      <w:r>
        <w:fldChar w:fldCharType="begin"/>
      </w:r>
      <w:r>
        <w:instrText xml:space="preserve"> HYPERLINK "aspi://module='EU'&amp;link='32013R0575%2523'&amp;ucin-k-dni='30.12.9999'" </w:instrText>
      </w:r>
      <w:r>
        <w:fldChar w:fldCharType="separate"/>
      </w:r>
      <w:r w:rsidRPr="00DD37DA">
        <w:rPr>
          <w:rFonts w:ascii="Times New Roman" w:hAnsi="Times New Roman" w:cs="Times New Roman"/>
          <w:color w:val="000000" w:themeColor="text1"/>
          <w:szCs w:val="22"/>
          <w:lang w:val="en-GB"/>
        </w:rPr>
        <w:t>575/2013</w:t>
      </w:r>
      <w:r>
        <w:fldChar w:fldCharType="end"/>
      </w:r>
      <w:r w:rsidRPr="00DD37DA">
        <w:rPr>
          <w:rFonts w:ascii="Times New Roman" w:hAnsi="Times New Roman" w:cs="Times New Roman"/>
          <w:color w:val="000000" w:themeColor="text1"/>
          <w:szCs w:val="22"/>
          <w:lang w:val="en-GB"/>
        </w:rPr>
        <w:t xml:space="preserve">, (EU) No. </w:t>
      </w:r>
      <w:r>
        <w:fldChar w:fldCharType="begin"/>
      </w:r>
      <w:r>
        <w:instrText xml:space="preserve"> HYPERLINK "aspi://module='EU'&amp;link='32014R0600%2523'&amp;ucin-k-dni='30.12.9999'" </w:instrText>
      </w:r>
      <w:r>
        <w:fldChar w:fldCharType="separate"/>
      </w:r>
      <w:r w:rsidRPr="00DD37DA">
        <w:rPr>
          <w:rFonts w:ascii="Times New Roman" w:hAnsi="Times New Roman" w:cs="Times New Roman"/>
          <w:color w:val="000000" w:themeColor="text1"/>
          <w:szCs w:val="22"/>
          <w:lang w:val="en-GB"/>
        </w:rPr>
        <w:t xml:space="preserve">600/2014 </w:t>
      </w:r>
      <w:r>
        <w:fldChar w:fldCharType="end"/>
      </w:r>
      <w:r w:rsidRPr="00DD37DA">
        <w:rPr>
          <w:rFonts w:ascii="Times New Roman" w:hAnsi="Times New Roman" w:cs="Times New Roman"/>
          <w:color w:val="000000" w:themeColor="text1"/>
          <w:szCs w:val="22"/>
          <w:lang w:val="en-GB"/>
        </w:rPr>
        <w:t xml:space="preserve">and (EU) No. </w:t>
      </w:r>
      <w:r>
        <w:fldChar w:fldCharType="begin"/>
      </w:r>
      <w:r>
        <w:instrText xml:space="preserve"> HYPERLINK "aspi://module='EU'&amp;link='32014R0806%2523'&amp;ucin-k-dni='30.12.9999'" </w:instrText>
      </w:r>
      <w:r>
        <w:fldChar w:fldCharType="separate"/>
      </w:r>
      <w:r w:rsidRPr="00DD37DA">
        <w:rPr>
          <w:rFonts w:ascii="Times New Roman" w:hAnsi="Times New Roman" w:cs="Times New Roman"/>
          <w:color w:val="000000" w:themeColor="text1"/>
          <w:szCs w:val="22"/>
          <w:lang w:val="en-GB"/>
        </w:rPr>
        <w:t>806/2014</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Regulation (EU) </w:t>
      </w:r>
      <w:r>
        <w:fldChar w:fldCharType="begin"/>
      </w:r>
      <w:r>
        <w:instrText xml:space="preserve"> HYPERLINK "aspi://module='EU'&amp;link='32019R2088%2523'&amp;ucin-k-dni='30.12.9999'" </w:instrText>
      </w:r>
      <w:r>
        <w:fldChar w:fldCharType="separate"/>
      </w:r>
      <w:r w:rsidRPr="00DD37DA">
        <w:rPr>
          <w:rFonts w:ascii="Times New Roman" w:hAnsi="Times New Roman" w:cs="Times New Roman"/>
          <w:color w:val="000000" w:themeColor="text1"/>
          <w:szCs w:val="22"/>
          <w:lang w:val="en-GB"/>
        </w:rPr>
        <w:t xml:space="preserve">2019/2088 </w:t>
      </w:r>
      <w:r>
        <w:fldChar w:fldCharType="end"/>
      </w:r>
      <w:r w:rsidRPr="00DD37DA">
        <w:rPr>
          <w:rFonts w:ascii="Times New Roman" w:hAnsi="Times New Roman" w:cs="Times New Roman"/>
          <w:color w:val="000000" w:themeColor="text1"/>
          <w:szCs w:val="22"/>
          <w:lang w:val="en-GB"/>
        </w:rPr>
        <w:t>of the European Parliament and of the Council of 27 November 2019 on the disclosure of information related to sustainability in the financial services sector, as amended.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Regulation (EU) </w:t>
      </w:r>
      <w:r>
        <w:fldChar w:fldCharType="begin"/>
      </w:r>
      <w:r>
        <w:instrText xml:space="preserve"> HYPERLINK "aspi://module='EU'&amp;link='32020R0852%2523'&amp;ucin-k-dni='30.12.9999'" </w:instrText>
      </w:r>
      <w:r>
        <w:fldChar w:fldCharType="separate"/>
      </w:r>
      <w:r w:rsidRPr="00DD37DA">
        <w:rPr>
          <w:rFonts w:ascii="Times New Roman" w:hAnsi="Times New Roman" w:cs="Times New Roman"/>
          <w:color w:val="000000" w:themeColor="text1"/>
          <w:szCs w:val="22"/>
          <w:lang w:val="en-GB"/>
        </w:rPr>
        <w:t xml:space="preserve">2020/852 </w:t>
      </w:r>
      <w:r>
        <w:fldChar w:fldCharType="end"/>
      </w:r>
      <w:r w:rsidRPr="00DD37DA">
        <w:rPr>
          <w:rFonts w:ascii="Times New Roman" w:hAnsi="Times New Roman" w:cs="Times New Roman"/>
          <w:color w:val="000000" w:themeColor="text1"/>
          <w:szCs w:val="22"/>
          <w:lang w:val="en-GB"/>
        </w:rPr>
        <w:t xml:space="preserve">of the European Parliament and of the Council of 18 June 2020 establishing a framework to facilitate sustainable investment and amending Regulation (EU) </w:t>
      </w:r>
      <w:r>
        <w:fldChar w:fldCharType="begin"/>
      </w:r>
      <w:r>
        <w:instrText xml:space="preserve"> HYPERLINK "aspi://module='EU'&amp;link='32019R2088%2523'&amp;ucin-k-dni='30.12.9999'" </w:instrText>
      </w:r>
      <w:r>
        <w:fldChar w:fldCharType="separate"/>
      </w:r>
      <w:r w:rsidRPr="00DD37DA">
        <w:rPr>
          <w:rFonts w:ascii="Times New Roman" w:hAnsi="Times New Roman" w:cs="Times New Roman"/>
          <w:color w:val="000000" w:themeColor="text1"/>
          <w:szCs w:val="22"/>
          <w:lang w:val="en-GB"/>
        </w:rPr>
        <w:t>2019/2088</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Regulation (EU) </w:t>
      </w:r>
      <w:r>
        <w:fldChar w:fldCharType="begin"/>
      </w:r>
      <w:r>
        <w:instrText xml:space="preserve"> HYPERLINK "aspi://module='EU'&amp;link='32020R1503%2523'&amp;ucin-k-dni='30.12.9999'" </w:instrText>
      </w:r>
      <w:r>
        <w:fldChar w:fldCharType="separate"/>
      </w:r>
      <w:r w:rsidRPr="00DD37DA">
        <w:rPr>
          <w:rFonts w:ascii="Times New Roman" w:hAnsi="Times New Roman" w:cs="Times New Roman"/>
          <w:color w:val="000000" w:themeColor="text1"/>
          <w:szCs w:val="22"/>
          <w:lang w:val="en-GB"/>
        </w:rPr>
        <w:t xml:space="preserve">2020/1503 </w:t>
      </w:r>
      <w:r>
        <w:fldChar w:fldCharType="end"/>
      </w:r>
      <w:r w:rsidRPr="00DD37DA">
        <w:rPr>
          <w:rFonts w:ascii="Times New Roman" w:hAnsi="Times New Roman" w:cs="Times New Roman"/>
          <w:color w:val="000000" w:themeColor="text1"/>
          <w:szCs w:val="22"/>
          <w:lang w:val="en-GB"/>
        </w:rPr>
        <w:t xml:space="preserve">of the European Parliament and of the Council of 7 October 2020 on European crowdfunding service providers for businesses and amending Regulation (EU) </w:t>
      </w:r>
      <w:r>
        <w:fldChar w:fldCharType="begin"/>
      </w:r>
      <w:r>
        <w:instrText xml:space="preserve"> HYPERLINK "aspi://module='EU'&amp;link='32017R1129%2523'&amp;ucin-k-dni='30.12.9999'" </w:instrText>
      </w:r>
      <w:r>
        <w:fldChar w:fldCharType="separate"/>
      </w:r>
      <w:r w:rsidRPr="00DD37DA">
        <w:rPr>
          <w:rFonts w:ascii="Times New Roman" w:hAnsi="Times New Roman" w:cs="Times New Roman"/>
          <w:color w:val="000000" w:themeColor="text1"/>
          <w:szCs w:val="22"/>
          <w:lang w:val="en-GB"/>
        </w:rPr>
        <w:t xml:space="preserve">2017/1129 </w:t>
      </w:r>
      <w:r>
        <w:fldChar w:fldCharType="end"/>
      </w:r>
      <w:r w:rsidRPr="00DD37DA">
        <w:rPr>
          <w:rFonts w:ascii="Times New Roman" w:hAnsi="Times New Roman" w:cs="Times New Roman"/>
          <w:color w:val="000000" w:themeColor="text1"/>
          <w:szCs w:val="22"/>
          <w:lang w:val="en-GB"/>
        </w:rPr>
        <w:t>and Directive 2019/1937.</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7A5F2C">
      <w:pPr>
        <w:widowControl w:val="0"/>
        <w:autoSpaceDE w:val="0"/>
        <w:autoSpaceDN w:val="0"/>
        <w:adjustRightInd w:val="0"/>
        <w:spacing w:after="0" w:line="240" w:lineRule="auto"/>
        <w:jc w:val="both"/>
        <w:rPr>
          <w:rFonts w:ascii="Times New Roman" w:hAnsi="Times New Roman" w:cs="Times New Roman"/>
          <w:color w:val="000000" w:themeColor="text1"/>
          <w:szCs w:val="22"/>
          <w:lang w:val="es-ES"/>
        </w:rPr>
      </w:pPr>
      <w:r w:rsidRPr="00DD37DA">
        <w:rPr>
          <w:rFonts w:ascii="Times New Roman" w:hAnsi="Times New Roman" w:cs="Times New Roman"/>
          <w:color w:val="000000" w:themeColor="text1"/>
          <w:szCs w:val="22"/>
          <w:lang w:val="en-GB"/>
        </w:rPr>
        <w:t xml:space="preserve">Regulation (EU) 2021/23 of the European Parliament and of the Council of 16 December 2020 on the framework for recovery procedures and resolution of the crisis of central counterparties and amending Regulation (EU) No. </w:t>
      </w:r>
      <w:r>
        <w:fldChar w:fldCharType="begin"/>
      </w:r>
      <w:r>
        <w:instrText xml:space="preserve"> HYPERLINK "aspi://module='EU'&amp;link='32010R1095%2523'&amp;ucin-k-dni='30.12.9999'" </w:instrText>
      </w:r>
      <w:r>
        <w:fldChar w:fldCharType="separate"/>
      </w:r>
      <w:r w:rsidRPr="007A5F2C">
        <w:rPr>
          <w:rFonts w:ascii="Times New Roman" w:hAnsi="Times New Roman" w:cs="Times New Roman"/>
          <w:color w:val="000000" w:themeColor="text1"/>
          <w:szCs w:val="22"/>
          <w:lang w:val="es-ES"/>
        </w:rPr>
        <w:t>1095/2010</w:t>
      </w:r>
      <w:r>
        <w:fldChar w:fldCharType="end"/>
      </w:r>
      <w:r w:rsidRPr="007A5F2C">
        <w:rPr>
          <w:rFonts w:ascii="Times New Roman" w:hAnsi="Times New Roman" w:cs="Times New Roman"/>
          <w:color w:val="000000" w:themeColor="text1"/>
          <w:szCs w:val="22"/>
          <w:lang w:val="es-ES"/>
        </w:rPr>
        <w:t xml:space="preserve">, (EU) No. </w:t>
      </w:r>
      <w:r>
        <w:fldChar w:fldCharType="begin"/>
      </w:r>
      <w:r>
        <w:instrText xml:space="preserve"> HYPERLINK "aspi://module='EU'&amp;link='32012R0648%2523'&amp;ucin-k-dni='30.12.9999'" </w:instrText>
      </w:r>
      <w:r>
        <w:fldChar w:fldCharType="separate"/>
      </w:r>
      <w:r w:rsidRPr="007A5F2C">
        <w:rPr>
          <w:rFonts w:ascii="Times New Roman" w:hAnsi="Times New Roman" w:cs="Times New Roman"/>
          <w:color w:val="000000" w:themeColor="text1"/>
          <w:szCs w:val="22"/>
          <w:lang w:val="es-ES"/>
        </w:rPr>
        <w:t>648/2012</w:t>
      </w:r>
      <w:r>
        <w:fldChar w:fldCharType="end"/>
      </w:r>
      <w:r w:rsidRPr="007A5F2C">
        <w:rPr>
          <w:rFonts w:ascii="Times New Roman" w:hAnsi="Times New Roman" w:cs="Times New Roman"/>
          <w:color w:val="000000" w:themeColor="text1"/>
          <w:szCs w:val="22"/>
          <w:lang w:val="es-ES"/>
        </w:rPr>
        <w:t xml:space="preserve">, (EU) No. </w:t>
      </w:r>
      <w:r>
        <w:fldChar w:fldCharType="begin"/>
      </w:r>
      <w:r>
        <w:instrText xml:space="preserve"> HYPERLINK "aspi://module='EU'&amp;link='32014R0600%2523'&amp;ucin-k-dni='30.12.9999'" </w:instrText>
      </w:r>
      <w:r>
        <w:fldChar w:fldCharType="separate"/>
      </w:r>
      <w:r w:rsidRPr="007A5F2C">
        <w:rPr>
          <w:rFonts w:ascii="Times New Roman" w:hAnsi="Times New Roman" w:cs="Times New Roman"/>
          <w:color w:val="000000" w:themeColor="text1"/>
          <w:szCs w:val="22"/>
          <w:lang w:val="es-ES"/>
        </w:rPr>
        <w:t>600/2014</w:t>
      </w:r>
      <w:r>
        <w:fldChar w:fldCharType="end"/>
      </w:r>
      <w:r w:rsidRPr="007A5F2C">
        <w:rPr>
          <w:rFonts w:ascii="Times New Roman" w:hAnsi="Times New Roman" w:cs="Times New Roman"/>
          <w:color w:val="000000" w:themeColor="text1"/>
          <w:szCs w:val="22"/>
          <w:lang w:val="es-ES"/>
        </w:rPr>
        <w:t xml:space="preserve">, (EU) No. </w:t>
      </w:r>
      <w:r>
        <w:fldChar w:fldCharType="begin"/>
      </w:r>
      <w:r>
        <w:instrText xml:space="preserve"> HYPERLINK "aspi://module='EU'&amp;link='32014R0806%2523'&amp;ucin-k-dni='30.12.9999'" </w:instrText>
      </w:r>
      <w:r>
        <w:fldChar w:fldCharType="separate"/>
      </w:r>
      <w:r w:rsidRPr="007A5F2C">
        <w:rPr>
          <w:rFonts w:ascii="Times New Roman" w:hAnsi="Times New Roman" w:cs="Times New Roman"/>
          <w:color w:val="000000" w:themeColor="text1"/>
          <w:szCs w:val="22"/>
          <w:lang w:val="es-ES"/>
        </w:rPr>
        <w:t xml:space="preserve">806/2014 </w:t>
      </w:r>
      <w:r>
        <w:fldChar w:fldCharType="end"/>
      </w:r>
      <w:r w:rsidRPr="007A5F2C">
        <w:rPr>
          <w:rFonts w:ascii="Times New Roman" w:hAnsi="Times New Roman" w:cs="Times New Roman"/>
          <w:color w:val="000000" w:themeColor="text1"/>
          <w:szCs w:val="22"/>
          <w:lang w:val="es-ES"/>
        </w:rPr>
        <w:t xml:space="preserve">and (EU) </w:t>
      </w:r>
      <w:r>
        <w:fldChar w:fldCharType="begin"/>
      </w:r>
      <w:r>
        <w:instrText xml:space="preserve"> HYPERLINK "aspi://module='EU'&amp;link='32015R2365%2523'&amp;ucin-k-dni='30.12.9999'" </w:instrText>
      </w:r>
      <w:r>
        <w:fldChar w:fldCharType="separate"/>
      </w:r>
      <w:r w:rsidRPr="007A5F2C">
        <w:rPr>
          <w:rFonts w:ascii="Times New Roman" w:hAnsi="Times New Roman" w:cs="Times New Roman"/>
          <w:color w:val="000000" w:themeColor="text1"/>
          <w:szCs w:val="22"/>
          <w:lang w:val="es-ES"/>
        </w:rPr>
        <w:t xml:space="preserve">2015/2365 </w:t>
      </w:r>
      <w:r>
        <w:fldChar w:fldCharType="end"/>
      </w:r>
      <w:r w:rsidRPr="007A5F2C">
        <w:rPr>
          <w:rFonts w:ascii="Times New Roman" w:hAnsi="Times New Roman" w:cs="Times New Roman"/>
          <w:color w:val="000000" w:themeColor="text1"/>
          <w:szCs w:val="22"/>
          <w:lang w:val="es-ES"/>
        </w:rPr>
        <w:t xml:space="preserve">and directives </w:t>
      </w:r>
      <w:r>
        <w:fldChar w:fldCharType="begin"/>
      </w:r>
      <w:r>
        <w:instrText xml:space="preserve"> HYPERLINK "aspi://module='EU'&amp;link='32002L0047%2523'&amp;ucin-k-dni='30.12.9999'" </w:instrText>
      </w:r>
      <w:r>
        <w:fldChar w:fldCharType="separate"/>
      </w:r>
      <w:r w:rsidRPr="007A5F2C">
        <w:rPr>
          <w:rFonts w:ascii="Times New Roman" w:hAnsi="Times New Roman" w:cs="Times New Roman"/>
          <w:color w:val="000000" w:themeColor="text1"/>
          <w:szCs w:val="22"/>
          <w:lang w:val="es-ES"/>
        </w:rPr>
        <w:t>2002/47/E</w:t>
      </w:r>
      <w:r>
        <w:fldChar w:fldCharType="end"/>
      </w:r>
      <w:r w:rsidRPr="007A5F2C" w:rsidR="00CF4D23">
        <w:rPr>
          <w:rFonts w:ascii="Times New Roman" w:hAnsi="Times New Roman" w:cs="Times New Roman"/>
          <w:color w:val="000000" w:themeColor="text1"/>
          <w:szCs w:val="22"/>
          <w:lang w:val="es-ES"/>
        </w:rPr>
        <w:t>C</w:t>
      </w:r>
      <w:r w:rsidRPr="007A5F2C">
        <w:rPr>
          <w:rFonts w:ascii="Times New Roman" w:hAnsi="Times New Roman" w:cs="Times New Roman"/>
          <w:color w:val="000000" w:themeColor="text1"/>
          <w:szCs w:val="22"/>
          <w:lang w:val="es-ES"/>
        </w:rPr>
        <w:t xml:space="preserve">, </w:t>
      </w:r>
      <w:r>
        <w:fldChar w:fldCharType="begin"/>
      </w:r>
      <w:r>
        <w:instrText xml:space="preserve"> HYPERLINK "aspi://module='EU'&amp;link='32004L0025%2523'&amp;ucin-k-dni='30.12.9999'" </w:instrText>
      </w:r>
      <w:r>
        <w:fldChar w:fldCharType="separate"/>
      </w:r>
      <w:r w:rsidRPr="007A5F2C">
        <w:rPr>
          <w:rFonts w:ascii="Times New Roman" w:hAnsi="Times New Roman" w:cs="Times New Roman"/>
          <w:color w:val="000000" w:themeColor="text1"/>
          <w:szCs w:val="22"/>
          <w:lang w:val="es-ES"/>
        </w:rPr>
        <w:t>2004/25/EC</w:t>
      </w:r>
      <w:r>
        <w:fldChar w:fldCharType="end"/>
      </w:r>
      <w:r w:rsidRPr="007A5F2C">
        <w:rPr>
          <w:rFonts w:ascii="Times New Roman" w:hAnsi="Times New Roman" w:cs="Times New Roman"/>
          <w:color w:val="000000" w:themeColor="text1"/>
          <w:szCs w:val="22"/>
          <w:lang w:val="es-ES"/>
        </w:rPr>
        <w:t xml:space="preserve">, </w:t>
      </w:r>
      <w:r>
        <w:fldChar w:fldCharType="begin"/>
      </w:r>
      <w:r>
        <w:instrText xml:space="preserve"> HYPERLINK "aspi://module='EU'&amp;link='32007L0036%2523'&amp;ucin-k-dni='30.12.9999'" </w:instrText>
      </w:r>
      <w:r>
        <w:fldChar w:fldCharType="separate"/>
      </w:r>
      <w:r w:rsidRPr="007A5F2C">
        <w:rPr>
          <w:rFonts w:ascii="Times New Roman" w:hAnsi="Times New Roman" w:cs="Times New Roman"/>
          <w:color w:val="000000" w:themeColor="text1"/>
          <w:szCs w:val="22"/>
          <w:lang w:val="es-ES"/>
        </w:rPr>
        <w:t>2007/36/EC</w:t>
      </w:r>
      <w:r>
        <w:fldChar w:fldCharType="end"/>
      </w:r>
      <w:r w:rsidRPr="007A5F2C">
        <w:rPr>
          <w:rFonts w:ascii="Times New Roman" w:hAnsi="Times New Roman" w:cs="Times New Roman"/>
          <w:color w:val="000000" w:themeColor="text1"/>
          <w:szCs w:val="22"/>
          <w:lang w:val="es-ES"/>
        </w:rPr>
        <w:t xml:space="preserve">, </w:t>
      </w:r>
      <w:r>
        <w:fldChar w:fldCharType="begin"/>
      </w:r>
      <w:r>
        <w:instrText xml:space="preserve"> HYPERLINK "aspi://module='EU'&amp;link='32014L0059%2523'&amp;ucin-k-dni='30.12.9999'" </w:instrText>
      </w:r>
      <w:r>
        <w:fldChar w:fldCharType="separate"/>
      </w:r>
      <w:r w:rsidRPr="007A5F2C">
        <w:rPr>
          <w:rFonts w:ascii="Times New Roman" w:hAnsi="Times New Roman" w:cs="Times New Roman"/>
          <w:color w:val="000000" w:themeColor="text1"/>
          <w:szCs w:val="22"/>
          <w:lang w:val="es-ES"/>
        </w:rPr>
        <w:t xml:space="preserve">2014/59/EU </w:t>
      </w:r>
      <w:r>
        <w:fldChar w:fldCharType="end"/>
      </w:r>
      <w:r w:rsidRPr="007A5F2C">
        <w:rPr>
          <w:rFonts w:ascii="Times New Roman" w:hAnsi="Times New Roman" w:cs="Times New Roman"/>
          <w:color w:val="000000" w:themeColor="text1"/>
          <w:szCs w:val="22"/>
          <w:lang w:val="es-ES"/>
        </w:rPr>
        <w:t>and (EU) 2017/1132.</w:t>
      </w:r>
    </w:p>
    <w:p w:rsidR="00855568" w:rsidRPr="007A5F2C">
      <w:pPr>
        <w:widowControl w:val="0"/>
        <w:autoSpaceDE w:val="0"/>
        <w:autoSpaceDN w:val="0"/>
        <w:adjustRightInd w:val="0"/>
        <w:spacing w:after="0" w:line="240" w:lineRule="auto"/>
        <w:rPr>
          <w:rFonts w:ascii="Times New Roman" w:hAnsi="Times New Roman" w:cs="Times New Roman"/>
          <w:color w:val="000000" w:themeColor="text1"/>
          <w:szCs w:val="22"/>
          <w:lang w:val="es-ES"/>
        </w:rPr>
      </w:pPr>
      <w:r w:rsidRPr="007A5F2C">
        <w:rPr>
          <w:rFonts w:ascii="Times New Roman" w:hAnsi="Times New Roman" w:cs="Times New Roman"/>
          <w:color w:val="000000" w:themeColor="text1"/>
          <w:szCs w:val="22"/>
          <w:lang w:val="es-ES"/>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Directly applicable regulations of the European Union, which implement or, in delegated authority, supplement the regulations of the European Union listed in footnote No. 1, or which implement or supplement, in delegated authority, the directly applicable regulations of the European Union listed in this footnote.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2d)</w:t>
      </w:r>
      <w:r w:rsidRPr="00DD37DA">
        <w:rPr>
          <w:rFonts w:ascii="Times New Roman" w:hAnsi="Times New Roman" w:cs="Times New Roman"/>
          <w:color w:val="000000" w:themeColor="text1"/>
          <w:szCs w:val="22"/>
          <w:lang w:val="en-GB"/>
        </w:rPr>
        <w:t xml:space="preserve"> Point 3 of the International Accounting Standard IAS 24 - Related Party Disclosures, which forms an annex to Commission Regulation (EC) No. </w:t>
      </w:r>
      <w:r>
        <w:fldChar w:fldCharType="begin"/>
      </w:r>
      <w:r>
        <w:instrText xml:space="preserve"> HYPERLINK "aspi://module='EU'&amp;link='32003R1725%2523'&amp;ucin-k-dni='30.12.9999'" </w:instrText>
      </w:r>
      <w:r>
        <w:fldChar w:fldCharType="separate"/>
      </w:r>
      <w:r w:rsidRPr="00DD37DA">
        <w:rPr>
          <w:rFonts w:ascii="Times New Roman" w:hAnsi="Times New Roman" w:cs="Times New Roman"/>
          <w:color w:val="000000" w:themeColor="text1"/>
          <w:szCs w:val="22"/>
          <w:lang w:val="en-GB"/>
        </w:rPr>
        <w:t>1725/2003</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2e)</w:t>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"aspi://module='EU'&amp;link='32006R1287%2523%25C8l.38'&amp;ucin-k-dni='30.12.9999'" </w:instrText>
      </w:r>
      <w:r>
        <w:fldChar w:fldCharType="separate"/>
      </w:r>
      <w:r w:rsidRPr="00DD37DA">
        <w:rPr>
          <w:rFonts w:ascii="Times New Roman" w:hAnsi="Times New Roman" w:cs="Times New Roman"/>
          <w:color w:val="000000" w:themeColor="text1"/>
          <w:szCs w:val="22"/>
          <w:lang w:val="en-GB"/>
        </w:rPr>
        <w:t>Art</w:t>
      </w:r>
      <w:r w:rsidR="00D03A9F">
        <w:rPr>
          <w:rFonts w:ascii="Times New Roman" w:hAnsi="Times New Roman" w:cs="Times New Roman"/>
          <w:color w:val="000000" w:themeColor="text1"/>
          <w:szCs w:val="22"/>
          <w:lang w:val="en-GB"/>
        </w:rPr>
        <w:t>icles</w:t>
      </w:r>
      <w:r w:rsidRPr="00DD37DA">
        <w:rPr>
          <w:rFonts w:ascii="Times New Roman" w:hAnsi="Times New Roman" w:cs="Times New Roman"/>
          <w:color w:val="000000" w:themeColor="text1"/>
          <w:szCs w:val="22"/>
          <w:lang w:val="en-GB"/>
        </w:rPr>
        <w:t xml:space="preserve"> 38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"aspi://module='EU'&amp;link='32006R1287%2523%25C8l.39'&amp;ucin-k-dni='30.12.9999'" </w:instrText>
      </w:r>
      <w:r>
        <w:fldChar w:fldCharType="separate"/>
      </w:r>
      <w:r w:rsidRPr="00DD37DA">
        <w:rPr>
          <w:rFonts w:ascii="Times New Roman" w:hAnsi="Times New Roman" w:cs="Times New Roman"/>
          <w:color w:val="000000" w:themeColor="text1"/>
          <w:szCs w:val="22"/>
          <w:lang w:val="en-GB"/>
        </w:rPr>
        <w:t xml:space="preserve">39 </w:t>
      </w:r>
      <w:r>
        <w:fldChar w:fldCharType="end"/>
      </w:r>
      <w:r w:rsidRPr="00DD37DA">
        <w:rPr>
          <w:rFonts w:ascii="Times New Roman" w:hAnsi="Times New Roman" w:cs="Times New Roman"/>
          <w:color w:val="000000" w:themeColor="text1"/>
          <w:szCs w:val="22"/>
          <w:lang w:val="en-GB"/>
        </w:rPr>
        <w:t xml:space="preserve">of Commission Regulation (EC) No. </w:t>
      </w:r>
      <w:r>
        <w:fldChar w:fldCharType="begin"/>
      </w:r>
      <w:r>
        <w:instrText xml:space="preserve"> HYPERLINK "aspi://module='EU'&amp;link='32006R1287%2523'&amp;ucin-k-dni='30.12.9999'" </w:instrText>
      </w:r>
      <w:r>
        <w:fldChar w:fldCharType="separate"/>
      </w:r>
      <w:r w:rsidRPr="00DD37DA">
        <w:rPr>
          <w:rFonts w:ascii="Times New Roman" w:hAnsi="Times New Roman" w:cs="Times New Roman"/>
          <w:color w:val="000000" w:themeColor="text1"/>
          <w:szCs w:val="22"/>
          <w:lang w:val="en-GB"/>
        </w:rPr>
        <w:t>1287/2006</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2g)</w:t>
      </w:r>
      <w:r w:rsidRPr="00DD37DA">
        <w:rPr>
          <w:rFonts w:ascii="Times New Roman" w:hAnsi="Times New Roman" w:cs="Times New Roman"/>
          <w:color w:val="000000" w:themeColor="text1"/>
          <w:szCs w:val="22"/>
          <w:lang w:val="en-GB"/>
        </w:rPr>
        <w:t xml:space="preserve"> Directive </w:t>
      </w:r>
      <w:r>
        <w:fldChar w:fldCharType="begin"/>
      </w:r>
      <w:r>
        <w:instrText xml:space="preserve"> HYPERLINK "aspi://module='EU'&amp;link='32002L0092%2523'&amp;ucin-k-dni='30.12.9999'" </w:instrText>
      </w:r>
      <w:r>
        <w:fldChar w:fldCharType="separate"/>
      </w:r>
      <w:r w:rsidRPr="00DD37DA">
        <w:rPr>
          <w:rFonts w:ascii="Times New Roman" w:hAnsi="Times New Roman" w:cs="Times New Roman"/>
          <w:color w:val="000000" w:themeColor="text1"/>
          <w:szCs w:val="22"/>
          <w:lang w:val="en-GB"/>
        </w:rPr>
        <w:t xml:space="preserve">2002/92/EC </w:t>
      </w:r>
      <w:r>
        <w:fldChar w:fldCharType="end"/>
      </w:r>
      <w:r w:rsidRPr="00DD37DA">
        <w:rPr>
          <w:rFonts w:ascii="Times New Roman" w:hAnsi="Times New Roman" w:cs="Times New Roman"/>
          <w:color w:val="000000" w:themeColor="text1"/>
          <w:szCs w:val="22"/>
          <w:lang w:val="en-GB"/>
        </w:rPr>
        <w:t>of the European Parliament and the Council of 9 December 2002 on insurance mediation.</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2h)</w:t>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"aspi://module='ASPI'&amp;link='38/2004%20Sb.%252327'&amp;ucin-k-dni='30.12.9999'"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27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s 2 and 3 of Act No. 38/2004 Coll.</w:t>
      </w:r>
      <w:r>
        <w:fldChar w:fldCharType="end"/>
      </w:r>
      <w:r w:rsidRPr="00DD37DA">
        <w:rPr>
          <w:rFonts w:ascii="Times New Roman" w:hAnsi="Times New Roman" w:cs="Times New Roman"/>
          <w:color w:val="000000" w:themeColor="text1"/>
          <w:szCs w:val="22"/>
          <w:lang w:val="en-GB"/>
        </w:rPr>
        <w:t xml:space="preserve">, on insurance intermediaries and independent liquidators of insurance claims and on the amendment of the </w:t>
      </w:r>
      <w:r>
        <w:fldChar w:fldCharType="begin"/>
      </w:r>
      <w:r>
        <w:instrText xml:space="preserve"> HYPERLINK "aspi://module='ASPI'&amp;link='455/1991%20Sb.%2523'&amp;ucin-k-dni='30.12.9999'" </w:instrText>
      </w:r>
      <w:r>
        <w:fldChar w:fldCharType="separate"/>
      </w:r>
      <w:r w:rsidRPr="00DD37DA">
        <w:rPr>
          <w:rFonts w:ascii="Times New Roman" w:hAnsi="Times New Roman" w:cs="Times New Roman"/>
          <w:color w:val="000000" w:themeColor="text1"/>
          <w:szCs w:val="22"/>
          <w:lang w:val="en-GB"/>
        </w:rPr>
        <w:t>Trade Act</w:t>
      </w:r>
      <w:r>
        <w:fldChar w:fldCharType="end"/>
      </w:r>
      <w:r w:rsidRPr="00DD37DA">
        <w:rPr>
          <w:rFonts w:ascii="Times New Roman" w:hAnsi="Times New Roman" w:cs="Times New Roman"/>
          <w:color w:val="000000" w:themeColor="text1"/>
          <w:szCs w:val="22"/>
          <w:lang w:val="en-GB"/>
        </w:rPr>
        <w:t xml:space="preserve">, as amended by Act No. </w:t>
      </w:r>
      <w:r>
        <w:fldChar w:fldCharType="begin"/>
      </w:r>
      <w:r>
        <w:instrText xml:space="preserve"> HYPERLINK "aspi://module='ASPI'&amp;link='57/2006%20Sb.%2523'&amp;ucin-k-dni='30.12.9999'" </w:instrText>
      </w:r>
      <w:r>
        <w:fldChar w:fldCharType="separate"/>
      </w:r>
      <w:r w:rsidRPr="00DD37DA">
        <w:rPr>
          <w:rFonts w:ascii="Times New Roman" w:hAnsi="Times New Roman" w:cs="Times New Roman"/>
          <w:color w:val="000000" w:themeColor="text1"/>
          <w:szCs w:val="22"/>
          <w:lang w:val="en-GB"/>
        </w:rPr>
        <w:t>57/2006 Coll.</w:t>
      </w:r>
      <w:r>
        <w:fldChar w:fldCharType="end"/>
      </w: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 xml:space="preserve">3) </w:t>
      </w:r>
      <w:r>
        <w:fldChar w:fldCharType="begin"/>
      </w:r>
      <w:r>
        <w:instrText xml:space="preserve"> HYPERLINK "aspi://module='ASPI'&amp;link='15/1998%20Sb.%252314'&amp;ucin-k-dni='30.12.9999'"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14 of Act No. 15/1998 Coll.</w:t>
      </w:r>
      <w:r>
        <w:fldChar w:fldCharType="end"/>
      </w:r>
      <w:r w:rsidRPr="00DD37DA">
        <w:rPr>
          <w:rFonts w:ascii="Times New Roman" w:hAnsi="Times New Roman" w:cs="Times New Roman"/>
          <w:color w:val="000000" w:themeColor="text1"/>
          <w:szCs w:val="22"/>
          <w:lang w:val="en-GB"/>
        </w:rPr>
        <w:t xml:space="preserve">, on supervision in the area of the capital market and on the amendment and addition of other laws, as amended by Act No. </w:t>
      </w:r>
      <w:r>
        <w:fldChar w:fldCharType="begin"/>
      </w:r>
      <w:r>
        <w:instrText xml:space="preserve"> HYPERLINK "aspi://module='ASPI'&amp;link='308/2002%20Sb.%2523'&amp;ucin-k-dni='30.12.9999'" </w:instrText>
      </w:r>
      <w:r>
        <w:fldChar w:fldCharType="separate"/>
      </w:r>
      <w:r w:rsidRPr="00DD37DA">
        <w:rPr>
          <w:rFonts w:ascii="Times New Roman" w:hAnsi="Times New Roman" w:cs="Times New Roman"/>
          <w:color w:val="000000" w:themeColor="text1"/>
          <w:szCs w:val="22"/>
          <w:lang w:val="en-GB"/>
        </w:rPr>
        <w:t>308/2002 Coll.</w:t>
      </w:r>
      <w:r>
        <w:fldChar w:fldCharType="end"/>
      </w:r>
      <w:r w:rsidRPr="00DD37DA">
        <w:rPr>
          <w:rFonts w:ascii="Times New Roman" w:hAnsi="Times New Roman" w:cs="Times New Roman"/>
          <w:color w:val="000000" w:themeColor="text1"/>
          <w:szCs w:val="22"/>
          <w:lang w:val="en-GB"/>
        </w:rPr>
        <w:t xml:space="preserve">, Act No. </w:t>
      </w:r>
      <w:r>
        <w:fldChar w:fldCharType="begin"/>
      </w:r>
      <w:r>
        <w:instrText xml:space="preserve"> HYPERLINK "aspi://module='ASPI'&amp;link='257/2004%20Sb.%2523'&amp;ucin-k-dni='30.12.9999'" </w:instrText>
      </w:r>
      <w:r>
        <w:fldChar w:fldCharType="separate"/>
      </w:r>
      <w:r w:rsidRPr="00DD37DA">
        <w:rPr>
          <w:rFonts w:ascii="Times New Roman" w:hAnsi="Times New Roman" w:cs="Times New Roman"/>
          <w:color w:val="000000" w:themeColor="text1"/>
          <w:szCs w:val="22"/>
          <w:lang w:val="en-GB"/>
        </w:rPr>
        <w:t xml:space="preserve">257/2004 Coll. </w:t>
      </w:r>
      <w:r>
        <w:fldChar w:fldCharType="end"/>
      </w:r>
      <w:r w:rsidRPr="00DD37DA">
        <w:rPr>
          <w:rFonts w:ascii="Times New Roman" w:hAnsi="Times New Roman" w:cs="Times New Roman"/>
          <w:color w:val="000000" w:themeColor="text1"/>
          <w:szCs w:val="22"/>
          <w:lang w:val="en-GB"/>
        </w:rPr>
        <w:t xml:space="preserve">and Act No. </w:t>
      </w:r>
      <w:r>
        <w:fldChar w:fldCharType="begin"/>
      </w:r>
      <w:r>
        <w:instrText xml:space="preserve"> HYPERLINK "aspi://module='ASPI'&amp;link='57/2006%20Sb.%2523'&amp;ucin-k-dni='30.12.9999'" </w:instrText>
      </w:r>
      <w:r>
        <w:fldChar w:fldCharType="separate"/>
      </w:r>
      <w:r w:rsidRPr="00DD37DA">
        <w:rPr>
          <w:rFonts w:ascii="Times New Roman" w:hAnsi="Times New Roman" w:cs="Times New Roman"/>
          <w:color w:val="000000" w:themeColor="text1"/>
          <w:szCs w:val="22"/>
          <w:lang w:val="en-GB"/>
        </w:rPr>
        <w:t>57/2006 Coll.</w:t>
      </w:r>
      <w:r>
        <w:fldChar w:fldCharType="end"/>
      </w: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9)</w:t>
      </w:r>
      <w:r w:rsidRPr="00DD37DA">
        <w:rPr>
          <w:rFonts w:ascii="Times New Roman" w:hAnsi="Times New Roman" w:cs="Times New Roman"/>
          <w:color w:val="000000" w:themeColor="text1"/>
          <w:szCs w:val="22"/>
          <w:lang w:val="en-GB"/>
        </w:rPr>
        <w:t xml:space="preserve"> Directive </w:t>
      </w:r>
      <w:r>
        <w:fldChar w:fldCharType="begin"/>
      </w:r>
      <w:r>
        <w:instrText xml:space="preserve"> HYPERLINK "aspi://module='EU'&amp;link='32003L0071%2523'&amp;ucin-k-dni='30.12.9999'" </w:instrText>
      </w:r>
      <w:r>
        <w:fldChar w:fldCharType="separate"/>
      </w:r>
      <w:r w:rsidRPr="00DD37DA">
        <w:rPr>
          <w:rFonts w:ascii="Times New Roman" w:hAnsi="Times New Roman" w:cs="Times New Roman"/>
          <w:color w:val="000000" w:themeColor="text1"/>
          <w:szCs w:val="22"/>
          <w:lang w:val="en-GB"/>
        </w:rPr>
        <w:t xml:space="preserve">2003/71/EC </w:t>
      </w:r>
      <w:r>
        <w:fldChar w:fldCharType="end"/>
      </w:r>
      <w:r w:rsidRPr="00DD37DA">
        <w:rPr>
          <w:rFonts w:ascii="Times New Roman" w:hAnsi="Times New Roman" w:cs="Times New Roman"/>
          <w:color w:val="000000" w:themeColor="text1"/>
          <w:szCs w:val="22"/>
          <w:lang w:val="en-GB"/>
        </w:rPr>
        <w:t xml:space="preserve">of the European Parliament and of the Council of 4 November 2003 on the prospectus to be published in the event of a public offer or acceptance of transferable securities for trading, and on the amendment of Directive </w:t>
      </w:r>
      <w:r>
        <w:fldChar w:fldCharType="begin"/>
      </w:r>
      <w:r>
        <w:instrText xml:space="preserve"> HYPERLINK "aspi://module='EU'&amp;link='32001L0034%2523'&amp;ucin-k-dni='30.12.9999'" </w:instrText>
      </w:r>
      <w:r>
        <w:fldChar w:fldCharType="separate"/>
      </w:r>
      <w:r w:rsidRPr="00DD37DA">
        <w:rPr>
          <w:rFonts w:ascii="Times New Roman" w:hAnsi="Times New Roman" w:cs="Times New Roman"/>
          <w:color w:val="000000" w:themeColor="text1"/>
          <w:szCs w:val="22"/>
          <w:lang w:val="en-GB"/>
        </w:rPr>
        <w:t>2001/34/EC</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10d)</w:t>
      </w:r>
      <w:r w:rsidRPr="00DD37DA">
        <w:rPr>
          <w:rFonts w:ascii="Times New Roman" w:hAnsi="Times New Roman" w:cs="Times New Roman"/>
          <w:color w:val="000000" w:themeColor="text1"/>
          <w:szCs w:val="22"/>
          <w:lang w:val="en-GB"/>
        </w:rPr>
        <w:t xml:space="preserve"> Directive of the European Parliament and of the Council </w:t>
      </w:r>
      <w:r>
        <w:fldChar w:fldCharType="begin"/>
      </w:r>
      <w:r>
        <w:instrText xml:space="preserve"> HYPERLINK "aspi://module='EU'&amp;link='32001L0034%2523'&amp;ucin-k-dni='30.12.9999'" </w:instrText>
      </w:r>
      <w:r>
        <w:fldChar w:fldCharType="separate"/>
      </w:r>
      <w:r w:rsidRPr="00DD37DA">
        <w:rPr>
          <w:rFonts w:ascii="Times New Roman" w:hAnsi="Times New Roman" w:cs="Times New Roman"/>
          <w:color w:val="000000" w:themeColor="text1"/>
          <w:szCs w:val="22"/>
          <w:lang w:val="en-GB"/>
        </w:rPr>
        <w:t>2001/34/EC</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12a)</w:t>
      </w:r>
      <w:r w:rsidRPr="00DD37DA">
        <w:rPr>
          <w:rFonts w:ascii="Times New Roman" w:hAnsi="Times New Roman" w:cs="Times New Roman"/>
          <w:color w:val="000000" w:themeColor="text1"/>
          <w:szCs w:val="22"/>
          <w:lang w:val="en-GB"/>
        </w:rPr>
        <w:t xml:space="preserve"> Council Regulation (EC) No. </w:t>
      </w:r>
      <w:r>
        <w:fldChar w:fldCharType="begin"/>
      </w:r>
      <w:r>
        <w:instrText xml:space="preserve"> HYPERLINK "aspi://module='EU'&amp;link='31993R3605%2523'&amp;ucin-k-dni='30.12.9999'" </w:instrText>
      </w:r>
      <w:r>
        <w:fldChar w:fldCharType="separate"/>
      </w:r>
      <w:r w:rsidRPr="00DD37DA">
        <w:rPr>
          <w:rFonts w:ascii="Times New Roman" w:hAnsi="Times New Roman" w:cs="Times New Roman"/>
          <w:color w:val="000000" w:themeColor="text1"/>
          <w:szCs w:val="22"/>
          <w:lang w:val="en-GB"/>
        </w:rPr>
        <w:t xml:space="preserve">3605/93 </w:t>
      </w:r>
      <w:r>
        <w:fldChar w:fldCharType="end"/>
      </w:r>
      <w:r w:rsidRPr="00DD37DA">
        <w:rPr>
          <w:rFonts w:ascii="Times New Roman" w:hAnsi="Times New Roman" w:cs="Times New Roman"/>
          <w:color w:val="000000" w:themeColor="text1"/>
          <w:szCs w:val="22"/>
          <w:lang w:val="en-GB"/>
        </w:rPr>
        <w:t>of 22 November 1993 on the application of the Protocol on the Excessive Deficit Procedure annexed to the Treaty establishing the European Community.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13a)</w:t>
      </w:r>
      <w:r w:rsidRPr="00DD37DA">
        <w:rPr>
          <w:rFonts w:ascii="Times New Roman" w:hAnsi="Times New Roman" w:cs="Times New Roman"/>
          <w:color w:val="000000" w:themeColor="text1"/>
          <w:szCs w:val="22"/>
          <w:lang w:val="en-GB"/>
        </w:rPr>
        <w:t xml:space="preserve"> Decree No. </w:t>
      </w:r>
      <w:r>
        <w:fldChar w:fldCharType="begin"/>
      </w:r>
      <w:r>
        <w:instrText xml:space="preserve"> HYPERLINK "aspi://module='ASPI'&amp;link='123/2007%20Sb.%2523'&amp;ucin-k-dni='30.12.9999'" </w:instrText>
      </w:r>
      <w:r>
        <w:fldChar w:fldCharType="separate"/>
      </w:r>
      <w:r w:rsidRPr="00DD37DA">
        <w:rPr>
          <w:rFonts w:ascii="Times New Roman" w:hAnsi="Times New Roman" w:cs="Times New Roman"/>
          <w:color w:val="000000" w:themeColor="text1"/>
          <w:szCs w:val="22"/>
          <w:lang w:val="en-GB"/>
        </w:rPr>
        <w:t>123/2007 Coll.</w:t>
      </w:r>
      <w:r>
        <w:fldChar w:fldCharType="end"/>
      </w:r>
      <w:r w:rsidRPr="00DD37DA">
        <w:rPr>
          <w:rFonts w:ascii="Times New Roman" w:hAnsi="Times New Roman" w:cs="Times New Roman"/>
          <w:color w:val="000000" w:themeColor="text1"/>
          <w:szCs w:val="22"/>
          <w:lang w:val="en-GB"/>
        </w:rPr>
        <w:t xml:space="preserve">, on the prudential business rules of banks, savings and credit unions and </w:t>
      </w:r>
      <w:r w:rsidRPr="00DD37DA" w:rsidR="00C41F7A">
        <w:rPr>
          <w:rFonts w:ascii="Times New Roman" w:hAnsi="Times New Roman" w:cs="Times New Roman"/>
          <w:color w:val="000000" w:themeColor="text1"/>
          <w:szCs w:val="22"/>
          <w:lang w:val="en-GB"/>
        </w:rPr>
        <w:t>investment firm</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14)</w:t>
      </w:r>
      <w:r w:rsidRPr="00DD37DA">
        <w:rPr>
          <w:rFonts w:ascii="Times New Roman" w:hAnsi="Times New Roman" w:cs="Times New Roman"/>
          <w:color w:val="000000" w:themeColor="text1"/>
          <w:szCs w:val="22"/>
          <w:lang w:val="en-GB"/>
        </w:rPr>
        <w:t xml:space="preserve"> Commission Regulation (EC) No. </w:t>
      </w:r>
      <w:r>
        <w:fldChar w:fldCharType="begin"/>
      </w:r>
      <w:r>
        <w:instrText xml:space="preserve"> HYPERLINK "aspi://module='EU'&amp;link='32003R2273%2523'&amp;ucin-k-dni='30.12.9999'" </w:instrText>
      </w:r>
      <w:r>
        <w:fldChar w:fldCharType="separate"/>
      </w:r>
      <w:r w:rsidRPr="00DD37DA">
        <w:rPr>
          <w:rFonts w:ascii="Times New Roman" w:hAnsi="Times New Roman" w:cs="Times New Roman"/>
          <w:color w:val="000000" w:themeColor="text1"/>
          <w:szCs w:val="22"/>
          <w:lang w:val="en-GB"/>
        </w:rPr>
        <w:t xml:space="preserve">2273/2003 </w:t>
      </w:r>
      <w:r>
        <w:fldChar w:fldCharType="end"/>
      </w:r>
      <w:r w:rsidRPr="00DD37DA">
        <w:rPr>
          <w:rFonts w:ascii="Times New Roman" w:hAnsi="Times New Roman" w:cs="Times New Roman"/>
          <w:color w:val="000000" w:themeColor="text1"/>
          <w:szCs w:val="22"/>
          <w:lang w:val="en-GB"/>
        </w:rPr>
        <w:t xml:space="preserve">of 22 December 2003 implementing Directive </w:t>
      </w:r>
      <w:r>
        <w:fldChar w:fldCharType="begin"/>
      </w:r>
      <w:r>
        <w:instrText xml:space="preserve"> HYPERLINK "aspi://module='EU'&amp;link='32003L0006%2523'&amp;ucin-k-dni='30.12.9999'" </w:instrText>
      </w:r>
      <w:r>
        <w:fldChar w:fldCharType="separate"/>
      </w:r>
      <w:r w:rsidRPr="00DD37DA">
        <w:rPr>
          <w:rFonts w:ascii="Times New Roman" w:hAnsi="Times New Roman" w:cs="Times New Roman"/>
          <w:color w:val="000000" w:themeColor="text1"/>
          <w:szCs w:val="22"/>
          <w:lang w:val="en-GB"/>
        </w:rPr>
        <w:t xml:space="preserve">2003/6/EC of the European Parliament and of the Council </w:t>
      </w:r>
      <w:r>
        <w:fldChar w:fldCharType="end"/>
      </w:r>
      <w:r w:rsidRPr="00DD37DA">
        <w:rPr>
          <w:rFonts w:ascii="Times New Roman" w:hAnsi="Times New Roman" w:cs="Times New Roman"/>
          <w:color w:val="000000" w:themeColor="text1"/>
          <w:szCs w:val="22"/>
          <w:lang w:val="en-GB"/>
        </w:rPr>
        <w:t>as regards exemptions for buyback and stabilization programs of financial instruments.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14a)</w:t>
      </w:r>
      <w:r w:rsidRPr="00DD37DA">
        <w:rPr>
          <w:rFonts w:ascii="Times New Roman" w:hAnsi="Times New Roman" w:cs="Times New Roman"/>
          <w:color w:val="000000" w:themeColor="text1"/>
          <w:szCs w:val="22"/>
          <w:lang w:val="en-GB"/>
        </w:rPr>
        <w:t xml:space="preserve"> Commission Regulation (EC) No. </w:t>
      </w:r>
      <w:r>
        <w:fldChar w:fldCharType="begin"/>
      </w:r>
      <w:r>
        <w:instrText xml:space="preserve"> HYPERLINK "aspi://module='EU'&amp;link='32003R2273%2523'&amp;ucin-k-dni='30.12.9999'" </w:instrText>
      </w:r>
      <w:r>
        <w:fldChar w:fldCharType="separate"/>
      </w:r>
      <w:r w:rsidRPr="00DD37DA">
        <w:rPr>
          <w:rFonts w:ascii="Times New Roman" w:hAnsi="Times New Roman" w:cs="Times New Roman"/>
          <w:color w:val="000000" w:themeColor="text1"/>
          <w:szCs w:val="22"/>
          <w:lang w:val="en-GB"/>
        </w:rPr>
        <w:t>2273/2003</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17c)</w:t>
      </w:r>
      <w:r w:rsidRPr="00DD37DA">
        <w:rPr>
          <w:rFonts w:ascii="Times New Roman" w:hAnsi="Times New Roman" w:cs="Times New Roman"/>
          <w:color w:val="000000" w:themeColor="text1"/>
          <w:szCs w:val="22"/>
          <w:lang w:val="en-GB"/>
        </w:rPr>
        <w:t xml:space="preserve"> Commission Regulation (EC) No. </w:t>
      </w:r>
      <w:r>
        <w:fldChar w:fldCharType="begin"/>
      </w:r>
      <w:r>
        <w:instrText xml:space="preserve"> HYPERLINK "aspi://module='EU'&amp;link='32007R1569%2523'&amp;ucin-k-dni='30.12.9999'" </w:instrText>
      </w:r>
      <w:r>
        <w:fldChar w:fldCharType="separate"/>
      </w:r>
      <w:r w:rsidRPr="00DD37DA">
        <w:rPr>
          <w:rFonts w:ascii="Times New Roman" w:hAnsi="Times New Roman" w:cs="Times New Roman"/>
          <w:color w:val="000000" w:themeColor="text1"/>
          <w:szCs w:val="22"/>
          <w:lang w:val="en-GB"/>
        </w:rPr>
        <w:t xml:space="preserve">1569/2007 </w:t>
      </w:r>
      <w:r>
        <w:fldChar w:fldCharType="end"/>
      </w:r>
      <w:r w:rsidRPr="00DD37DA">
        <w:rPr>
          <w:rFonts w:ascii="Times New Roman" w:hAnsi="Times New Roman" w:cs="Times New Roman"/>
          <w:color w:val="000000" w:themeColor="text1"/>
          <w:szCs w:val="22"/>
          <w:lang w:val="en-GB"/>
        </w:rPr>
        <w:t xml:space="preserve">of 21 December 2007 establishing a mechanism for determining the equivalence of accounting standards used by issuers of securities from third countries in accordance with European Parliament and Council Directives </w:t>
      </w:r>
      <w:r>
        <w:fldChar w:fldCharType="begin"/>
      </w:r>
      <w:r>
        <w:instrText xml:space="preserve"> HYPERLINK "aspi://module='EU'&amp;link='32003L0071%2523'&amp;ucin-k-dni='30.12.9999'" </w:instrText>
      </w:r>
      <w:r>
        <w:fldChar w:fldCharType="separate"/>
      </w:r>
      <w:r w:rsidRPr="00DD37DA">
        <w:rPr>
          <w:rFonts w:ascii="Times New Roman" w:hAnsi="Times New Roman" w:cs="Times New Roman"/>
          <w:color w:val="000000" w:themeColor="text1"/>
          <w:szCs w:val="22"/>
          <w:lang w:val="en-GB"/>
        </w:rPr>
        <w:t xml:space="preserve">2003/71/EC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"aspi://module='EU'&amp;link='32004L0109%2523'&amp;ucin-k-dni='30.12.9999'" </w:instrText>
      </w:r>
      <w:r>
        <w:fldChar w:fldCharType="separate"/>
      </w:r>
      <w:r w:rsidRPr="00DD37DA">
        <w:rPr>
          <w:rFonts w:ascii="Times New Roman" w:hAnsi="Times New Roman" w:cs="Times New Roman"/>
          <w:color w:val="000000" w:themeColor="text1"/>
          <w:szCs w:val="22"/>
          <w:lang w:val="en-GB"/>
        </w:rPr>
        <w:t>2004/109/E</w:t>
      </w:r>
      <w:r>
        <w:fldChar w:fldCharType="end"/>
      </w:r>
      <w:r w:rsidRPr="00DD37DA" w:rsidR="00206D4D">
        <w:rPr>
          <w:rFonts w:ascii="Times New Roman" w:hAnsi="Times New Roman" w:cs="Times New Roman"/>
          <w:color w:val="000000" w:themeColor="text1"/>
          <w:szCs w:val="22"/>
          <w:lang w:val="en-GB"/>
        </w:rPr>
        <w:t>C</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18)</w:t>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"aspi://module='ASPI'&amp;link='182/2006%20Sb.%2523189'&amp;ucin-k-dni='30.12.9999'" </w:instrText>
      </w:r>
      <w:r>
        <w:fldChar w:fldCharType="separate"/>
      </w:r>
      <w:r w:rsidRPr="00DD37DA">
        <w:rPr>
          <w:rFonts w:ascii="Times New Roman" w:hAnsi="Times New Roman" w:cs="Times New Roman"/>
          <w:color w:val="000000" w:themeColor="text1"/>
          <w:szCs w:val="22"/>
          <w:lang w:val="en-GB"/>
        </w:rPr>
        <w:t>Section 189 of the Insolvency Act</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20)</w:t>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"aspi://module='ASPI'&amp;link='182/2006%20Sb.%2523'&amp;ucin-k-dni='30.12.9999'" </w:instrText>
      </w:r>
      <w:r>
        <w:fldChar w:fldCharType="separate"/>
      </w:r>
      <w:r w:rsidRPr="00DD37DA">
        <w:rPr>
          <w:rFonts w:ascii="Times New Roman" w:hAnsi="Times New Roman" w:cs="Times New Roman"/>
          <w:color w:val="000000" w:themeColor="text1"/>
          <w:szCs w:val="22"/>
          <w:lang w:val="en-GB"/>
        </w:rPr>
        <w:t xml:space="preserve">Insolvency </w:t>
      </w:r>
      <w:r>
        <w:fldChar w:fldCharType="end"/>
      </w:r>
      <w:r>
        <w:fldChar w:fldCharType="begin"/>
      </w:r>
      <w:r>
        <w:instrText xml:space="preserve"> HYPERLINK "aspi://module='ASPI'&amp;link='182/2006%20Sb.%2523'&amp;ucin-k-dni='30.12.9999'" </w:instrText>
      </w:r>
      <w:r>
        <w:fldChar w:fldCharType="separate"/>
      </w:r>
      <w:r w:rsidRPr="00DD37DA">
        <w:rPr>
          <w:rFonts w:ascii="Times New Roman" w:hAnsi="Times New Roman" w:cs="Times New Roman"/>
          <w:color w:val="000000" w:themeColor="text1"/>
          <w:szCs w:val="22"/>
          <w:lang w:val="en-GB"/>
        </w:rPr>
        <w:t>Act</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21)</w:t>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"aspi://module='ASPI'&amp;link='182/2006%20Sb.%2523173'&amp;ucin-k-dni='30.12.9999'" </w:instrText>
      </w:r>
      <w:r>
        <w:fldChar w:fldCharType="separate"/>
      </w:r>
      <w:r w:rsidRPr="00DD37DA">
        <w:rPr>
          <w:rFonts w:ascii="Times New Roman" w:hAnsi="Times New Roman" w:cs="Times New Roman"/>
          <w:color w:val="000000" w:themeColor="text1"/>
          <w:szCs w:val="22"/>
          <w:lang w:val="en-GB"/>
        </w:rPr>
        <w:t xml:space="preserve">Section 173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3 of the Insolvency Act</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24)</w:t>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"aspi://module='EU'&amp;link='32001L0024%2523%25C8l.23'&amp;ucin-k-dni='30.12.9999'" </w:instrText>
      </w:r>
      <w:r>
        <w:fldChar w:fldCharType="separate"/>
      </w:r>
      <w:r w:rsidR="00D03A9F">
        <w:rPr>
          <w:rFonts w:ascii="Times New Roman" w:hAnsi="Times New Roman" w:cs="Times New Roman"/>
          <w:color w:val="000000" w:themeColor="text1"/>
          <w:szCs w:val="22"/>
          <w:lang w:val="en-GB"/>
        </w:rPr>
        <w:t>Article</w:t>
      </w:r>
      <w:r w:rsidRPr="00DD37DA">
        <w:rPr>
          <w:rFonts w:ascii="Times New Roman" w:hAnsi="Times New Roman" w:cs="Times New Roman"/>
          <w:color w:val="000000" w:themeColor="text1"/>
          <w:szCs w:val="22"/>
          <w:lang w:val="en-GB"/>
        </w:rPr>
        <w:t xml:space="preserve"> 23 </w:t>
      </w:r>
      <w:r>
        <w:fldChar w:fldCharType="end"/>
      </w:r>
      <w:r w:rsidRPr="00DD37DA">
        <w:rPr>
          <w:rFonts w:ascii="Times New Roman" w:hAnsi="Times New Roman" w:cs="Times New Roman"/>
          <w:color w:val="000000" w:themeColor="text1"/>
          <w:szCs w:val="22"/>
          <w:lang w:val="en-GB"/>
        </w:rPr>
        <w:t xml:space="preserve">of the European Parliament and Council Directive </w:t>
      </w:r>
      <w:r>
        <w:fldChar w:fldCharType="begin"/>
      </w:r>
      <w:r>
        <w:instrText xml:space="preserve"> HYPERLINK "aspi://module='EU'&amp;link='32001L0024%2523'&amp;ucin-k-dni='30.12.9999'" </w:instrText>
      </w:r>
      <w:r>
        <w:fldChar w:fldCharType="separate"/>
      </w:r>
      <w:r w:rsidRPr="00DD37DA">
        <w:rPr>
          <w:rFonts w:ascii="Times New Roman" w:hAnsi="Times New Roman" w:cs="Times New Roman"/>
          <w:color w:val="000000" w:themeColor="text1"/>
          <w:szCs w:val="22"/>
          <w:lang w:val="en-GB"/>
        </w:rPr>
        <w:t xml:space="preserve">2001/24/EC </w:t>
      </w:r>
      <w:r>
        <w:fldChar w:fldCharType="end"/>
      </w:r>
      <w:r w:rsidRPr="00DD37DA">
        <w:rPr>
          <w:rFonts w:ascii="Times New Roman" w:hAnsi="Times New Roman" w:cs="Times New Roman"/>
          <w:color w:val="000000" w:themeColor="text1"/>
          <w:szCs w:val="22"/>
          <w:lang w:val="en-GB"/>
        </w:rPr>
        <w:t>of April 4, 2001 on the re</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ation and liquidation of credit institutions.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"aspi://module='EU'&amp;link='32002L0047%2523%25C8l.7'&amp;ucin-k-dni='30.12.9999'" </w:instrText>
      </w:r>
      <w:r>
        <w:fldChar w:fldCharType="separate"/>
      </w:r>
      <w:r w:rsidR="00D03A9F">
        <w:rPr>
          <w:rFonts w:ascii="Times New Roman" w:hAnsi="Times New Roman" w:cs="Times New Roman"/>
          <w:color w:val="000000" w:themeColor="text1"/>
          <w:szCs w:val="22"/>
          <w:lang w:val="en-GB"/>
        </w:rPr>
        <w:t>Articles</w:t>
      </w:r>
      <w:r w:rsidRPr="00DD37DA">
        <w:rPr>
          <w:rFonts w:ascii="Times New Roman" w:hAnsi="Times New Roman" w:cs="Times New Roman"/>
          <w:color w:val="000000" w:themeColor="text1"/>
          <w:szCs w:val="22"/>
          <w:lang w:val="en-GB"/>
        </w:rPr>
        <w:t xml:space="preserve"> 7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"aspi://module='EU'&amp;link='32002L0047%2523%25C8l.8'&amp;ucin-k-dni='30.12.9999'" </w:instrText>
      </w:r>
      <w:r>
        <w:fldChar w:fldCharType="separate"/>
      </w:r>
      <w:r w:rsidRPr="00DD37DA">
        <w:rPr>
          <w:rFonts w:ascii="Times New Roman" w:hAnsi="Times New Roman" w:cs="Times New Roman"/>
          <w:color w:val="000000" w:themeColor="text1"/>
          <w:szCs w:val="22"/>
          <w:lang w:val="en-GB"/>
        </w:rPr>
        <w:t xml:space="preserve">8 </w:t>
      </w:r>
      <w:r>
        <w:fldChar w:fldCharType="end"/>
      </w:r>
      <w:r w:rsidRPr="00DD37DA">
        <w:rPr>
          <w:rFonts w:ascii="Times New Roman" w:hAnsi="Times New Roman" w:cs="Times New Roman"/>
          <w:color w:val="000000" w:themeColor="text1"/>
          <w:szCs w:val="22"/>
          <w:lang w:val="en-GB"/>
        </w:rPr>
        <w:t xml:space="preserve">of Directive </w:t>
      </w:r>
      <w:r>
        <w:fldChar w:fldCharType="begin"/>
      </w:r>
      <w:r>
        <w:instrText xml:space="preserve"> HYPERLINK "aspi://module='EU'&amp;link='32002L0047%2523'&amp;ucin-k-dni='30.12.9999'" </w:instrText>
      </w:r>
      <w:r>
        <w:fldChar w:fldCharType="separate"/>
      </w:r>
      <w:r w:rsidRPr="00DD37DA">
        <w:rPr>
          <w:rFonts w:ascii="Times New Roman" w:hAnsi="Times New Roman" w:cs="Times New Roman"/>
          <w:color w:val="000000" w:themeColor="text1"/>
          <w:szCs w:val="22"/>
          <w:lang w:val="en-GB"/>
        </w:rPr>
        <w:t>2002</w:t>
      </w:r>
      <w:r>
        <w:fldChar w:fldCharType="end"/>
      </w:r>
      <w:r>
        <w:fldChar w:fldCharType="begin"/>
      </w:r>
      <w:r>
        <w:instrText xml:space="preserve"> HYPERLINK "aspi://module='EU'&amp;link='32002L0047%2523'&amp;ucin-k-dni='30.12.9999'" </w:instrText>
      </w:r>
      <w:r>
        <w:fldChar w:fldCharType="separate"/>
      </w:r>
      <w:r w:rsidRPr="00DD37DA">
        <w:rPr>
          <w:rFonts w:ascii="Times New Roman" w:hAnsi="Times New Roman" w:cs="Times New Roman"/>
          <w:color w:val="000000" w:themeColor="text1"/>
          <w:szCs w:val="22"/>
          <w:lang w:val="en-GB"/>
        </w:rPr>
        <w:t xml:space="preserve">/47/EC </w:t>
      </w:r>
      <w:r>
        <w:fldChar w:fldCharType="end"/>
      </w:r>
      <w:r w:rsidRPr="00DD37DA">
        <w:rPr>
          <w:rFonts w:ascii="Times New Roman" w:hAnsi="Times New Roman" w:cs="Times New Roman"/>
          <w:color w:val="000000" w:themeColor="text1"/>
          <w:szCs w:val="22"/>
          <w:lang w:val="en-GB"/>
        </w:rPr>
        <w:t>of the European Parliament and of the Council of June 6, 2002 on financial security arrangements.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25)</w:t>
      </w:r>
      <w:r w:rsidRPr="00DD37DA">
        <w:rPr>
          <w:rFonts w:ascii="Times New Roman" w:hAnsi="Times New Roman" w:cs="Times New Roman"/>
          <w:color w:val="000000" w:themeColor="text1"/>
          <w:szCs w:val="22"/>
          <w:lang w:val="en-GB"/>
        </w:rPr>
        <w:t xml:space="preserve"> Act No. </w:t>
      </w:r>
      <w:r>
        <w:fldChar w:fldCharType="begin"/>
      </w:r>
      <w:r>
        <w:instrText xml:space="preserve"> HYPERLINK "aspi://module='ASPI'&amp;link='408/2010%20Sb.%2523'&amp;ucin-k-dni='30.12.9999'" </w:instrText>
      </w:r>
      <w:r>
        <w:fldChar w:fldCharType="separate"/>
      </w:r>
      <w:r w:rsidRPr="00DD37DA">
        <w:rPr>
          <w:rFonts w:ascii="Times New Roman" w:hAnsi="Times New Roman" w:cs="Times New Roman"/>
          <w:color w:val="000000" w:themeColor="text1"/>
          <w:szCs w:val="22"/>
          <w:lang w:val="en-GB"/>
        </w:rPr>
        <w:t>408/2010 Coll.</w:t>
      </w:r>
      <w:r>
        <w:fldChar w:fldCharType="end"/>
      </w:r>
      <w:r w:rsidRPr="00DD37DA">
        <w:rPr>
          <w:rFonts w:ascii="Times New Roman" w:hAnsi="Times New Roman" w:cs="Times New Roman"/>
          <w:color w:val="000000" w:themeColor="text1"/>
          <w:szCs w:val="22"/>
          <w:lang w:val="en-GB"/>
        </w:rPr>
        <w:t>, about financial security.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26)</w:t>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"aspi://module='ASPI'&amp;link='408/2010%20Sb.%25232'&amp;ucin-k-dni='30.12.9999'"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 letter a)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"aspi://module='ASPI'&amp;link='408/2010%20Sb.%25236'&amp;ucin-k-dni='30.12.9999'"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6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of Act No. 408/2010 Coll.</w:t>
      </w:r>
      <w:r>
        <w:fldChar w:fldCharType="end"/>
      </w:r>
      <w:r w:rsidRPr="00DD37DA">
        <w:rPr>
          <w:rFonts w:ascii="Times New Roman" w:hAnsi="Times New Roman" w:cs="Times New Roman"/>
          <w:color w:val="000000" w:themeColor="text1"/>
          <w:szCs w:val="22"/>
          <w:lang w:val="en-GB"/>
        </w:rPr>
        <w:t>, about financial security.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27)</w:t>
      </w:r>
      <w:r w:rsidRPr="00DD37DA">
        <w:rPr>
          <w:rFonts w:ascii="Times New Roman" w:hAnsi="Times New Roman" w:cs="Times New Roman"/>
          <w:color w:val="000000" w:themeColor="text1"/>
          <w:szCs w:val="22"/>
          <w:lang w:val="en-GB"/>
        </w:rPr>
        <w:t xml:space="preserve"> For example, </w:t>
      </w:r>
      <w:r>
        <w:fldChar w:fldCharType="begin"/>
      </w:r>
      <w:r>
        <w:instrText xml:space="preserve"> HYPERLINK "aspi://module='ASPI'&amp;link='87/1995%20Sb.%252328'&amp;ucin-k-dni='30.12.9999'"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28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letter</w:t>
      </w:r>
      <w:r w:rsidR="000F5CAE">
        <w:rPr>
          <w:rFonts w:ascii="Times New Roman" w:hAnsi="Times New Roman" w:cs="Times New Roman"/>
          <w:color w:val="000000" w:themeColor="text1"/>
          <w:szCs w:val="22"/>
          <w:lang w:val="en-GB"/>
        </w:rPr>
        <w:t>s</w:t>
      </w:r>
      <w:r w:rsidRPr="00DD37DA">
        <w:rPr>
          <w:rFonts w:ascii="Times New Roman" w:hAnsi="Times New Roman" w:cs="Times New Roman"/>
          <w:color w:val="000000" w:themeColor="text1"/>
          <w:szCs w:val="22"/>
          <w:lang w:val="en-GB"/>
        </w:rPr>
        <w:t xml:space="preserve"> a) to c) of Act No. 87/1995 Coll.</w:t>
      </w:r>
      <w:r>
        <w:fldChar w:fldCharType="end"/>
      </w:r>
      <w:r w:rsidRPr="00DD37DA">
        <w:rPr>
          <w:rFonts w:ascii="Times New Roman" w:hAnsi="Times New Roman" w:cs="Times New Roman"/>
          <w:color w:val="000000" w:themeColor="text1"/>
          <w:szCs w:val="22"/>
          <w:lang w:val="en-GB"/>
        </w:rPr>
        <w:t xml:space="preserve">, on savings and credit cooperatives and some measures related thereto and on amendments to Act of the Czech National Council No. </w:t>
      </w:r>
      <w:r>
        <w:fldChar w:fldCharType="begin"/>
      </w:r>
      <w:r>
        <w:instrText xml:space="preserve"> HYPERLINK "aspi://module='ASPI'&amp;link='586/1992%20Sb.%2523'&amp;ucin-k-dni='30.12.9999'" </w:instrText>
      </w:r>
      <w:r>
        <w:fldChar w:fldCharType="separate"/>
      </w:r>
      <w:r w:rsidRPr="00DD37DA">
        <w:rPr>
          <w:rFonts w:ascii="Times New Roman" w:hAnsi="Times New Roman" w:cs="Times New Roman"/>
          <w:color w:val="000000" w:themeColor="text1"/>
          <w:szCs w:val="22"/>
          <w:lang w:val="en-GB"/>
        </w:rPr>
        <w:t>586/1992 Coll.</w:t>
      </w:r>
      <w:r>
        <w:fldChar w:fldCharType="end"/>
      </w:r>
      <w:r w:rsidRPr="00DD37DA">
        <w:rPr>
          <w:rFonts w:ascii="Times New Roman" w:hAnsi="Times New Roman" w:cs="Times New Roman"/>
          <w:color w:val="000000" w:themeColor="text1"/>
          <w:szCs w:val="22"/>
          <w:lang w:val="en-GB"/>
        </w:rPr>
        <w:t xml:space="preserve">, on income taxes, as amended, as amended by Act No. </w:t>
      </w:r>
      <w:r>
        <w:fldChar w:fldCharType="begin"/>
      </w:r>
      <w:r>
        <w:instrText xml:space="preserve"> HYPERLINK "aspi://module='ASPI'&amp;link='100/2000%20Sb.%2523'&amp;ucin-k-dni='30.12.9999'" </w:instrText>
      </w:r>
      <w:r>
        <w:fldChar w:fldCharType="separate"/>
      </w:r>
      <w:r w:rsidRPr="00DD37DA">
        <w:rPr>
          <w:rFonts w:ascii="Times New Roman" w:hAnsi="Times New Roman" w:cs="Times New Roman"/>
          <w:color w:val="000000" w:themeColor="text1"/>
          <w:szCs w:val="22"/>
          <w:lang w:val="en-GB"/>
        </w:rPr>
        <w:t>100/2000 Coll.</w:t>
      </w:r>
      <w:r>
        <w:fldChar w:fldCharType="end"/>
      </w:r>
      <w:r w:rsidRPr="00DD37DA">
        <w:rPr>
          <w:rFonts w:ascii="Times New Roman" w:hAnsi="Times New Roman" w:cs="Times New Roman"/>
          <w:color w:val="000000" w:themeColor="text1"/>
          <w:szCs w:val="22"/>
          <w:lang w:val="en-GB"/>
        </w:rPr>
        <w:t xml:space="preserve">, Act No. </w:t>
      </w:r>
      <w:r>
        <w:fldChar w:fldCharType="begin"/>
      </w:r>
      <w:r>
        <w:instrText xml:space="preserve"> HYPERLINK "aspi://module='ASPI'&amp;link='280/2004%20Sb.%2523'&amp;ucin-k-dni='30.12.9999'" </w:instrText>
      </w:r>
      <w:r>
        <w:fldChar w:fldCharType="separate"/>
      </w:r>
      <w:r w:rsidRPr="00DD37DA">
        <w:rPr>
          <w:rFonts w:ascii="Times New Roman" w:hAnsi="Times New Roman" w:cs="Times New Roman"/>
          <w:color w:val="000000" w:themeColor="text1"/>
          <w:szCs w:val="22"/>
          <w:lang w:val="en-GB"/>
        </w:rPr>
        <w:t>280/2004 Coll.</w:t>
      </w:r>
      <w:r>
        <w:fldChar w:fldCharType="end"/>
      </w:r>
      <w:r w:rsidRPr="00DD37DA">
        <w:rPr>
          <w:rFonts w:ascii="Times New Roman" w:hAnsi="Times New Roman" w:cs="Times New Roman"/>
          <w:color w:val="000000" w:themeColor="text1"/>
          <w:szCs w:val="22"/>
          <w:lang w:val="en-GB"/>
        </w:rPr>
        <w:t xml:space="preserve">, Act No. </w:t>
      </w:r>
      <w:r>
        <w:fldChar w:fldCharType="begin"/>
      </w:r>
      <w:r>
        <w:instrText xml:space="preserve"> HYPERLINK "aspi://module='ASPI'&amp;link='57/2006%20Sb.%2523'&amp;ucin-k-dni='30.12.9999'" </w:instrText>
      </w:r>
      <w:r>
        <w:fldChar w:fldCharType="separate"/>
      </w:r>
      <w:r w:rsidRPr="00DD37DA">
        <w:rPr>
          <w:rFonts w:ascii="Times New Roman" w:hAnsi="Times New Roman" w:cs="Times New Roman"/>
          <w:color w:val="000000" w:themeColor="text1"/>
          <w:szCs w:val="22"/>
          <w:lang w:val="en-GB"/>
        </w:rPr>
        <w:t xml:space="preserve">57/2006 Coll. </w:t>
      </w:r>
      <w:r>
        <w:fldChar w:fldCharType="end"/>
      </w:r>
      <w:r w:rsidRPr="00DD37DA">
        <w:rPr>
          <w:rFonts w:ascii="Times New Roman" w:hAnsi="Times New Roman" w:cs="Times New Roman"/>
          <w:color w:val="000000" w:themeColor="text1"/>
          <w:szCs w:val="22"/>
          <w:lang w:val="en-GB"/>
        </w:rPr>
        <w:t xml:space="preserve">and Act No. </w:t>
      </w:r>
      <w:r>
        <w:fldChar w:fldCharType="begin"/>
      </w:r>
      <w:r>
        <w:instrText xml:space="preserve"> HYPERLINK "aspi://module='ASPI'&amp;link='120/2007%20Sb.%2523'&amp;ucin-k-dni='30.12.9999'" </w:instrText>
      </w:r>
      <w:r>
        <w:fldChar w:fldCharType="separate"/>
      </w:r>
      <w:r w:rsidRPr="00DD37DA">
        <w:rPr>
          <w:rFonts w:ascii="Times New Roman" w:hAnsi="Times New Roman" w:cs="Times New Roman"/>
          <w:color w:val="000000" w:themeColor="text1"/>
          <w:szCs w:val="22"/>
          <w:lang w:val="en-GB"/>
        </w:rPr>
        <w:t>120/2007 Coll.</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"aspi://module='ASPI'&amp;link='42/1994%20Sb.%252343'&amp;ucin-k-dni='30.12.9999'" </w:instrText>
      </w:r>
      <w:r>
        <w:fldChar w:fldCharType="separate"/>
      </w:r>
      <w:r w:rsidRPr="00DD37DA" w:rsidR="00AB4C0D">
        <w:rPr>
          <w:rFonts w:ascii="Times New Roman" w:hAnsi="Times New Roman" w:cs="Times New Roman"/>
          <w:color w:val="000000" w:themeColor="text1"/>
          <w:szCs w:val="22"/>
          <w:lang w:val="en-GB"/>
        </w:rPr>
        <w:t>Section</w:t>
      </w:r>
      <w:r w:rsidRPr="00DD37DA">
        <w:rPr>
          <w:rFonts w:ascii="Times New Roman" w:hAnsi="Times New Roman" w:cs="Times New Roman"/>
          <w:color w:val="000000" w:themeColor="text1"/>
          <w:szCs w:val="22"/>
          <w:lang w:val="en-GB"/>
        </w:rPr>
        <w:t xml:space="preserve"> 43 </w:t>
      </w:r>
      <w:r w:rsidR="007A5F2C">
        <w:rPr>
          <w:rFonts w:ascii="Times New Roman" w:hAnsi="Times New Roman" w:cs="Times New Roman"/>
          <w:color w:val="000000" w:themeColor="text1"/>
          <w:szCs w:val="22"/>
          <w:lang w:val="en-GB"/>
        </w:rPr>
        <w:t>subsection</w:t>
      </w:r>
      <w:r w:rsidRPr="00DD37DA">
        <w:rPr>
          <w:rFonts w:ascii="Times New Roman" w:hAnsi="Times New Roman" w:cs="Times New Roman"/>
          <w:color w:val="000000" w:themeColor="text1"/>
          <w:szCs w:val="22"/>
          <w:lang w:val="en-GB"/>
        </w:rPr>
        <w:t xml:space="preserve"> 1 of Act No. 42/1994 Coll.</w:t>
      </w:r>
      <w:r>
        <w:fldChar w:fldCharType="end"/>
      </w:r>
      <w:r w:rsidRPr="00DD37DA">
        <w:rPr>
          <w:rFonts w:ascii="Times New Roman" w:hAnsi="Times New Roman" w:cs="Times New Roman"/>
          <w:color w:val="000000" w:themeColor="text1"/>
          <w:szCs w:val="22"/>
          <w:lang w:val="en-GB"/>
        </w:rPr>
        <w:t xml:space="preserve">, on supplementary pension insurance with state contribution and on changes to certain laws related to its introduction, as amended by Act No. </w:t>
      </w:r>
      <w:r>
        <w:fldChar w:fldCharType="begin"/>
      </w:r>
      <w:r>
        <w:instrText xml:space="preserve"> HYPERLINK "aspi://module='ASPI'&amp;link='170/1999%20Sb.%2523'&amp;ucin-k-dni='30.12.9999'" </w:instrText>
      </w:r>
      <w:r>
        <w:fldChar w:fldCharType="separate"/>
      </w:r>
      <w:r w:rsidRPr="00DD37DA">
        <w:rPr>
          <w:rFonts w:ascii="Times New Roman" w:hAnsi="Times New Roman" w:cs="Times New Roman"/>
          <w:color w:val="000000" w:themeColor="text1"/>
          <w:szCs w:val="22"/>
          <w:lang w:val="en-GB"/>
        </w:rPr>
        <w:t>170/1999 Coll.</w:t>
      </w:r>
      <w:r>
        <w:fldChar w:fldCharType="end"/>
      </w:r>
      <w:r w:rsidRPr="00DD37DA">
        <w:rPr>
          <w:rFonts w:ascii="Times New Roman" w:hAnsi="Times New Roman" w:cs="Times New Roman"/>
          <w:color w:val="000000" w:themeColor="text1"/>
          <w:szCs w:val="22"/>
          <w:lang w:val="en-GB"/>
        </w:rPr>
        <w:t xml:space="preserve">, Act No. </w:t>
      </w:r>
      <w:r>
        <w:fldChar w:fldCharType="begin"/>
      </w:r>
      <w:r>
        <w:instrText xml:space="preserve"> HYPERLINK "aspi://module='ASPI'&amp;link='36/2004%20Sb.%2523'&amp;ucin-k-dni='30.12.9999'" </w:instrText>
      </w:r>
      <w:r>
        <w:fldChar w:fldCharType="separate"/>
      </w:r>
      <w:r w:rsidRPr="00DD37DA">
        <w:rPr>
          <w:rFonts w:ascii="Times New Roman" w:hAnsi="Times New Roman" w:cs="Times New Roman"/>
          <w:color w:val="000000" w:themeColor="text1"/>
          <w:szCs w:val="22"/>
          <w:lang w:val="en-GB"/>
        </w:rPr>
        <w:t xml:space="preserve">36/2004 Coll. </w:t>
      </w:r>
      <w:r>
        <w:fldChar w:fldCharType="end"/>
      </w:r>
      <w:r w:rsidRPr="00DD37DA">
        <w:rPr>
          <w:rFonts w:ascii="Times New Roman" w:hAnsi="Times New Roman" w:cs="Times New Roman"/>
          <w:color w:val="000000" w:themeColor="text1"/>
          <w:szCs w:val="22"/>
          <w:lang w:val="en-GB"/>
        </w:rPr>
        <w:t xml:space="preserve">and Act No. </w:t>
      </w:r>
      <w:r>
        <w:fldChar w:fldCharType="begin"/>
      </w:r>
      <w:r>
        <w:instrText xml:space="preserve"> HYPERLINK "aspi://module='ASPI'&amp;link='57/2006%20Sb.%2523'&amp;ucin-k-dni='30.12.9999'" </w:instrText>
      </w:r>
      <w:r>
        <w:fldChar w:fldCharType="separate"/>
      </w:r>
      <w:r w:rsidRPr="00DD37DA">
        <w:rPr>
          <w:rFonts w:ascii="Times New Roman" w:hAnsi="Times New Roman" w:cs="Times New Roman"/>
          <w:color w:val="000000" w:themeColor="text1"/>
          <w:szCs w:val="22"/>
          <w:lang w:val="en-GB"/>
        </w:rPr>
        <w:t>57/2006 Coll.</w:t>
      </w:r>
      <w:r>
        <w:fldChar w:fldCharType="end"/>
      </w: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30)</w:t>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"aspi://module='EU'&amp;link='31998L0026%2523%25C8l.10'&amp;ucin-k-dni='30.12.9999'" </w:instrText>
      </w:r>
      <w:r>
        <w:fldChar w:fldCharType="separate"/>
      </w:r>
      <w:r w:rsidRPr="00DD37DA">
        <w:rPr>
          <w:rFonts w:ascii="Times New Roman" w:hAnsi="Times New Roman" w:cs="Times New Roman"/>
          <w:color w:val="000000" w:themeColor="text1"/>
          <w:szCs w:val="22"/>
          <w:lang w:val="en-GB"/>
        </w:rPr>
        <w:t>Art</w:t>
      </w:r>
      <w:r w:rsidR="00D03A9F">
        <w:rPr>
          <w:rFonts w:ascii="Times New Roman" w:hAnsi="Times New Roman" w:cs="Times New Roman"/>
          <w:color w:val="000000" w:themeColor="text1"/>
          <w:szCs w:val="22"/>
          <w:lang w:val="en-GB"/>
        </w:rPr>
        <w:t>icle</w:t>
      </w:r>
      <w:r w:rsidRPr="00DD37DA">
        <w:rPr>
          <w:rFonts w:ascii="Times New Roman" w:hAnsi="Times New Roman" w:cs="Times New Roman"/>
          <w:color w:val="000000" w:themeColor="text1"/>
          <w:szCs w:val="22"/>
          <w:lang w:val="en-GB"/>
        </w:rPr>
        <w:t xml:space="preserve"> 10 </w:t>
      </w:r>
      <w:r>
        <w:fldChar w:fldCharType="end"/>
      </w:r>
      <w:r w:rsidRPr="00DD37DA">
        <w:rPr>
          <w:rFonts w:ascii="Times New Roman" w:hAnsi="Times New Roman" w:cs="Times New Roman"/>
          <w:color w:val="000000" w:themeColor="text1"/>
          <w:szCs w:val="22"/>
          <w:lang w:val="en-GB"/>
        </w:rPr>
        <w:t xml:space="preserve">of Directive </w:t>
      </w:r>
      <w:r>
        <w:fldChar w:fldCharType="begin"/>
      </w:r>
      <w:r>
        <w:instrText xml:space="preserve"> HYPERLINK "aspi://module='EU'&amp;link='31998L0026%2523'&amp;ucin-k-dni='30.12.9999'" </w:instrText>
      </w:r>
      <w:r>
        <w:fldChar w:fldCharType="separate"/>
      </w:r>
      <w:r w:rsidRPr="00DD37DA">
        <w:rPr>
          <w:rFonts w:ascii="Times New Roman" w:hAnsi="Times New Roman" w:cs="Times New Roman"/>
          <w:color w:val="000000" w:themeColor="text1"/>
          <w:szCs w:val="22"/>
          <w:lang w:val="en-GB"/>
        </w:rPr>
        <w:t>98/26/EC of the European Parliament and of the Council</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31)</w:t>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"aspi://module='EU'&amp;link='32006L0048%2523%25C8l.2'&amp;ucin-k-dni='30.12.9999'" </w:instrText>
      </w:r>
      <w:r>
        <w:fldChar w:fldCharType="separate"/>
      </w:r>
      <w:r w:rsidRPr="00DD37DA">
        <w:rPr>
          <w:rFonts w:ascii="Times New Roman" w:hAnsi="Times New Roman" w:cs="Times New Roman"/>
          <w:color w:val="000000" w:themeColor="text1"/>
          <w:szCs w:val="22"/>
          <w:lang w:val="en-GB"/>
        </w:rPr>
        <w:t>Art</w:t>
      </w:r>
      <w:r w:rsidR="00D03A9F">
        <w:rPr>
          <w:rFonts w:ascii="Times New Roman" w:hAnsi="Times New Roman" w:cs="Times New Roman"/>
          <w:color w:val="000000" w:themeColor="text1"/>
          <w:szCs w:val="22"/>
          <w:lang w:val="en-GB"/>
        </w:rPr>
        <w:t>icle</w:t>
      </w:r>
      <w:r w:rsidRPr="00DD37DA">
        <w:rPr>
          <w:rFonts w:ascii="Times New Roman" w:hAnsi="Times New Roman" w:cs="Times New Roman"/>
          <w:color w:val="000000" w:themeColor="text1"/>
          <w:szCs w:val="22"/>
          <w:lang w:val="en-GB"/>
        </w:rPr>
        <w:t xml:space="preserve"> 2 </w:t>
      </w:r>
      <w:r>
        <w:fldChar w:fldCharType="end"/>
      </w:r>
      <w:r w:rsidRPr="00DD37DA">
        <w:rPr>
          <w:rFonts w:ascii="Times New Roman" w:hAnsi="Times New Roman" w:cs="Times New Roman"/>
          <w:color w:val="000000" w:themeColor="text1"/>
          <w:szCs w:val="22"/>
          <w:lang w:val="en-GB"/>
        </w:rPr>
        <w:t xml:space="preserve">of Directive </w:t>
      </w:r>
      <w:r>
        <w:fldChar w:fldCharType="begin"/>
      </w:r>
      <w:r>
        <w:instrText xml:space="preserve"> HYPERLINK "aspi://module='EU'&amp;link='32006L0048%2523'&amp;ucin-k-dni='30.12.9999'" </w:instrText>
      </w:r>
      <w:r>
        <w:fldChar w:fldCharType="separate"/>
      </w:r>
      <w:r w:rsidRPr="00DD37DA">
        <w:rPr>
          <w:rFonts w:ascii="Times New Roman" w:hAnsi="Times New Roman" w:cs="Times New Roman"/>
          <w:color w:val="000000" w:themeColor="text1"/>
          <w:szCs w:val="22"/>
          <w:lang w:val="en-GB"/>
        </w:rPr>
        <w:t>2006/48/EC of the European Parliament and of the Council</w:t>
      </w:r>
      <w:r>
        <w:fldChar w:fldCharType="end"/>
      </w:r>
      <w:r w:rsidRPr="00DD37DA">
        <w:rPr>
          <w:rFonts w:ascii="Times New Roman" w:hAnsi="Times New Roman" w:cs="Times New Roman"/>
          <w:color w:val="000000" w:themeColor="text1"/>
          <w:szCs w:val="22"/>
          <w:lang w:val="en-GB"/>
        </w:rPr>
        <w:t xml:space="preserve">, as amended by Commission Directives </w:t>
      </w:r>
      <w:r>
        <w:fldChar w:fldCharType="begin"/>
      </w:r>
      <w:r>
        <w:instrText xml:space="preserve"> HYPERLINK "aspi://module='EU'&amp;link='32007L0018%2523'&amp;ucin-k-dni='30.12.9999'" </w:instrText>
      </w:r>
      <w:r>
        <w:fldChar w:fldCharType="separate"/>
      </w:r>
      <w:r w:rsidRPr="00DD37DA">
        <w:rPr>
          <w:rFonts w:ascii="Times New Roman" w:hAnsi="Times New Roman" w:cs="Times New Roman"/>
          <w:color w:val="000000" w:themeColor="text1"/>
          <w:szCs w:val="22"/>
          <w:lang w:val="en-GB"/>
        </w:rPr>
        <w:t xml:space="preserve">2007/18/EC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"aspi://module='EU'&amp;link='32010L0016%2523'&amp;ucin-k-dni='30.12.9999'" </w:instrText>
      </w:r>
      <w:r>
        <w:fldChar w:fldCharType="separate"/>
      </w:r>
      <w:r w:rsidRPr="00DD37DA">
        <w:rPr>
          <w:rFonts w:ascii="Times New Roman" w:hAnsi="Times New Roman" w:cs="Times New Roman"/>
          <w:color w:val="000000" w:themeColor="text1"/>
          <w:szCs w:val="22"/>
          <w:lang w:val="en-GB"/>
        </w:rPr>
        <w:t>2010/16/EU</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 xml:space="preserve">32) </w:t>
      </w:r>
      <w:r w:rsidRPr="00DD37DA">
        <w:rPr>
          <w:rFonts w:ascii="Times New Roman" w:hAnsi="Times New Roman" w:cs="Times New Roman"/>
          <w:color w:val="000000" w:themeColor="text1"/>
          <w:szCs w:val="22"/>
          <w:lang w:val="en-GB"/>
        </w:rPr>
        <w:t xml:space="preserve">Regulation (EU) No. </w:t>
      </w:r>
      <w:r>
        <w:fldChar w:fldCharType="begin"/>
      </w:r>
      <w:r>
        <w:instrText xml:space="preserve"> HYPERLINK "aspi://module='EU'&amp;link='32010R1095%2523'&amp;ucin-k-dni='30.12.9999'" </w:instrText>
      </w:r>
      <w:r>
        <w:fldChar w:fldCharType="separate"/>
      </w:r>
      <w:r w:rsidRPr="00DD37DA">
        <w:rPr>
          <w:rFonts w:ascii="Times New Roman" w:hAnsi="Times New Roman" w:cs="Times New Roman"/>
          <w:color w:val="000000" w:themeColor="text1"/>
          <w:szCs w:val="22"/>
          <w:lang w:val="en-GB"/>
        </w:rPr>
        <w:t xml:space="preserve">1095/2010 </w:t>
      </w:r>
      <w:r>
        <w:fldChar w:fldCharType="end"/>
      </w:r>
      <w:r w:rsidRPr="00DD37DA">
        <w:rPr>
          <w:rFonts w:ascii="Times New Roman" w:hAnsi="Times New Roman" w:cs="Times New Roman"/>
          <w:color w:val="000000" w:themeColor="text1"/>
          <w:szCs w:val="22"/>
          <w:lang w:val="en-GB"/>
        </w:rPr>
        <w:t>of the European Parliament and of the Council of 24 November 2010 on the establishment of a European Supervisory Authority (European Securities and Markets Authority).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34)</w:t>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"aspi://module='EU'&amp;link='32013L0036%2523%25C8l.112'&amp;ucin-k-dni='30.12.9999'" </w:instrText>
      </w:r>
      <w:r>
        <w:fldChar w:fldCharType="separate"/>
      </w:r>
      <w:r w:rsidRPr="00DD37DA">
        <w:rPr>
          <w:rFonts w:ascii="Times New Roman" w:hAnsi="Times New Roman" w:cs="Times New Roman"/>
          <w:color w:val="000000" w:themeColor="text1"/>
          <w:szCs w:val="22"/>
          <w:lang w:val="en-GB"/>
        </w:rPr>
        <w:t>Art</w:t>
      </w:r>
      <w:r w:rsidR="00D03A9F">
        <w:rPr>
          <w:rFonts w:ascii="Times New Roman" w:hAnsi="Times New Roman" w:cs="Times New Roman"/>
          <w:color w:val="000000" w:themeColor="text1"/>
          <w:szCs w:val="22"/>
          <w:lang w:val="en-GB"/>
        </w:rPr>
        <w:t>icle</w:t>
      </w:r>
      <w:r w:rsidRPr="00DD37DA">
        <w:rPr>
          <w:rFonts w:ascii="Times New Roman" w:hAnsi="Times New Roman" w:cs="Times New Roman"/>
          <w:color w:val="000000" w:themeColor="text1"/>
          <w:szCs w:val="22"/>
          <w:lang w:val="en-GB"/>
        </w:rPr>
        <w:t xml:space="preserve"> 112 </w:t>
      </w:r>
      <w:r>
        <w:fldChar w:fldCharType="end"/>
      </w:r>
      <w:r w:rsidRPr="00DD37DA">
        <w:rPr>
          <w:rFonts w:ascii="Times New Roman" w:hAnsi="Times New Roman" w:cs="Times New Roman"/>
          <w:color w:val="000000" w:themeColor="text1"/>
          <w:szCs w:val="22"/>
          <w:lang w:val="en-GB"/>
        </w:rPr>
        <w:t xml:space="preserve">of Directive </w:t>
      </w:r>
      <w:r>
        <w:fldChar w:fldCharType="begin"/>
      </w:r>
      <w:r>
        <w:instrText xml:space="preserve"> HYPERLINK "aspi://module='EU'&amp;link='32013L0036%2523'&amp;ucin-k-dni='30.12.9999'" </w:instrText>
      </w:r>
      <w:r>
        <w:fldChar w:fldCharType="separate"/>
      </w:r>
      <w:r w:rsidRPr="00DD37DA">
        <w:rPr>
          <w:rFonts w:ascii="Times New Roman" w:hAnsi="Times New Roman" w:cs="Times New Roman"/>
          <w:color w:val="000000" w:themeColor="text1"/>
          <w:szCs w:val="22"/>
          <w:lang w:val="en-GB"/>
        </w:rPr>
        <w:t>2013/36/EU of the European Parliament and of the Council</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36)</w:t>
      </w:r>
      <w:r w:rsidRPr="00DD37DA">
        <w:rPr>
          <w:rFonts w:ascii="Times New Roman" w:hAnsi="Times New Roman" w:cs="Times New Roman"/>
          <w:color w:val="000000" w:themeColor="text1"/>
          <w:szCs w:val="22"/>
          <w:lang w:val="en-GB"/>
        </w:rPr>
        <w:t xml:space="preserve"> Regulation (EU) No. </w:t>
      </w:r>
      <w:r>
        <w:fldChar w:fldCharType="begin"/>
      </w:r>
      <w:r>
        <w:instrText xml:space="preserve"> HYPERLINK "aspi://module='EU'&amp;link='32010R1092%2523'&amp;ucin-k-dni='30.12.9999'" </w:instrText>
      </w:r>
      <w:r>
        <w:fldChar w:fldCharType="separate"/>
      </w:r>
      <w:r w:rsidRPr="00DD37DA">
        <w:rPr>
          <w:rFonts w:ascii="Times New Roman" w:hAnsi="Times New Roman" w:cs="Times New Roman"/>
          <w:color w:val="000000" w:themeColor="text1"/>
          <w:szCs w:val="22"/>
          <w:lang w:val="en-GB"/>
        </w:rPr>
        <w:t xml:space="preserve">1092/2010 </w:t>
      </w:r>
      <w:r>
        <w:fldChar w:fldCharType="end"/>
      </w:r>
      <w:r w:rsidRPr="00DD37DA">
        <w:rPr>
          <w:rFonts w:ascii="Times New Roman" w:hAnsi="Times New Roman" w:cs="Times New Roman"/>
          <w:color w:val="000000" w:themeColor="text1"/>
          <w:szCs w:val="22"/>
          <w:lang w:val="en-GB"/>
        </w:rPr>
        <w:t>of the European Parliament and the Council of 24 November 2010 on macro-prudential supervision of the financial system at the level of the European Union and on the establishment of the European Council for Systemic Risks.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41)</w:t>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"aspi://module='EU'&amp;link='32013L0036%2523%25C8l.113'&amp;ucin-k-dni='30.12.9999'" </w:instrText>
      </w:r>
      <w:r>
        <w:fldChar w:fldCharType="separate"/>
      </w:r>
      <w:r w:rsidRPr="00DD37DA">
        <w:rPr>
          <w:rFonts w:ascii="Times New Roman" w:hAnsi="Times New Roman" w:cs="Times New Roman"/>
          <w:color w:val="000000" w:themeColor="text1"/>
          <w:szCs w:val="22"/>
          <w:lang w:val="en-GB"/>
        </w:rPr>
        <w:t>Art</w:t>
      </w:r>
      <w:r w:rsidR="00D03A9F">
        <w:rPr>
          <w:rFonts w:ascii="Times New Roman" w:hAnsi="Times New Roman" w:cs="Times New Roman"/>
          <w:color w:val="000000" w:themeColor="text1"/>
          <w:szCs w:val="22"/>
          <w:lang w:val="en-GB"/>
        </w:rPr>
        <w:t>icle</w:t>
      </w:r>
      <w:r w:rsidRPr="00DD37DA">
        <w:rPr>
          <w:rFonts w:ascii="Times New Roman" w:hAnsi="Times New Roman" w:cs="Times New Roman"/>
          <w:color w:val="000000" w:themeColor="text1"/>
          <w:szCs w:val="22"/>
          <w:lang w:val="en-GB"/>
        </w:rPr>
        <w:t xml:space="preserve"> 113 </w:t>
      </w:r>
      <w:r>
        <w:fldChar w:fldCharType="end"/>
      </w:r>
      <w:r w:rsidRPr="00DD37DA">
        <w:rPr>
          <w:rFonts w:ascii="Times New Roman" w:hAnsi="Times New Roman" w:cs="Times New Roman"/>
          <w:color w:val="000000" w:themeColor="text1"/>
          <w:szCs w:val="22"/>
          <w:lang w:val="en-GB"/>
        </w:rPr>
        <w:t xml:space="preserve">of Directive </w:t>
      </w:r>
      <w:r>
        <w:fldChar w:fldCharType="begin"/>
      </w:r>
      <w:r>
        <w:instrText xml:space="preserve"> HYPERLINK "aspi://module='EU'&amp;link='32013L0036%2523'&amp;ucin-k-dni='30.12.9999'" </w:instrText>
      </w:r>
      <w:r>
        <w:fldChar w:fldCharType="separate"/>
      </w:r>
      <w:r w:rsidRPr="00DD37DA">
        <w:rPr>
          <w:rFonts w:ascii="Times New Roman" w:hAnsi="Times New Roman" w:cs="Times New Roman"/>
          <w:color w:val="000000" w:themeColor="text1"/>
          <w:szCs w:val="22"/>
          <w:lang w:val="en-GB"/>
        </w:rPr>
        <w:t>2013/36/EU of the European Parliament and of the Council</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42)</w:t>
      </w:r>
      <w:r w:rsidRPr="00DD37DA">
        <w:rPr>
          <w:rFonts w:ascii="Times New Roman" w:hAnsi="Times New Roman" w:cs="Times New Roman"/>
          <w:color w:val="000000" w:themeColor="text1"/>
          <w:szCs w:val="22"/>
          <w:lang w:val="en-GB"/>
        </w:rPr>
        <w:t xml:space="preserve"> Regulation (EU) No. </w:t>
      </w:r>
      <w:r>
        <w:fldChar w:fldCharType="begin"/>
      </w:r>
      <w:r>
        <w:instrText xml:space="preserve"> HYPERLINK "aspi://module='EU'&amp;link='32012R0236%2523'&amp;ucin-k-dni='30.12.9999'" </w:instrText>
      </w:r>
      <w:r>
        <w:fldChar w:fldCharType="separate"/>
      </w:r>
      <w:r w:rsidRPr="00DD37DA">
        <w:rPr>
          <w:rFonts w:ascii="Times New Roman" w:hAnsi="Times New Roman" w:cs="Times New Roman"/>
          <w:color w:val="000000" w:themeColor="text1"/>
          <w:szCs w:val="22"/>
          <w:lang w:val="en-GB"/>
        </w:rPr>
        <w:t xml:space="preserve">236/2012 </w:t>
      </w:r>
      <w:r>
        <w:fldChar w:fldCharType="end"/>
      </w:r>
      <w:r w:rsidRPr="00DD37DA">
        <w:rPr>
          <w:rFonts w:ascii="Times New Roman" w:hAnsi="Times New Roman" w:cs="Times New Roman"/>
          <w:color w:val="000000" w:themeColor="text1"/>
          <w:szCs w:val="22"/>
          <w:lang w:val="en-GB"/>
        </w:rPr>
        <w:t>of the European Parliament and of the Council of 14 March 2012 on short selling and certain aspects of credit default swaps, as amended.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43)</w:t>
      </w:r>
      <w:r w:rsidRPr="00DD37DA">
        <w:rPr>
          <w:rFonts w:ascii="Times New Roman" w:hAnsi="Times New Roman" w:cs="Times New Roman"/>
          <w:color w:val="000000" w:themeColor="text1"/>
          <w:szCs w:val="22"/>
          <w:lang w:val="en-GB"/>
        </w:rPr>
        <w:t xml:space="preserve"> Regulation (EU) No. </w:t>
      </w:r>
      <w:r>
        <w:fldChar w:fldCharType="begin"/>
      </w:r>
      <w:r>
        <w:instrText xml:space="preserve"> HYPERLINK "aspi://module='EU'&amp;link='32012R0648%2523'&amp;ucin-k-dni='30.12.9999'" </w:instrText>
      </w:r>
      <w:r>
        <w:fldChar w:fldCharType="separate"/>
      </w:r>
      <w:r w:rsidRPr="00DD37DA">
        <w:rPr>
          <w:rFonts w:ascii="Times New Roman" w:hAnsi="Times New Roman" w:cs="Times New Roman"/>
          <w:color w:val="000000" w:themeColor="text1"/>
          <w:szCs w:val="22"/>
          <w:lang w:val="en-GB"/>
        </w:rPr>
        <w:t xml:space="preserve">648/2012 </w:t>
      </w:r>
      <w:r>
        <w:fldChar w:fldCharType="end"/>
      </w:r>
      <w:r w:rsidRPr="00DD37DA">
        <w:rPr>
          <w:rFonts w:ascii="Times New Roman" w:hAnsi="Times New Roman" w:cs="Times New Roman"/>
          <w:color w:val="000000" w:themeColor="text1"/>
          <w:szCs w:val="22"/>
          <w:lang w:val="en-GB"/>
        </w:rPr>
        <w:t>of the European Parliament and of the Council of 4 July 2012 on OTC derivatives, central counterparties and trade data registries, as amended.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 xml:space="preserve">44) </w:t>
      </w:r>
      <w:r>
        <w:fldChar w:fldCharType="begin"/>
      </w:r>
      <w:r>
        <w:instrText xml:space="preserve"> HYPERLINK "aspi://module='ASPI'&amp;link='256/2004%20Sb.%2523'&amp;ucin-k-dni='30.12.9999'" </w:instrText>
      </w:r>
      <w:r>
        <w:fldChar w:fldCharType="separate"/>
      </w:r>
      <w:r w:rsidR="00D03A9F">
        <w:rPr>
          <w:rFonts w:ascii="Times New Roman" w:hAnsi="Times New Roman" w:cs="Times New Roman"/>
          <w:color w:val="000000" w:themeColor="text1"/>
          <w:szCs w:val="22"/>
          <w:lang w:val="en-GB"/>
        </w:rPr>
        <w:t>Article</w:t>
      </w:r>
      <w:r w:rsidRPr="00DD37DA">
        <w:rPr>
          <w:rFonts w:ascii="Times New Roman" w:hAnsi="Times New Roman" w:cs="Times New Roman"/>
          <w:color w:val="000000" w:themeColor="text1"/>
          <w:szCs w:val="22"/>
          <w:lang w:val="en-GB"/>
        </w:rPr>
        <w:t xml:space="preserve"> 4 </w:t>
      </w:r>
      <w:r w:rsidRPr="00D03A9F" w:rsidR="00D03A9F">
        <w:rPr>
          <w:rFonts w:ascii="Times New Roman" w:hAnsi="Times New Roman" w:cs="Times New Roman"/>
          <w:color w:val="000000" w:themeColor="text1"/>
          <w:szCs w:val="22"/>
          <w:lang w:val="en-GB"/>
        </w:rPr>
        <w:t>paragraph</w:t>
      </w:r>
      <w:r w:rsidRPr="00DD37DA">
        <w:rPr>
          <w:rFonts w:ascii="Times New Roman" w:hAnsi="Times New Roman" w:cs="Times New Roman"/>
          <w:color w:val="000000" w:themeColor="text1"/>
          <w:szCs w:val="22"/>
          <w:lang w:val="en-GB"/>
        </w:rPr>
        <w:t xml:space="preserve"> 1 </w:t>
      </w:r>
      <w:r>
        <w:fldChar w:fldCharType="end"/>
      </w:r>
      <w:r w:rsidRPr="00DD37DA">
        <w:rPr>
          <w:rFonts w:ascii="Times New Roman" w:hAnsi="Times New Roman" w:cs="Times New Roman"/>
          <w:color w:val="000000" w:themeColor="text1"/>
          <w:szCs w:val="22"/>
          <w:lang w:val="en-GB"/>
        </w:rPr>
        <w:t xml:space="preserve">point 40 and </w:t>
      </w:r>
      <w:r>
        <w:fldChar w:fldCharType="begin"/>
      </w:r>
      <w:r>
        <w:instrText xml:space="preserve"> HYPERLINK "aspi://module='EU'&amp;link='32013R0575%2523%25C8l.458'&amp;ucin-k-dni='30.12.9999'" </w:instrText>
      </w:r>
      <w:r>
        <w:fldChar w:fldCharType="separate"/>
      </w:r>
      <w:r w:rsidRPr="00DD37DA">
        <w:rPr>
          <w:rFonts w:ascii="Times New Roman" w:hAnsi="Times New Roman" w:cs="Times New Roman"/>
          <w:color w:val="000000" w:themeColor="text1"/>
          <w:szCs w:val="22"/>
          <w:lang w:val="en-GB"/>
        </w:rPr>
        <w:t xml:space="preserve">Article 458 </w:t>
      </w:r>
      <w:r w:rsidRPr="00D03A9F" w:rsidR="00D03A9F">
        <w:rPr>
          <w:rFonts w:ascii="Times New Roman" w:hAnsi="Times New Roman" w:cs="Times New Roman"/>
          <w:color w:val="000000" w:themeColor="text1"/>
          <w:szCs w:val="22"/>
          <w:lang w:val="en-GB"/>
        </w:rPr>
        <w:t xml:space="preserve">paragraph </w:t>
      </w:r>
      <w:r w:rsidRPr="00DD37DA">
        <w:rPr>
          <w:rFonts w:ascii="Times New Roman" w:hAnsi="Times New Roman" w:cs="Times New Roman"/>
          <w:color w:val="000000" w:themeColor="text1"/>
          <w:szCs w:val="22"/>
          <w:lang w:val="en-GB"/>
        </w:rPr>
        <w:t xml:space="preserve">1 </w:t>
      </w:r>
      <w:r>
        <w:fldChar w:fldCharType="end"/>
      </w:r>
      <w:r w:rsidRPr="00DD37DA">
        <w:rPr>
          <w:rFonts w:ascii="Times New Roman" w:hAnsi="Times New Roman" w:cs="Times New Roman"/>
          <w:color w:val="000000" w:themeColor="text1"/>
          <w:szCs w:val="22"/>
          <w:lang w:val="en-GB"/>
        </w:rPr>
        <w:t xml:space="preserve">of Regulation (EU) No. </w:t>
      </w:r>
      <w:r>
        <w:fldChar w:fldCharType="begin"/>
      </w:r>
      <w:r>
        <w:instrText xml:space="preserve"> HYPERLINK "aspi://module='EU'&amp;link='32013R0575%2523'&amp;ucin-k-dni='30.12.9999'" </w:instrText>
      </w:r>
      <w:r>
        <w:fldChar w:fldCharType="separate"/>
      </w:r>
      <w:r w:rsidRPr="00DD37DA">
        <w:rPr>
          <w:rFonts w:ascii="Times New Roman" w:hAnsi="Times New Roman" w:cs="Times New Roman"/>
          <w:color w:val="000000" w:themeColor="text1"/>
          <w:szCs w:val="22"/>
          <w:lang w:val="en-GB"/>
        </w:rPr>
        <w:t>575/2013 of the European Parliament and of the Council</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49)</w:t>
      </w:r>
      <w:r w:rsidRPr="00DD37DA">
        <w:rPr>
          <w:rFonts w:ascii="Times New Roman" w:hAnsi="Times New Roman" w:cs="Times New Roman"/>
          <w:color w:val="000000" w:themeColor="text1"/>
          <w:szCs w:val="22"/>
          <w:lang w:val="en-GB"/>
        </w:rPr>
        <w:t xml:space="preserve"> Regulation of the European Parliament and of the Council (EC) No. </w:t>
      </w:r>
      <w:r>
        <w:fldChar w:fldCharType="begin"/>
      </w:r>
      <w:r>
        <w:instrText xml:space="preserve"> HYPERLINK "aspi://module='EU'&amp;link='32009R1060%2523'&amp;ucin-k-dni='30.12.9999'" </w:instrText>
      </w:r>
      <w:r>
        <w:fldChar w:fldCharType="separate"/>
      </w:r>
      <w:r w:rsidRPr="00DD37DA">
        <w:rPr>
          <w:rFonts w:ascii="Times New Roman" w:hAnsi="Times New Roman" w:cs="Times New Roman"/>
          <w:color w:val="000000" w:themeColor="text1"/>
          <w:szCs w:val="22"/>
          <w:lang w:val="en-GB"/>
        </w:rPr>
        <w:t xml:space="preserve">1060/2009 </w:t>
      </w:r>
      <w:r>
        <w:fldChar w:fldCharType="end"/>
      </w:r>
      <w:r w:rsidRPr="00DD37DA">
        <w:rPr>
          <w:rFonts w:ascii="Times New Roman" w:hAnsi="Times New Roman" w:cs="Times New Roman"/>
          <w:color w:val="000000" w:themeColor="text1"/>
          <w:szCs w:val="22"/>
          <w:lang w:val="en-GB"/>
        </w:rPr>
        <w:t>of September 16, 2009 on rating agencies, as amended.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51)</w:t>
      </w:r>
      <w:r w:rsidRPr="00DD37DA">
        <w:rPr>
          <w:rFonts w:ascii="Times New Roman" w:hAnsi="Times New Roman" w:cs="Times New Roman"/>
          <w:color w:val="000000" w:themeColor="text1"/>
          <w:szCs w:val="22"/>
          <w:lang w:val="en-GB"/>
        </w:rPr>
        <w:t xml:space="preserve"> Regulation of the European Parliament and of the Council (EU) No. </w:t>
      </w:r>
      <w:r>
        <w:fldChar w:fldCharType="begin"/>
      </w:r>
      <w:r>
        <w:instrText xml:space="preserve"> HYPERLINK "aspi://module='EU'&amp;link='32014R0909%2523'&amp;ucin-k-dni='30.12.9999'" </w:instrText>
      </w:r>
      <w:r>
        <w:fldChar w:fldCharType="separate"/>
      </w:r>
      <w:r w:rsidRPr="00DD37DA">
        <w:rPr>
          <w:rFonts w:ascii="Times New Roman" w:hAnsi="Times New Roman" w:cs="Times New Roman"/>
          <w:color w:val="000000" w:themeColor="text1"/>
          <w:szCs w:val="22"/>
          <w:lang w:val="en-GB"/>
        </w:rPr>
        <w:t xml:space="preserve">909/2014 </w:t>
      </w:r>
      <w:r>
        <w:fldChar w:fldCharType="end"/>
      </w:r>
      <w:r w:rsidRPr="00DD37DA">
        <w:rPr>
          <w:rFonts w:ascii="Times New Roman" w:hAnsi="Times New Roman" w:cs="Times New Roman"/>
          <w:color w:val="000000" w:themeColor="text1"/>
          <w:szCs w:val="22"/>
          <w:lang w:val="en-GB"/>
        </w:rPr>
        <w:t xml:space="preserve">of July 23, 2014 on improving the settlement of securities transactions in the European Union and central securities depositories and amending Directives </w:t>
      </w:r>
      <w:r>
        <w:fldChar w:fldCharType="begin"/>
      </w:r>
      <w:r>
        <w:instrText xml:space="preserve"> HYPERLINK "aspi://module='EU'&amp;link='31998L0026%2523'&amp;ucin-k-dni='30.12.9999'" </w:instrText>
      </w:r>
      <w:r>
        <w:fldChar w:fldCharType="separate"/>
      </w:r>
      <w:r w:rsidRPr="00DD37DA">
        <w:rPr>
          <w:rFonts w:ascii="Times New Roman" w:hAnsi="Times New Roman" w:cs="Times New Roman"/>
          <w:color w:val="000000" w:themeColor="text1"/>
          <w:szCs w:val="22"/>
          <w:lang w:val="en-GB"/>
        </w:rPr>
        <w:t xml:space="preserve">98/26/EC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"aspi://module='EU'&amp;link='32014L0065%2523'&amp;ucin-k-dni='30.12.9999'" </w:instrText>
      </w:r>
      <w:r>
        <w:fldChar w:fldCharType="separate"/>
      </w:r>
      <w:r w:rsidRPr="00DD37DA">
        <w:rPr>
          <w:rFonts w:ascii="Times New Roman" w:hAnsi="Times New Roman" w:cs="Times New Roman"/>
          <w:color w:val="000000" w:themeColor="text1"/>
          <w:szCs w:val="22"/>
          <w:lang w:val="en-GB"/>
        </w:rPr>
        <w:t xml:space="preserve">2014/65/EU </w:t>
      </w:r>
      <w:r>
        <w:fldChar w:fldCharType="end"/>
      </w:r>
      <w:r w:rsidRPr="00DD37DA">
        <w:rPr>
          <w:rFonts w:ascii="Times New Roman" w:hAnsi="Times New Roman" w:cs="Times New Roman"/>
          <w:color w:val="000000" w:themeColor="text1"/>
          <w:szCs w:val="22"/>
          <w:lang w:val="en-GB"/>
        </w:rPr>
        <w:t xml:space="preserve">and Regulation (EU) No. </w:t>
      </w:r>
      <w:r>
        <w:fldChar w:fldCharType="begin"/>
      </w:r>
      <w:r>
        <w:instrText xml:space="preserve"> HYPERLINK "aspi://module='EU'&amp;link='32012R0236%2523'&amp;ucin-k-dni='30.12.9999'" </w:instrText>
      </w:r>
      <w:r>
        <w:fldChar w:fldCharType="separate"/>
      </w:r>
      <w:r w:rsidRPr="00DD37DA">
        <w:rPr>
          <w:rFonts w:ascii="Times New Roman" w:hAnsi="Times New Roman" w:cs="Times New Roman"/>
          <w:color w:val="000000" w:themeColor="text1"/>
          <w:szCs w:val="22"/>
          <w:lang w:val="en-GB"/>
        </w:rPr>
        <w:t>236/2012</w:t>
      </w:r>
      <w:r>
        <w:fldChar w:fldCharType="end"/>
      </w:r>
      <w:r w:rsidRPr="00DD37DA">
        <w:rPr>
          <w:rFonts w:ascii="Times New Roman" w:hAnsi="Times New Roman" w:cs="Times New Roman"/>
          <w:color w:val="000000" w:themeColor="text1"/>
          <w:szCs w:val="22"/>
          <w:lang w:val="en-GB"/>
        </w:rPr>
        <w:t>, as amended.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52)</w:t>
      </w:r>
      <w:r w:rsidRPr="00DD37DA">
        <w:rPr>
          <w:rFonts w:ascii="Times New Roman" w:hAnsi="Times New Roman" w:cs="Times New Roman"/>
          <w:color w:val="000000" w:themeColor="text1"/>
          <w:szCs w:val="22"/>
          <w:lang w:val="en-GB"/>
        </w:rPr>
        <w:t xml:space="preserve"> Regulation of the European Parliament and of the Council (EU) No. </w:t>
      </w:r>
      <w:r>
        <w:fldChar w:fldCharType="begin"/>
      </w:r>
      <w:r>
        <w:instrText xml:space="preserve"> HYPERLINK "aspi://module='EU'&amp;link='32014R0596%2523'&amp;ucin-k-dni='30.12.9999'" </w:instrText>
      </w:r>
      <w:r>
        <w:fldChar w:fldCharType="separate"/>
      </w:r>
      <w:r w:rsidRPr="00DD37DA">
        <w:rPr>
          <w:rFonts w:ascii="Times New Roman" w:hAnsi="Times New Roman" w:cs="Times New Roman"/>
          <w:color w:val="000000" w:themeColor="text1"/>
          <w:szCs w:val="22"/>
          <w:lang w:val="en-GB"/>
        </w:rPr>
        <w:t xml:space="preserve">596/2014 </w:t>
      </w:r>
      <w:r>
        <w:fldChar w:fldCharType="end"/>
      </w:r>
      <w:r w:rsidRPr="00DD37DA">
        <w:rPr>
          <w:rFonts w:ascii="Times New Roman" w:hAnsi="Times New Roman" w:cs="Times New Roman"/>
          <w:color w:val="000000" w:themeColor="text1"/>
          <w:szCs w:val="22"/>
          <w:lang w:val="en-GB"/>
        </w:rPr>
        <w:t xml:space="preserve">of 16 April 2014 on market abuse (Market Abuse Regulation) and on the repeal of Directive </w:t>
      </w:r>
      <w:r>
        <w:fldChar w:fldCharType="begin"/>
      </w:r>
      <w:r>
        <w:instrText xml:space="preserve"> HYPERLINK "aspi://module='EU'&amp;link='32003L0006%2523'&amp;ucin-k-dni='30.12.9999'" </w:instrText>
      </w:r>
      <w:r>
        <w:fldChar w:fldCharType="separate"/>
      </w:r>
      <w:r w:rsidRPr="00DD37DA">
        <w:rPr>
          <w:rFonts w:ascii="Times New Roman" w:hAnsi="Times New Roman" w:cs="Times New Roman"/>
          <w:color w:val="000000" w:themeColor="text1"/>
          <w:szCs w:val="22"/>
          <w:lang w:val="en-GB"/>
        </w:rPr>
        <w:t xml:space="preserve">2003/6/EC of the European Parliament and of the Council </w:t>
      </w:r>
      <w:r>
        <w:fldChar w:fldCharType="end"/>
      </w:r>
      <w:r w:rsidRPr="00DD37DA">
        <w:rPr>
          <w:rFonts w:ascii="Times New Roman" w:hAnsi="Times New Roman" w:cs="Times New Roman"/>
          <w:color w:val="000000" w:themeColor="text1"/>
          <w:szCs w:val="22"/>
          <w:lang w:val="en-GB"/>
        </w:rPr>
        <w:t xml:space="preserve">and Commission Directives </w:t>
      </w:r>
      <w:r>
        <w:fldChar w:fldCharType="begin"/>
      </w:r>
      <w:r>
        <w:instrText xml:space="preserve"> HYPERLINK "aspi://module='EU'&amp;link='32003L0124%2523'&amp;ucin-k-dni='30.12.9999'" </w:instrText>
      </w:r>
      <w:r>
        <w:fldChar w:fldCharType="separate"/>
      </w:r>
      <w:r w:rsidRPr="00DD37DA">
        <w:rPr>
          <w:rFonts w:ascii="Times New Roman" w:hAnsi="Times New Roman" w:cs="Times New Roman"/>
          <w:color w:val="000000" w:themeColor="text1"/>
          <w:szCs w:val="22"/>
          <w:lang w:val="en-GB"/>
        </w:rPr>
        <w:t>2003/124/EC</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"aspi://module='EU'&amp;link='32003L0125%2523'&amp;ucin-k-dni='30.12.9999'" </w:instrText>
      </w:r>
      <w:r>
        <w:fldChar w:fldCharType="separate"/>
      </w:r>
      <w:r w:rsidRPr="00DD37DA">
        <w:rPr>
          <w:rFonts w:ascii="Times New Roman" w:hAnsi="Times New Roman" w:cs="Times New Roman"/>
          <w:color w:val="000000" w:themeColor="text1"/>
          <w:szCs w:val="22"/>
          <w:lang w:val="en-GB"/>
        </w:rPr>
        <w:t xml:space="preserve">2003/125/EC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"aspi://module='EU'&amp;link='32004L0072%2523'&amp;ucin-k-dni='30.12.9999'" </w:instrText>
      </w:r>
      <w:r>
        <w:fldChar w:fldCharType="separate"/>
      </w:r>
      <w:r w:rsidRPr="00DD37DA">
        <w:rPr>
          <w:rFonts w:ascii="Times New Roman" w:hAnsi="Times New Roman" w:cs="Times New Roman"/>
          <w:color w:val="000000" w:themeColor="text1"/>
          <w:szCs w:val="22"/>
          <w:lang w:val="en-GB"/>
        </w:rPr>
        <w:t>2004/72/EC</w:t>
      </w:r>
      <w:r>
        <w:fldChar w:fldCharType="end"/>
      </w:r>
      <w:r w:rsidRPr="00DD37DA">
        <w:rPr>
          <w:rFonts w:ascii="Times New Roman" w:hAnsi="Times New Roman" w:cs="Times New Roman"/>
          <w:color w:val="000000" w:themeColor="text1"/>
          <w:szCs w:val="22"/>
          <w:lang w:val="en-GB"/>
        </w:rPr>
        <w:t>, as amended.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53)</w:t>
      </w:r>
      <w:r w:rsidRPr="00DD37DA">
        <w:rPr>
          <w:rFonts w:ascii="Times New Roman" w:hAnsi="Times New Roman" w:cs="Times New Roman"/>
          <w:color w:val="000000" w:themeColor="text1"/>
          <w:szCs w:val="22"/>
          <w:lang w:val="en-GB"/>
        </w:rPr>
        <w:t xml:space="preserve"> Regulation (EU) No. </w:t>
      </w:r>
      <w:r>
        <w:fldChar w:fldCharType="begin"/>
      </w:r>
      <w:r>
        <w:instrText xml:space="preserve"> HYPERLINK "aspi://module='EU'&amp;link='32014R0600%2523'&amp;ucin-k-dni='30.12.9999'" </w:instrText>
      </w:r>
      <w:r>
        <w:fldChar w:fldCharType="separate"/>
      </w:r>
      <w:r w:rsidRPr="00DD37DA">
        <w:rPr>
          <w:rFonts w:ascii="Times New Roman" w:hAnsi="Times New Roman" w:cs="Times New Roman"/>
          <w:color w:val="000000" w:themeColor="text1"/>
          <w:szCs w:val="22"/>
          <w:lang w:val="en-GB"/>
        </w:rPr>
        <w:t xml:space="preserve">600/2014 </w:t>
      </w:r>
      <w:r>
        <w:fldChar w:fldCharType="end"/>
      </w:r>
      <w:r w:rsidRPr="00DD37DA">
        <w:rPr>
          <w:rFonts w:ascii="Times New Roman" w:hAnsi="Times New Roman" w:cs="Times New Roman"/>
          <w:color w:val="000000" w:themeColor="text1"/>
          <w:szCs w:val="22"/>
          <w:lang w:val="en-GB"/>
        </w:rPr>
        <w:t xml:space="preserve">of the European Parliament and Council of 15 May 2014 on markets in financial instruments and amending Regulation (EU) No. </w:t>
      </w:r>
      <w:r>
        <w:fldChar w:fldCharType="begin"/>
      </w:r>
      <w:r>
        <w:instrText xml:space="preserve"> HYPERLINK "aspi://module='EU'&amp;link='32012R0648%2523'&amp;ucin-k-dni='30.12.9999'" </w:instrText>
      </w:r>
      <w:r>
        <w:fldChar w:fldCharType="separate"/>
      </w:r>
      <w:r w:rsidRPr="00DD37DA">
        <w:rPr>
          <w:rFonts w:ascii="Times New Roman" w:hAnsi="Times New Roman" w:cs="Times New Roman"/>
          <w:color w:val="000000" w:themeColor="text1"/>
          <w:szCs w:val="22"/>
          <w:lang w:val="en-GB"/>
        </w:rPr>
        <w:t>648/2012</w:t>
      </w:r>
      <w:r>
        <w:fldChar w:fldCharType="end"/>
      </w:r>
      <w:r w:rsidRPr="00DD37DA">
        <w:rPr>
          <w:rFonts w:ascii="Times New Roman" w:hAnsi="Times New Roman" w:cs="Times New Roman"/>
          <w:color w:val="000000" w:themeColor="text1"/>
          <w:szCs w:val="22"/>
          <w:lang w:val="en-GB"/>
        </w:rPr>
        <w:t>, as amended.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54)</w:t>
      </w:r>
      <w:r w:rsidRPr="00DD37DA">
        <w:rPr>
          <w:rFonts w:ascii="Times New Roman" w:hAnsi="Times New Roman" w:cs="Times New Roman"/>
          <w:color w:val="000000" w:themeColor="text1"/>
          <w:szCs w:val="22"/>
          <w:lang w:val="en-GB"/>
        </w:rPr>
        <w:t xml:space="preserve"> Regulation of the European Parliament and the Council (EC) No. </w:t>
      </w:r>
      <w:r>
        <w:fldChar w:fldCharType="begin"/>
      </w:r>
      <w:r>
        <w:instrText xml:space="preserve"> HYPERLINK "aspi://module='EU'&amp;link='32009R0714%2523'&amp;ucin-k-dni='30.12.9999'" </w:instrText>
      </w:r>
      <w:r>
        <w:fldChar w:fldCharType="separate"/>
      </w:r>
      <w:r w:rsidRPr="00DD37DA">
        <w:rPr>
          <w:rFonts w:ascii="Times New Roman" w:hAnsi="Times New Roman" w:cs="Times New Roman"/>
          <w:color w:val="000000" w:themeColor="text1"/>
          <w:szCs w:val="22"/>
          <w:lang w:val="en-GB"/>
        </w:rPr>
        <w:t xml:space="preserve">714/2009 </w:t>
      </w:r>
      <w:r>
        <w:fldChar w:fldCharType="end"/>
      </w:r>
      <w:r w:rsidRPr="00DD37DA">
        <w:rPr>
          <w:rFonts w:ascii="Times New Roman" w:hAnsi="Times New Roman" w:cs="Times New Roman"/>
          <w:color w:val="000000" w:themeColor="text1"/>
          <w:szCs w:val="22"/>
          <w:lang w:val="en-GB"/>
        </w:rPr>
        <w:t xml:space="preserve">of 13 July 2009 on the conditions of access to the network for cross-border trade in electricity and on the repeal of Regulation (EC) No. </w:t>
      </w:r>
      <w:r>
        <w:fldChar w:fldCharType="begin"/>
      </w:r>
      <w:r>
        <w:instrText xml:space="preserve"> HYPERLINK "aspi://module='EU'&amp;link='32003R1228%2523'&amp;ucin-k-dni='30.12.9999'" </w:instrText>
      </w:r>
      <w:r>
        <w:fldChar w:fldCharType="separate"/>
      </w:r>
      <w:r w:rsidRPr="00DD37DA">
        <w:rPr>
          <w:rFonts w:ascii="Times New Roman" w:hAnsi="Times New Roman" w:cs="Times New Roman"/>
          <w:color w:val="000000" w:themeColor="text1"/>
          <w:szCs w:val="22"/>
          <w:lang w:val="en-GB"/>
        </w:rPr>
        <w:t>1228/2003</w:t>
      </w:r>
      <w:r>
        <w:fldChar w:fldCharType="end"/>
      </w:r>
      <w:r w:rsidRPr="00DD37DA">
        <w:rPr>
          <w:rFonts w:ascii="Times New Roman" w:hAnsi="Times New Roman" w:cs="Times New Roman"/>
          <w:color w:val="000000" w:themeColor="text1"/>
          <w:szCs w:val="22"/>
          <w:lang w:val="en-GB"/>
        </w:rPr>
        <w:t>, as amended.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55)</w:t>
      </w:r>
      <w:r w:rsidRPr="00DD37DA">
        <w:rPr>
          <w:rFonts w:ascii="Times New Roman" w:hAnsi="Times New Roman" w:cs="Times New Roman"/>
          <w:color w:val="000000" w:themeColor="text1"/>
          <w:szCs w:val="22"/>
          <w:lang w:val="en-GB"/>
        </w:rPr>
        <w:t xml:space="preserve"> Regulation of the European Parliament and the Council (EC) No. </w:t>
      </w:r>
      <w:r>
        <w:fldChar w:fldCharType="begin"/>
      </w:r>
      <w:r>
        <w:instrText xml:space="preserve"> HYPERLINK "aspi://module='EU'&amp;link='32009R0715%2523'&amp;ucin-k-dni='30.12.9999'" </w:instrText>
      </w:r>
      <w:r>
        <w:fldChar w:fldCharType="separate"/>
      </w:r>
      <w:r w:rsidRPr="00DD37DA">
        <w:rPr>
          <w:rFonts w:ascii="Times New Roman" w:hAnsi="Times New Roman" w:cs="Times New Roman"/>
          <w:color w:val="000000" w:themeColor="text1"/>
          <w:szCs w:val="22"/>
          <w:lang w:val="en-GB"/>
        </w:rPr>
        <w:t xml:space="preserve">715/2009 </w:t>
      </w:r>
      <w:r>
        <w:fldChar w:fldCharType="end"/>
      </w:r>
      <w:r w:rsidRPr="00DD37DA">
        <w:rPr>
          <w:rFonts w:ascii="Times New Roman" w:hAnsi="Times New Roman" w:cs="Times New Roman"/>
          <w:color w:val="000000" w:themeColor="text1"/>
          <w:szCs w:val="22"/>
          <w:lang w:val="en-GB"/>
        </w:rPr>
        <w:t xml:space="preserve">of July 13, 2009 on the conditions of access to gas transmission systems and on the repeal of Regulation (EC) No. </w:t>
      </w:r>
      <w:r>
        <w:fldChar w:fldCharType="begin"/>
      </w:r>
      <w:r>
        <w:instrText xml:space="preserve"> HYPERLINK "aspi://module='EU'&amp;link='32005R1775%2523'&amp;ucin-k-dni='30.12.9999'" </w:instrText>
      </w:r>
      <w:r>
        <w:fldChar w:fldCharType="separate"/>
      </w:r>
      <w:r w:rsidRPr="00DD37DA">
        <w:rPr>
          <w:rFonts w:ascii="Times New Roman" w:hAnsi="Times New Roman" w:cs="Times New Roman"/>
          <w:color w:val="000000" w:themeColor="text1"/>
          <w:szCs w:val="22"/>
          <w:lang w:val="en-GB"/>
        </w:rPr>
        <w:t>1775/2005</w:t>
      </w:r>
      <w:r>
        <w:fldChar w:fldCharType="end"/>
      </w:r>
      <w:r w:rsidRPr="00DD37DA">
        <w:rPr>
          <w:rFonts w:ascii="Times New Roman" w:hAnsi="Times New Roman" w:cs="Times New Roman"/>
          <w:color w:val="000000" w:themeColor="text1"/>
          <w:szCs w:val="22"/>
          <w:lang w:val="en-GB"/>
        </w:rPr>
        <w:t>, as amended.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56)</w:t>
      </w:r>
      <w:r w:rsidRPr="00DD37DA">
        <w:rPr>
          <w:rFonts w:ascii="Times New Roman" w:hAnsi="Times New Roman" w:cs="Times New Roman"/>
          <w:color w:val="000000" w:themeColor="text1"/>
          <w:szCs w:val="22"/>
          <w:lang w:val="en-GB"/>
        </w:rPr>
        <w:t xml:space="preserve"> Commission Delegated Regulation (EU) No. </w:t>
      </w:r>
      <w:r>
        <w:fldChar w:fldCharType="begin"/>
      </w:r>
      <w:r>
        <w:instrText xml:space="preserve"> HYPERLINK "aspi://module='EU'&amp;link='32014R0604%2523'&amp;ucin-k-dni='30.12.9999'" </w:instrText>
      </w:r>
      <w:r>
        <w:fldChar w:fldCharType="separate"/>
      </w:r>
      <w:r w:rsidRPr="00DD37DA">
        <w:rPr>
          <w:rFonts w:ascii="Times New Roman" w:hAnsi="Times New Roman" w:cs="Times New Roman"/>
          <w:color w:val="000000" w:themeColor="text1"/>
          <w:szCs w:val="22"/>
          <w:lang w:val="en-GB"/>
        </w:rPr>
        <w:t xml:space="preserve">604/2014 </w:t>
      </w:r>
      <w:r>
        <w:fldChar w:fldCharType="end"/>
      </w:r>
      <w:r w:rsidRPr="00DD37DA">
        <w:rPr>
          <w:rFonts w:ascii="Times New Roman" w:hAnsi="Times New Roman" w:cs="Times New Roman"/>
          <w:color w:val="000000" w:themeColor="text1"/>
          <w:szCs w:val="22"/>
          <w:lang w:val="en-GB"/>
        </w:rPr>
        <w:t xml:space="preserve">of 4 March 2014 supplementing Directive </w:t>
      </w:r>
      <w:r>
        <w:fldChar w:fldCharType="begin"/>
      </w:r>
      <w:r>
        <w:instrText xml:space="preserve"> HYPERLINK "aspi://module='EU'&amp;link='32013L0036%2523'&amp;ucin-k-dni='30.12.9999'" </w:instrText>
      </w:r>
      <w:r>
        <w:fldChar w:fldCharType="separate"/>
      </w:r>
      <w:r w:rsidRPr="00DD37DA">
        <w:rPr>
          <w:rFonts w:ascii="Times New Roman" w:hAnsi="Times New Roman" w:cs="Times New Roman"/>
          <w:color w:val="000000" w:themeColor="text1"/>
          <w:szCs w:val="22"/>
          <w:lang w:val="en-GB"/>
        </w:rPr>
        <w:t xml:space="preserve">2013/36/EU of the European Parliament and of the Council </w:t>
      </w:r>
      <w:r>
        <w:fldChar w:fldCharType="end"/>
      </w:r>
      <w:r w:rsidRPr="00DD37DA">
        <w:rPr>
          <w:rFonts w:ascii="Times New Roman" w:hAnsi="Times New Roman" w:cs="Times New Roman"/>
          <w:color w:val="000000" w:themeColor="text1"/>
          <w:szCs w:val="22"/>
          <w:lang w:val="en-GB"/>
        </w:rPr>
        <w:t>as regards regulatory technical standards relating to qualitative and appropriate quantitative criteria for determining the category of employees whose work activities have a significant impact on the institution's risk profile.</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57)</w:t>
      </w:r>
      <w:r w:rsidRPr="00DD37DA">
        <w:rPr>
          <w:rFonts w:ascii="Times New Roman" w:hAnsi="Times New Roman" w:cs="Times New Roman"/>
          <w:color w:val="000000" w:themeColor="text1"/>
          <w:szCs w:val="22"/>
          <w:lang w:val="en-GB"/>
        </w:rPr>
        <w:t xml:space="preserve"> Regulation of the European Parliament and the Council (EU) No. </w:t>
      </w:r>
      <w:r>
        <w:fldChar w:fldCharType="begin"/>
      </w:r>
      <w:r>
        <w:instrText xml:space="preserve"> HYPERLINK "aspi://module='EU'&amp;link='32013R0575%2523'&amp;ucin-k-dni='30.12.9999'" </w:instrText>
      </w:r>
      <w:r>
        <w:fldChar w:fldCharType="separate"/>
      </w:r>
      <w:r w:rsidRPr="00DD37DA">
        <w:rPr>
          <w:rFonts w:ascii="Times New Roman" w:hAnsi="Times New Roman" w:cs="Times New Roman"/>
          <w:color w:val="000000" w:themeColor="text1"/>
          <w:szCs w:val="22"/>
          <w:lang w:val="en-GB"/>
        </w:rPr>
        <w:t>575/2013</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58)</w:t>
      </w:r>
      <w:r w:rsidRPr="00DD37DA">
        <w:rPr>
          <w:rFonts w:ascii="Times New Roman" w:hAnsi="Times New Roman" w:cs="Times New Roman"/>
          <w:color w:val="000000" w:themeColor="text1"/>
          <w:szCs w:val="22"/>
          <w:lang w:val="en-GB"/>
        </w:rPr>
        <w:t xml:space="preserve"> Regulation (EU) No. </w:t>
      </w:r>
      <w:r>
        <w:fldChar w:fldCharType="begin"/>
      </w:r>
      <w:r>
        <w:instrText xml:space="preserve"> HYPERLINK "aspi://module='EU'&amp;link='32013R1308%2523'&amp;ucin-k-dni='30.12.9999'" </w:instrText>
      </w:r>
      <w:r>
        <w:fldChar w:fldCharType="separate"/>
      </w:r>
      <w:r w:rsidRPr="00DD37DA">
        <w:rPr>
          <w:rFonts w:ascii="Times New Roman" w:hAnsi="Times New Roman" w:cs="Times New Roman"/>
          <w:color w:val="000000" w:themeColor="text1"/>
          <w:szCs w:val="22"/>
          <w:lang w:val="en-GB"/>
        </w:rPr>
        <w:t xml:space="preserve">1308/2013 </w:t>
      </w:r>
      <w:r>
        <w:fldChar w:fldCharType="end"/>
      </w:r>
      <w:r w:rsidRPr="00DD37DA">
        <w:rPr>
          <w:rFonts w:ascii="Times New Roman" w:hAnsi="Times New Roman" w:cs="Times New Roman"/>
          <w:color w:val="000000" w:themeColor="text1"/>
          <w:szCs w:val="22"/>
          <w:lang w:val="en-GB"/>
        </w:rPr>
        <w:t xml:space="preserve">of the European Parliament and the Council of 17 December 2013 establishing a common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ation of markets in agricultural products and repealing Council Regulation (EEC) No. </w:t>
      </w:r>
      <w:r>
        <w:fldChar w:fldCharType="begin"/>
      </w:r>
      <w:r>
        <w:instrText xml:space="preserve"> HYPERLINK "aspi://module='EU'&amp;link='31972R0922%2523'&amp;ucin-k-dni='30.12.9999'" </w:instrText>
      </w:r>
      <w:r>
        <w:fldChar w:fldCharType="separate"/>
      </w:r>
      <w:r w:rsidRPr="00DD37DA">
        <w:rPr>
          <w:rFonts w:ascii="Times New Roman" w:hAnsi="Times New Roman" w:cs="Times New Roman"/>
          <w:color w:val="000000" w:themeColor="text1"/>
          <w:szCs w:val="22"/>
          <w:lang w:val="en-GB"/>
        </w:rPr>
        <w:t>922/72</w:t>
      </w:r>
      <w:r>
        <w:fldChar w:fldCharType="end"/>
      </w:r>
      <w:r w:rsidRPr="00DD37DA">
        <w:rPr>
          <w:rFonts w:ascii="Times New Roman" w:hAnsi="Times New Roman" w:cs="Times New Roman"/>
          <w:color w:val="000000" w:themeColor="text1"/>
          <w:szCs w:val="22"/>
          <w:lang w:val="en-GB"/>
        </w:rPr>
        <w:t xml:space="preserve">, (EEC) No. </w:t>
      </w:r>
      <w:r>
        <w:fldChar w:fldCharType="begin"/>
      </w:r>
      <w:r>
        <w:instrText xml:space="preserve"> HYPERLINK "aspi://module='EU'&amp;link='31979R0234%2523'&amp;ucin-k-dni='30.12.9999'" </w:instrText>
      </w:r>
      <w:r>
        <w:fldChar w:fldCharType="separate"/>
      </w:r>
      <w:r w:rsidRPr="00DD37DA">
        <w:rPr>
          <w:rFonts w:ascii="Times New Roman" w:hAnsi="Times New Roman" w:cs="Times New Roman"/>
          <w:color w:val="000000" w:themeColor="text1"/>
          <w:szCs w:val="22"/>
          <w:lang w:val="en-GB"/>
        </w:rPr>
        <w:t>234/79</w:t>
      </w:r>
      <w:r>
        <w:fldChar w:fldCharType="end"/>
      </w:r>
      <w:r w:rsidRPr="00DD37DA">
        <w:rPr>
          <w:rFonts w:ascii="Times New Roman" w:hAnsi="Times New Roman" w:cs="Times New Roman"/>
          <w:color w:val="000000" w:themeColor="text1"/>
          <w:szCs w:val="22"/>
          <w:lang w:val="en-GB"/>
        </w:rPr>
        <w:t xml:space="preserve">, (EC) No. </w:t>
      </w:r>
      <w:r>
        <w:fldChar w:fldCharType="begin"/>
      </w:r>
      <w:r>
        <w:instrText xml:space="preserve"> HYPERLINK "aspi://module='EU'&amp;link='32001R1037%2523'&amp;ucin-k-dni='30.12.9999'" </w:instrText>
      </w:r>
      <w:r>
        <w:fldChar w:fldCharType="separate"/>
      </w:r>
      <w:r w:rsidRPr="00DD37DA">
        <w:rPr>
          <w:rFonts w:ascii="Times New Roman" w:hAnsi="Times New Roman" w:cs="Times New Roman"/>
          <w:color w:val="000000" w:themeColor="text1"/>
          <w:szCs w:val="22"/>
          <w:lang w:val="en-GB"/>
        </w:rPr>
        <w:t xml:space="preserve">1037/2001 </w:t>
      </w:r>
      <w:r>
        <w:fldChar w:fldCharType="end"/>
      </w:r>
      <w:r w:rsidRPr="00DD37DA">
        <w:rPr>
          <w:rFonts w:ascii="Times New Roman" w:hAnsi="Times New Roman" w:cs="Times New Roman"/>
          <w:color w:val="000000" w:themeColor="text1"/>
          <w:szCs w:val="22"/>
          <w:lang w:val="en-GB"/>
        </w:rPr>
        <w:t xml:space="preserve">and (EC) No. </w:t>
      </w:r>
      <w:r>
        <w:fldChar w:fldCharType="begin"/>
      </w:r>
      <w:r>
        <w:instrText xml:space="preserve"> HYPERLINK "aspi://module='EU'&amp;link='32007R1234%2523'&amp;ucin-k-dni='30.12.9999'" </w:instrText>
      </w:r>
      <w:r>
        <w:fldChar w:fldCharType="separate"/>
      </w:r>
      <w:r w:rsidRPr="00DD37DA">
        <w:rPr>
          <w:rFonts w:ascii="Times New Roman" w:hAnsi="Times New Roman" w:cs="Times New Roman"/>
          <w:color w:val="000000" w:themeColor="text1"/>
          <w:szCs w:val="22"/>
          <w:lang w:val="en-GB"/>
        </w:rPr>
        <w:t>1234/2007</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59)</w:t>
      </w:r>
      <w:r w:rsidRPr="00DD37DA">
        <w:rPr>
          <w:rFonts w:ascii="Times New Roman" w:hAnsi="Times New Roman" w:cs="Times New Roman"/>
          <w:color w:val="000000" w:themeColor="text1"/>
          <w:szCs w:val="22"/>
          <w:lang w:val="en-GB"/>
        </w:rPr>
        <w:t xml:space="preserve"> Regulation (EU) </w:t>
      </w:r>
      <w:r>
        <w:fldChar w:fldCharType="begin"/>
      </w:r>
      <w:r>
        <w:instrText xml:space="preserve"> HYPERLINK "aspi://module='EU'&amp;link='32019R0942%2523'&amp;ucin-k-dni='30.12.9999'" </w:instrText>
      </w:r>
      <w:r>
        <w:fldChar w:fldCharType="separate"/>
      </w:r>
      <w:r w:rsidRPr="00DD37DA">
        <w:rPr>
          <w:rFonts w:ascii="Times New Roman" w:hAnsi="Times New Roman" w:cs="Times New Roman"/>
          <w:color w:val="000000" w:themeColor="text1"/>
          <w:szCs w:val="22"/>
          <w:lang w:val="en-GB"/>
        </w:rPr>
        <w:t xml:space="preserve">2019/942 </w:t>
      </w:r>
      <w:r>
        <w:fldChar w:fldCharType="end"/>
      </w:r>
      <w:r w:rsidRPr="00DD37DA">
        <w:rPr>
          <w:rFonts w:ascii="Times New Roman" w:hAnsi="Times New Roman" w:cs="Times New Roman"/>
          <w:color w:val="000000" w:themeColor="text1"/>
          <w:szCs w:val="22"/>
          <w:lang w:val="en-GB"/>
        </w:rPr>
        <w:t>of the European Parliament and of the Council of 5 June 2019 establishing the European Union Agency for the Cooperation of Energy Regulatory Authorities.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60)</w:t>
      </w:r>
      <w:r w:rsidRPr="00DD37DA">
        <w:rPr>
          <w:rFonts w:ascii="Times New Roman" w:hAnsi="Times New Roman" w:cs="Times New Roman"/>
          <w:color w:val="000000" w:themeColor="text1"/>
          <w:szCs w:val="22"/>
          <w:lang w:val="en-GB"/>
        </w:rPr>
        <w:t xml:space="preserve"> Regulation (EU) No. </w:t>
      </w:r>
      <w:r>
        <w:fldChar w:fldCharType="begin"/>
      </w:r>
      <w:r>
        <w:instrText xml:space="preserve"> HYPERLINK "aspi://module='EU'&amp;link='32014R1286%2523'&amp;ucin-k-dni='30.12.9999'" </w:instrText>
      </w:r>
      <w:r>
        <w:fldChar w:fldCharType="separate"/>
      </w:r>
      <w:r w:rsidRPr="00DD37DA">
        <w:rPr>
          <w:rFonts w:ascii="Times New Roman" w:hAnsi="Times New Roman" w:cs="Times New Roman"/>
          <w:color w:val="000000" w:themeColor="text1"/>
          <w:szCs w:val="22"/>
          <w:lang w:val="en-GB"/>
        </w:rPr>
        <w:t xml:space="preserve">1286/2014 </w:t>
      </w:r>
      <w:r>
        <w:fldChar w:fldCharType="end"/>
      </w:r>
      <w:r w:rsidRPr="00DD37DA">
        <w:rPr>
          <w:rFonts w:ascii="Times New Roman" w:hAnsi="Times New Roman" w:cs="Times New Roman"/>
          <w:color w:val="000000" w:themeColor="text1"/>
          <w:szCs w:val="22"/>
          <w:lang w:val="en-GB"/>
        </w:rPr>
        <w:t>of the European Parliament and of the Council of 26 November 2014 on communications of key information relating to structured retail investment products and insurance products with an investment component, as amended.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61)</w:t>
      </w:r>
      <w:r w:rsidRPr="00DD37DA">
        <w:rPr>
          <w:rFonts w:ascii="Times New Roman" w:hAnsi="Times New Roman" w:cs="Times New Roman"/>
          <w:color w:val="000000" w:themeColor="text1"/>
          <w:szCs w:val="22"/>
          <w:lang w:val="en-GB"/>
        </w:rPr>
        <w:t xml:space="preserve"> Regulation (EU) </w:t>
      </w:r>
      <w:r>
        <w:fldChar w:fldCharType="begin"/>
      </w:r>
      <w:r>
        <w:instrText xml:space="preserve"> HYPERLINK "aspi://module='EU'&amp;link='32015R2365%2523'&amp;ucin-k-dni='30.12.9999'" </w:instrText>
      </w:r>
      <w:r>
        <w:fldChar w:fldCharType="separate"/>
      </w:r>
      <w:r w:rsidRPr="00DD37DA">
        <w:rPr>
          <w:rFonts w:ascii="Times New Roman" w:hAnsi="Times New Roman" w:cs="Times New Roman"/>
          <w:color w:val="000000" w:themeColor="text1"/>
          <w:szCs w:val="22"/>
          <w:lang w:val="en-GB"/>
        </w:rPr>
        <w:t xml:space="preserve">2015/2365 </w:t>
      </w:r>
      <w:r>
        <w:fldChar w:fldCharType="end"/>
      </w:r>
      <w:r w:rsidRPr="00DD37DA">
        <w:rPr>
          <w:rFonts w:ascii="Times New Roman" w:hAnsi="Times New Roman" w:cs="Times New Roman"/>
          <w:color w:val="000000" w:themeColor="text1"/>
          <w:szCs w:val="22"/>
          <w:lang w:val="en-GB"/>
        </w:rPr>
        <w:t xml:space="preserve">of the European Parliament and of the Council of 25 November 2015 on the transparency of transactions ensuring financing and reuse and on the amendment of Regulation (EU) No. </w:t>
      </w:r>
      <w:r>
        <w:fldChar w:fldCharType="begin"/>
      </w:r>
      <w:r>
        <w:instrText xml:space="preserve"> HYPERLINK "aspi://module='EU'&amp;link='32012R0648%2523'&amp;ucin-k-dni='30.12.9999'" </w:instrText>
      </w:r>
      <w:r>
        <w:fldChar w:fldCharType="separate"/>
      </w:r>
      <w:r w:rsidRPr="00DD37DA">
        <w:rPr>
          <w:rFonts w:ascii="Times New Roman" w:hAnsi="Times New Roman" w:cs="Times New Roman"/>
          <w:color w:val="000000" w:themeColor="text1"/>
          <w:szCs w:val="22"/>
          <w:lang w:val="en-GB"/>
        </w:rPr>
        <w:t>648/2012</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62)</w:t>
      </w:r>
      <w:r w:rsidRPr="00DD37DA">
        <w:rPr>
          <w:rFonts w:ascii="Times New Roman" w:hAnsi="Times New Roman" w:cs="Times New Roman"/>
          <w:color w:val="000000" w:themeColor="text1"/>
          <w:szCs w:val="22"/>
          <w:lang w:val="en-GB"/>
        </w:rPr>
        <w:t xml:space="preserve"> Regulation (EU) </w:t>
      </w:r>
      <w:r>
        <w:fldChar w:fldCharType="begin"/>
      </w:r>
      <w:r>
        <w:instrText xml:space="preserve"> HYPERLINK "aspi://module='EU'&amp;link='32016R1011%2523'&amp;ucin-k-dni='30.12.9999'" </w:instrText>
      </w:r>
      <w:r>
        <w:fldChar w:fldCharType="separate"/>
      </w:r>
      <w:r w:rsidRPr="00DD37DA">
        <w:rPr>
          <w:rFonts w:ascii="Times New Roman" w:hAnsi="Times New Roman" w:cs="Times New Roman"/>
          <w:color w:val="000000" w:themeColor="text1"/>
          <w:szCs w:val="22"/>
          <w:lang w:val="en-GB"/>
        </w:rPr>
        <w:t xml:space="preserve">2016/1011 </w:t>
      </w:r>
      <w:r>
        <w:fldChar w:fldCharType="end"/>
      </w:r>
      <w:r w:rsidRPr="00DD37DA">
        <w:rPr>
          <w:rFonts w:ascii="Times New Roman" w:hAnsi="Times New Roman" w:cs="Times New Roman"/>
          <w:color w:val="000000" w:themeColor="text1"/>
          <w:szCs w:val="22"/>
          <w:lang w:val="en-GB"/>
        </w:rPr>
        <w:t xml:space="preserve">of the European Parliament and of the Council of 8 June 2016 on indices that are used as reference values in financial instruments and financial contracts or to measure the performance of investment funds, and on the amendment of Directives </w:t>
      </w:r>
      <w:r>
        <w:fldChar w:fldCharType="begin"/>
      </w:r>
      <w:r>
        <w:instrText xml:space="preserve"> HYPERLINK "aspi://module='EU'&amp;link='32008L0048%2523'&amp;ucin-k-dni='30.12.9999'" </w:instrText>
      </w:r>
      <w:r>
        <w:fldChar w:fldCharType="separate"/>
      </w:r>
      <w:r w:rsidRPr="00DD37DA">
        <w:rPr>
          <w:rFonts w:ascii="Times New Roman" w:hAnsi="Times New Roman" w:cs="Times New Roman"/>
          <w:color w:val="000000" w:themeColor="text1"/>
          <w:szCs w:val="22"/>
          <w:lang w:val="en-GB"/>
        </w:rPr>
        <w:t xml:space="preserve">2008/48/EC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"aspi://module='EU'&amp;link='32014L0017%2523'&amp;ucin-k-dni='30.12.9999'" </w:instrText>
      </w:r>
      <w:r>
        <w:fldChar w:fldCharType="separate"/>
      </w:r>
      <w:r w:rsidRPr="00DD37DA">
        <w:rPr>
          <w:rFonts w:ascii="Times New Roman" w:hAnsi="Times New Roman" w:cs="Times New Roman"/>
          <w:color w:val="000000" w:themeColor="text1"/>
          <w:szCs w:val="22"/>
          <w:lang w:val="en-GB"/>
        </w:rPr>
        <w:t xml:space="preserve">2014/17/EU </w:t>
      </w:r>
      <w:r>
        <w:fldChar w:fldCharType="end"/>
      </w:r>
      <w:r w:rsidRPr="00DD37DA">
        <w:rPr>
          <w:rFonts w:ascii="Times New Roman" w:hAnsi="Times New Roman" w:cs="Times New Roman"/>
          <w:color w:val="000000" w:themeColor="text1"/>
          <w:szCs w:val="22"/>
          <w:lang w:val="en-GB"/>
        </w:rPr>
        <w:t xml:space="preserve">and Regulation (EU) No. </w:t>
      </w:r>
      <w:r>
        <w:fldChar w:fldCharType="begin"/>
      </w:r>
      <w:r>
        <w:instrText xml:space="preserve"> HYPERLINK "aspi://module='EU'&amp;link='32014R0596%2523'&amp;ucin-k-dni='30.12.9999'" </w:instrText>
      </w:r>
      <w:r>
        <w:fldChar w:fldCharType="separate"/>
      </w:r>
      <w:r w:rsidRPr="00DD37DA">
        <w:rPr>
          <w:rFonts w:ascii="Times New Roman" w:hAnsi="Times New Roman" w:cs="Times New Roman"/>
          <w:color w:val="000000" w:themeColor="text1"/>
          <w:szCs w:val="22"/>
          <w:lang w:val="en-GB"/>
        </w:rPr>
        <w:t>596/201</w:t>
      </w:r>
      <w:r>
        <w:fldChar w:fldCharType="end"/>
      </w:r>
      <w:r>
        <w:fldChar w:fldCharType="begin"/>
      </w:r>
      <w:r>
        <w:instrText xml:space="preserve"> HYPERLINK "aspi://module='EU'&amp;link='32014R0596%2523'&amp;ucin-k-dni='30.12.9999'" </w:instrText>
      </w:r>
      <w:r>
        <w:fldChar w:fldCharType="separate"/>
      </w:r>
      <w:r w:rsidRPr="00DD37DA">
        <w:rPr>
          <w:rFonts w:ascii="Times New Roman" w:hAnsi="Times New Roman" w:cs="Times New Roman"/>
          <w:color w:val="000000" w:themeColor="text1"/>
          <w:szCs w:val="22"/>
          <w:lang w:val="en-GB"/>
        </w:rPr>
        <w:t>4</w:t>
      </w:r>
      <w:r>
        <w:fldChar w:fldCharType="end"/>
      </w:r>
      <w:r w:rsidRPr="00DD37DA">
        <w:rPr>
          <w:rFonts w:ascii="Times New Roman" w:hAnsi="Times New Roman" w:cs="Times New Roman"/>
          <w:color w:val="000000" w:themeColor="text1"/>
          <w:szCs w:val="22"/>
          <w:lang w:val="en-GB"/>
        </w:rPr>
        <w:t>, as amended.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63)</w:t>
      </w:r>
      <w:r w:rsidRPr="00DD37DA">
        <w:rPr>
          <w:rFonts w:ascii="Times New Roman" w:hAnsi="Times New Roman" w:cs="Times New Roman"/>
          <w:color w:val="000000" w:themeColor="text1"/>
          <w:szCs w:val="22"/>
          <w:lang w:val="en-GB"/>
        </w:rPr>
        <w:t xml:space="preserve"> Regulation (EU) </w:t>
      </w:r>
      <w:r>
        <w:fldChar w:fldCharType="begin"/>
      </w:r>
      <w:r>
        <w:instrText xml:space="preserve"> HYPERLINK "aspi://module='EU'&amp;link='32017R2402%2523'&amp;ucin-k-dni='30.12.9999'" </w:instrText>
      </w:r>
      <w:r>
        <w:fldChar w:fldCharType="separate"/>
      </w:r>
      <w:r w:rsidRPr="00DD37DA">
        <w:rPr>
          <w:rFonts w:ascii="Times New Roman" w:hAnsi="Times New Roman" w:cs="Times New Roman"/>
          <w:color w:val="000000" w:themeColor="text1"/>
          <w:szCs w:val="22"/>
          <w:lang w:val="en-GB"/>
        </w:rPr>
        <w:t xml:space="preserve">2017/2402 </w:t>
      </w:r>
      <w:r>
        <w:fldChar w:fldCharType="end"/>
      </w:r>
      <w:r w:rsidRPr="00DD37DA">
        <w:rPr>
          <w:rFonts w:ascii="Times New Roman" w:hAnsi="Times New Roman" w:cs="Times New Roman"/>
          <w:color w:val="000000" w:themeColor="text1"/>
          <w:szCs w:val="22"/>
          <w:lang w:val="en-GB"/>
        </w:rPr>
        <w:t xml:space="preserve">of the European Parliament and of the Council of 12 December 2017 establishing a general framework for </w:t>
      </w:r>
      <w:r w:rsidRPr="00DD37DA" w:rsidR="003B7661">
        <w:rPr>
          <w:rFonts w:ascii="Times New Roman" w:hAnsi="Times New Roman" w:cs="Times New Roman"/>
          <w:color w:val="000000" w:themeColor="text1"/>
          <w:szCs w:val="22"/>
          <w:lang w:val="en-GB"/>
        </w:rPr>
        <w:t>securitisation</w:t>
      </w:r>
      <w:r w:rsidRPr="00DD37DA">
        <w:rPr>
          <w:rFonts w:ascii="Times New Roman" w:hAnsi="Times New Roman" w:cs="Times New Roman"/>
          <w:color w:val="000000" w:themeColor="text1"/>
          <w:szCs w:val="22"/>
          <w:lang w:val="en-GB"/>
        </w:rPr>
        <w:t xml:space="preserve"> and creating a specific framework for simple, transparent and standardized </w:t>
      </w:r>
      <w:r w:rsidRPr="00DD37DA" w:rsidR="003B7661">
        <w:rPr>
          <w:rFonts w:ascii="Times New Roman" w:hAnsi="Times New Roman" w:cs="Times New Roman"/>
          <w:color w:val="000000" w:themeColor="text1"/>
          <w:szCs w:val="22"/>
          <w:lang w:val="en-GB"/>
        </w:rPr>
        <w:t>securitisation</w:t>
      </w:r>
      <w:r w:rsidRPr="00DD37DA">
        <w:rPr>
          <w:rFonts w:ascii="Times New Roman" w:hAnsi="Times New Roman" w:cs="Times New Roman"/>
          <w:color w:val="000000" w:themeColor="text1"/>
          <w:szCs w:val="22"/>
          <w:lang w:val="en-GB"/>
        </w:rPr>
        <w:t xml:space="preserve"> and amending Directive </w:t>
      </w:r>
      <w:r>
        <w:fldChar w:fldCharType="begin"/>
      </w:r>
      <w:r>
        <w:instrText xml:space="preserve"> HYPERLINK "aspi://module='EU'&amp;link='32009L0065%2523'&amp;ucin-k-dni='30.12.9999'" </w:instrText>
      </w:r>
      <w:r>
        <w:fldChar w:fldCharType="separate"/>
      </w:r>
      <w:r w:rsidRPr="00DD37DA">
        <w:rPr>
          <w:rFonts w:ascii="Times New Roman" w:hAnsi="Times New Roman" w:cs="Times New Roman"/>
          <w:color w:val="000000" w:themeColor="text1"/>
          <w:szCs w:val="22"/>
          <w:lang w:val="en-GB"/>
        </w:rPr>
        <w:t>2009/65/EC</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"aspi://module='EU'&amp;link='32009L0138%2523'&amp;ucin-k-dni='30.12.9999'" </w:instrText>
      </w:r>
      <w:r>
        <w:fldChar w:fldCharType="separate"/>
      </w:r>
      <w:r w:rsidRPr="00DD37DA">
        <w:rPr>
          <w:rFonts w:ascii="Times New Roman" w:hAnsi="Times New Roman" w:cs="Times New Roman"/>
          <w:color w:val="000000" w:themeColor="text1"/>
          <w:szCs w:val="22"/>
          <w:lang w:val="en-GB"/>
        </w:rPr>
        <w:t>2009/138/EC</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"aspi://module='EU'&amp;link='32011L0061%2523'&amp;ucin-k-dni='30.12.9999'" </w:instrText>
      </w:r>
      <w:r>
        <w:fldChar w:fldCharType="separate"/>
      </w:r>
      <w:r w:rsidRPr="00DD37DA">
        <w:rPr>
          <w:rFonts w:ascii="Times New Roman" w:hAnsi="Times New Roman" w:cs="Times New Roman"/>
          <w:color w:val="000000" w:themeColor="text1"/>
          <w:szCs w:val="22"/>
          <w:lang w:val="en-GB"/>
        </w:rPr>
        <w:t xml:space="preserve">2011/61/EU </w:t>
      </w:r>
      <w:r>
        <w:fldChar w:fldCharType="end"/>
      </w:r>
      <w:r w:rsidRPr="00DD37DA">
        <w:rPr>
          <w:rFonts w:ascii="Times New Roman" w:hAnsi="Times New Roman" w:cs="Times New Roman"/>
          <w:color w:val="000000" w:themeColor="text1"/>
          <w:szCs w:val="22"/>
          <w:lang w:val="en-GB"/>
        </w:rPr>
        <w:t xml:space="preserve">and Regulation (EC) No. </w:t>
      </w:r>
      <w:r>
        <w:fldChar w:fldCharType="begin"/>
      </w:r>
      <w:r>
        <w:instrText xml:space="preserve"> HYPERLINK "aspi://module='EU'&amp;link='32009R1060%2523'&amp;ucin-k-dni='30.12.9999'" </w:instrText>
      </w:r>
      <w:r>
        <w:fldChar w:fldCharType="separate"/>
      </w:r>
      <w:r w:rsidRPr="00DD37DA">
        <w:rPr>
          <w:rFonts w:ascii="Times New Roman" w:hAnsi="Times New Roman" w:cs="Times New Roman"/>
          <w:color w:val="000000" w:themeColor="text1"/>
          <w:szCs w:val="22"/>
          <w:lang w:val="en-GB"/>
        </w:rPr>
        <w:t xml:space="preserve">1060/2009 </w:t>
      </w:r>
      <w:r>
        <w:fldChar w:fldCharType="end"/>
      </w:r>
      <w:r w:rsidRPr="00DD37DA">
        <w:rPr>
          <w:rFonts w:ascii="Times New Roman" w:hAnsi="Times New Roman" w:cs="Times New Roman"/>
          <w:color w:val="000000" w:themeColor="text1"/>
          <w:szCs w:val="22"/>
          <w:lang w:val="en-GB"/>
        </w:rPr>
        <w:t xml:space="preserve">and (EU) No. </w:t>
      </w:r>
      <w:r>
        <w:fldChar w:fldCharType="begin"/>
      </w:r>
      <w:r>
        <w:instrText xml:space="preserve"> HYPERLINK "aspi://module='EU'&amp;link='32012R0648%2523'&amp;ucin-k-dni='30.12.9999'" </w:instrText>
      </w:r>
      <w:r>
        <w:fldChar w:fldCharType="separate"/>
      </w:r>
      <w:r w:rsidRPr="00DD37DA">
        <w:rPr>
          <w:rFonts w:ascii="Times New Roman" w:hAnsi="Times New Roman" w:cs="Times New Roman"/>
          <w:color w:val="000000" w:themeColor="text1"/>
          <w:szCs w:val="22"/>
          <w:lang w:val="en-GB"/>
        </w:rPr>
        <w:t>648/2012</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64)</w:t>
      </w:r>
      <w:r w:rsidRPr="00DD37DA">
        <w:rPr>
          <w:rFonts w:ascii="Times New Roman" w:hAnsi="Times New Roman" w:cs="Times New Roman"/>
          <w:color w:val="000000" w:themeColor="text1"/>
          <w:szCs w:val="22"/>
          <w:lang w:val="en-GB"/>
        </w:rPr>
        <w:t xml:space="preserve"> Regulation (EU) </w:t>
      </w:r>
      <w:r>
        <w:fldChar w:fldCharType="begin"/>
      </w:r>
      <w:r>
        <w:instrText xml:space="preserve"> HYPERLINK "aspi://module='EU'&amp;link='32016R0679%2523'&amp;ucin-k-dni='30.12.9999'" </w:instrText>
      </w:r>
      <w:r>
        <w:fldChar w:fldCharType="separate"/>
      </w:r>
      <w:r w:rsidRPr="00DD37DA">
        <w:rPr>
          <w:rFonts w:ascii="Times New Roman" w:hAnsi="Times New Roman" w:cs="Times New Roman"/>
          <w:color w:val="000000" w:themeColor="text1"/>
          <w:szCs w:val="22"/>
          <w:lang w:val="en-GB"/>
        </w:rPr>
        <w:t xml:space="preserve">2016/679 </w:t>
      </w:r>
      <w:r>
        <w:fldChar w:fldCharType="end"/>
      </w:r>
      <w:r w:rsidRPr="00DD37DA">
        <w:rPr>
          <w:rFonts w:ascii="Times New Roman" w:hAnsi="Times New Roman" w:cs="Times New Roman"/>
          <w:color w:val="000000" w:themeColor="text1"/>
          <w:szCs w:val="22"/>
          <w:lang w:val="en-GB"/>
        </w:rPr>
        <w:t xml:space="preserve">of the European Parliament and of the Council of 27 April 2016 on the protection of natural persons in connection with the processing of personal data and on the free movement of such data and on the repeal of Directive </w:t>
      </w:r>
      <w:r>
        <w:fldChar w:fldCharType="begin"/>
      </w:r>
      <w:r>
        <w:instrText xml:space="preserve"> HYPERLINK "aspi://module='EU'&amp;link='31995L0046%2523'&amp;ucin-k-dni='30.12.9999'" </w:instrText>
      </w:r>
      <w:r>
        <w:fldChar w:fldCharType="separate"/>
      </w:r>
      <w:r w:rsidRPr="00DD37DA">
        <w:rPr>
          <w:rFonts w:ascii="Times New Roman" w:hAnsi="Times New Roman" w:cs="Times New Roman"/>
          <w:color w:val="000000" w:themeColor="text1"/>
          <w:szCs w:val="22"/>
          <w:lang w:val="en-GB"/>
        </w:rPr>
        <w:t xml:space="preserve">95/46/EC </w:t>
      </w:r>
      <w:r>
        <w:fldChar w:fldCharType="end"/>
      </w:r>
      <w:r w:rsidRPr="00DD37DA">
        <w:rPr>
          <w:rFonts w:ascii="Times New Roman" w:hAnsi="Times New Roman" w:cs="Times New Roman"/>
          <w:color w:val="000000" w:themeColor="text1"/>
          <w:szCs w:val="22"/>
          <w:lang w:val="en-GB"/>
        </w:rPr>
        <w:t>(General Data Protection Regulation)</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65)</w:t>
      </w:r>
      <w:r w:rsidRPr="00DD37DA">
        <w:rPr>
          <w:rFonts w:ascii="Times New Roman" w:hAnsi="Times New Roman" w:cs="Times New Roman"/>
          <w:color w:val="000000" w:themeColor="text1"/>
          <w:szCs w:val="22"/>
          <w:lang w:val="en-GB"/>
        </w:rPr>
        <w:t xml:space="preserve"> Commission Regulation (EC) No. </w:t>
      </w:r>
      <w:r>
        <w:fldChar w:fldCharType="begin"/>
      </w:r>
      <w:r>
        <w:instrText xml:space="preserve"> HYPERLINK "aspi://module='EU'&amp;link='32008R1126%2523'&amp;ucin-k-dni='30.12.9999'" </w:instrText>
      </w:r>
      <w:r>
        <w:fldChar w:fldCharType="separate"/>
      </w:r>
      <w:r w:rsidRPr="00DD37DA">
        <w:rPr>
          <w:rFonts w:ascii="Times New Roman" w:hAnsi="Times New Roman" w:cs="Times New Roman"/>
          <w:color w:val="000000" w:themeColor="text1"/>
          <w:szCs w:val="22"/>
          <w:lang w:val="en-GB"/>
        </w:rPr>
        <w:t xml:space="preserve">1126/2008 </w:t>
      </w:r>
      <w:r>
        <w:fldChar w:fldCharType="end"/>
      </w:r>
      <w:r w:rsidRPr="00DD37DA">
        <w:rPr>
          <w:rFonts w:ascii="Times New Roman" w:hAnsi="Times New Roman" w:cs="Times New Roman"/>
          <w:color w:val="000000" w:themeColor="text1"/>
          <w:szCs w:val="22"/>
          <w:lang w:val="en-GB"/>
        </w:rPr>
        <w:t xml:space="preserve">of November 3, 2008 adopting certain international accounting standards in accordance with Regulation (EC) No. </w:t>
      </w:r>
      <w:r>
        <w:fldChar w:fldCharType="begin"/>
      </w:r>
      <w:r>
        <w:instrText xml:space="preserve"> HYPERLINK "aspi://module='EU'&amp;link='32002R1606%2523'&amp;ucin-k-dni='30.12.9999'" </w:instrText>
      </w:r>
      <w:r>
        <w:fldChar w:fldCharType="separate"/>
      </w:r>
      <w:r w:rsidRPr="00DD37DA">
        <w:rPr>
          <w:rFonts w:ascii="Times New Roman" w:hAnsi="Times New Roman" w:cs="Times New Roman"/>
          <w:color w:val="000000" w:themeColor="text1"/>
          <w:szCs w:val="22"/>
          <w:lang w:val="en-GB"/>
        </w:rPr>
        <w:t>1606/2002 of the European Parliament and of the Council</w:t>
      </w:r>
      <w:r>
        <w:fldChar w:fldCharType="end"/>
      </w:r>
      <w:r w:rsidRPr="00DD37DA">
        <w:rPr>
          <w:rFonts w:ascii="Times New Roman" w:hAnsi="Times New Roman" w:cs="Times New Roman"/>
          <w:color w:val="000000" w:themeColor="text1"/>
          <w:szCs w:val="22"/>
          <w:lang w:val="en-GB"/>
        </w:rPr>
        <w:t>, as amended.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66)</w:t>
      </w:r>
      <w:r w:rsidRPr="00DD37DA">
        <w:rPr>
          <w:rFonts w:ascii="Times New Roman" w:hAnsi="Times New Roman" w:cs="Times New Roman"/>
          <w:color w:val="000000" w:themeColor="text1"/>
          <w:szCs w:val="22"/>
          <w:lang w:val="en-GB"/>
        </w:rPr>
        <w:t xml:space="preserve"> Regulation (EU) </w:t>
      </w:r>
      <w:r>
        <w:fldChar w:fldCharType="begin"/>
      </w:r>
      <w:r>
        <w:instrText xml:space="preserve"> HYPERLINK "aspi://module='EU'&amp;link='32017R1129%2523'&amp;ucin-k-dni='30.12.9999'" </w:instrText>
      </w:r>
      <w:r>
        <w:fldChar w:fldCharType="separate"/>
      </w:r>
      <w:r w:rsidRPr="00DD37DA">
        <w:rPr>
          <w:rFonts w:ascii="Times New Roman" w:hAnsi="Times New Roman" w:cs="Times New Roman"/>
          <w:color w:val="000000" w:themeColor="text1"/>
          <w:szCs w:val="22"/>
          <w:lang w:val="en-GB"/>
        </w:rPr>
        <w:t xml:space="preserve">2017/1129 </w:t>
      </w:r>
      <w:r>
        <w:fldChar w:fldCharType="end"/>
      </w:r>
      <w:r w:rsidRPr="00DD37DA">
        <w:rPr>
          <w:rFonts w:ascii="Times New Roman" w:hAnsi="Times New Roman" w:cs="Times New Roman"/>
          <w:color w:val="000000" w:themeColor="text1"/>
          <w:szCs w:val="22"/>
          <w:lang w:val="en-GB"/>
        </w:rPr>
        <w:t xml:space="preserve">of the European Parliament and of the Council of 14 June 2017 on the prospectus to be published when securities are offered to the public or accepted for trading on a regulated market, and on the repeal of Directive </w:t>
      </w:r>
      <w:r>
        <w:fldChar w:fldCharType="begin"/>
      </w:r>
      <w:r>
        <w:instrText xml:space="preserve"> HYPERLINK "aspi://module='EU'&amp;link='32003L0071%2523'&amp;ucin-k-dni='30.12.9999'" </w:instrText>
      </w:r>
      <w:r>
        <w:fldChar w:fldCharType="separate"/>
      </w:r>
      <w:r w:rsidRPr="00DD37DA">
        <w:rPr>
          <w:rFonts w:ascii="Times New Roman" w:hAnsi="Times New Roman" w:cs="Times New Roman"/>
          <w:color w:val="000000" w:themeColor="text1"/>
          <w:szCs w:val="22"/>
          <w:lang w:val="en-GB"/>
        </w:rPr>
        <w:t>2003/71/EC</w:t>
      </w:r>
      <w:r>
        <w:fldChar w:fldCharType="end"/>
      </w:r>
      <w:r w:rsidRPr="00DD37DA">
        <w:rPr>
          <w:rFonts w:ascii="Times New Roman" w:hAnsi="Times New Roman" w:cs="Times New Roman"/>
          <w:color w:val="000000" w:themeColor="text1"/>
          <w:szCs w:val="22"/>
          <w:lang w:val="en-GB"/>
        </w:rPr>
        <w:t>, in force wording.</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67)</w:t>
      </w:r>
      <w:r w:rsidRPr="00DD37DA">
        <w:rPr>
          <w:rFonts w:ascii="Times New Roman" w:hAnsi="Times New Roman" w:cs="Times New Roman"/>
          <w:color w:val="000000" w:themeColor="text1"/>
          <w:szCs w:val="22"/>
          <w:lang w:val="en-GB"/>
        </w:rPr>
        <w:t xml:space="preserve"> Commission Delegated Regulation (EU) </w:t>
      </w:r>
      <w:r>
        <w:fldChar w:fldCharType="begin"/>
      </w:r>
      <w:r>
        <w:instrText xml:space="preserve"> HYPERLINK "aspi://module='EU'&amp;link='32019R0815%2523'&amp;ucin-k-dni='30.12.9999'" </w:instrText>
      </w:r>
      <w:r>
        <w:fldChar w:fldCharType="separate"/>
      </w:r>
      <w:r w:rsidRPr="00DD37DA">
        <w:rPr>
          <w:rFonts w:ascii="Times New Roman" w:hAnsi="Times New Roman" w:cs="Times New Roman"/>
          <w:color w:val="000000" w:themeColor="text1"/>
          <w:szCs w:val="22"/>
          <w:lang w:val="en-GB"/>
        </w:rPr>
        <w:t xml:space="preserve">2019/815 </w:t>
      </w:r>
      <w:r>
        <w:fldChar w:fldCharType="end"/>
      </w:r>
      <w:r w:rsidRPr="00DD37DA">
        <w:rPr>
          <w:rFonts w:ascii="Times New Roman" w:hAnsi="Times New Roman" w:cs="Times New Roman"/>
          <w:color w:val="000000" w:themeColor="text1"/>
          <w:szCs w:val="22"/>
          <w:lang w:val="en-GB"/>
        </w:rPr>
        <w:t xml:space="preserve">of 17 December 2018 supplementing Directive </w:t>
      </w:r>
      <w:r>
        <w:fldChar w:fldCharType="begin"/>
      </w:r>
      <w:r>
        <w:instrText xml:space="preserve"> HYPERLINK "aspi://module='EU'&amp;link='32004L0109%2523'&amp;ucin-k-dni='30.12.9999'" </w:instrText>
      </w:r>
      <w:r>
        <w:fldChar w:fldCharType="separate"/>
      </w:r>
      <w:r w:rsidRPr="00DD37DA">
        <w:rPr>
          <w:rFonts w:ascii="Times New Roman" w:hAnsi="Times New Roman" w:cs="Times New Roman"/>
          <w:color w:val="000000" w:themeColor="text1"/>
          <w:szCs w:val="22"/>
          <w:lang w:val="en-GB"/>
        </w:rPr>
        <w:t xml:space="preserve">2004/109/EC of the European Parliament and of the Council </w:t>
      </w:r>
      <w:r>
        <w:fldChar w:fldCharType="end"/>
      </w:r>
      <w:r w:rsidRPr="00DD37DA">
        <w:rPr>
          <w:rFonts w:ascii="Times New Roman" w:hAnsi="Times New Roman" w:cs="Times New Roman"/>
          <w:color w:val="000000" w:themeColor="text1"/>
          <w:szCs w:val="22"/>
          <w:lang w:val="en-GB"/>
        </w:rPr>
        <w:t>with regard to regulatory technical standards for the specification of a uniform electronic reporting format, as amended wording.</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72)</w:t>
      </w:r>
      <w:r w:rsidRPr="00DD37DA" w:rsidR="00521936">
        <w:rPr>
          <w:rFonts w:ascii="Times New Roman" w:hAnsi="Times New Roman" w:cs="Times New Roman"/>
          <w:color w:val="000000" w:themeColor="text1"/>
          <w:szCs w:val="22"/>
          <w:lang w:val="en-GB"/>
        </w:rPr>
        <w:t xml:space="preserve"> Regulation (EU) </w:t>
      </w:r>
      <w:r>
        <w:fldChar w:fldCharType="begin"/>
      </w:r>
      <w:r>
        <w:instrText xml:space="preserve"> HYPERLINK "aspi://module='EU'&amp;link='32019R2033%2523'&amp;ucin-k-dni='30.12.9999'" </w:instrText>
      </w:r>
      <w:r>
        <w:fldChar w:fldCharType="separate"/>
      </w:r>
      <w:r w:rsidRPr="00DD37DA" w:rsidR="00521936">
        <w:rPr>
          <w:rFonts w:ascii="Times New Roman" w:hAnsi="Times New Roman" w:cs="Times New Roman"/>
          <w:color w:val="000000" w:themeColor="text1"/>
          <w:szCs w:val="22"/>
          <w:lang w:val="en-GB"/>
        </w:rPr>
        <w:t xml:space="preserve">2019/2033 </w:t>
      </w:r>
      <w:r>
        <w:fldChar w:fldCharType="end"/>
      </w:r>
      <w:r w:rsidRPr="00DD37DA" w:rsidR="00521936">
        <w:rPr>
          <w:rFonts w:ascii="Times New Roman" w:hAnsi="Times New Roman" w:cs="Times New Roman"/>
          <w:color w:val="000000" w:themeColor="text1"/>
          <w:szCs w:val="22"/>
          <w:lang w:val="en-GB"/>
        </w:rPr>
        <w:t xml:space="preserve">of the European Parliament and of the Council of 27 November 2019 on prudential requirements for investment firms and amending Regulation (EU) No. </w:t>
      </w:r>
      <w:r>
        <w:fldChar w:fldCharType="begin"/>
      </w:r>
      <w:r>
        <w:instrText xml:space="preserve"> HYPERLINK "aspi://module='EU'&amp;link='32010R1093%2523'&amp;ucin-k-dni='30.12.9999'" </w:instrText>
      </w:r>
      <w:r>
        <w:fldChar w:fldCharType="separate"/>
      </w:r>
      <w:r w:rsidRPr="00DD37DA" w:rsidR="00521936">
        <w:rPr>
          <w:rFonts w:ascii="Times New Roman" w:hAnsi="Times New Roman" w:cs="Times New Roman"/>
          <w:color w:val="000000" w:themeColor="text1"/>
          <w:szCs w:val="22"/>
          <w:lang w:val="en-GB"/>
        </w:rPr>
        <w:t>1093/2010</w:t>
      </w:r>
      <w:r>
        <w:fldChar w:fldCharType="end"/>
      </w:r>
      <w:r w:rsidRPr="00DD37DA" w:rsidR="00521936">
        <w:rPr>
          <w:rFonts w:ascii="Times New Roman" w:hAnsi="Times New Roman" w:cs="Times New Roman"/>
          <w:color w:val="000000" w:themeColor="text1"/>
          <w:szCs w:val="22"/>
          <w:lang w:val="en-GB"/>
        </w:rPr>
        <w:t xml:space="preserve">, (EU) No. </w:t>
      </w:r>
      <w:r>
        <w:fldChar w:fldCharType="begin"/>
      </w:r>
      <w:r>
        <w:instrText xml:space="preserve"> HYPERLINK "aspi://module='EU'&amp;link='32013R0575%2523'&amp;ucin-k-dni='30.12.9999'" </w:instrText>
      </w:r>
      <w:r>
        <w:fldChar w:fldCharType="separate"/>
      </w:r>
      <w:r w:rsidRPr="00DD37DA" w:rsidR="00521936">
        <w:rPr>
          <w:rFonts w:ascii="Times New Roman" w:hAnsi="Times New Roman" w:cs="Times New Roman"/>
          <w:color w:val="000000" w:themeColor="text1"/>
          <w:szCs w:val="22"/>
          <w:lang w:val="en-GB"/>
        </w:rPr>
        <w:t>575/2013</w:t>
      </w:r>
      <w:r>
        <w:fldChar w:fldCharType="end"/>
      </w:r>
      <w:r w:rsidRPr="00DD37DA" w:rsidR="00521936">
        <w:rPr>
          <w:rFonts w:ascii="Times New Roman" w:hAnsi="Times New Roman" w:cs="Times New Roman"/>
          <w:color w:val="000000" w:themeColor="text1"/>
          <w:szCs w:val="22"/>
          <w:lang w:val="en-GB"/>
        </w:rPr>
        <w:t xml:space="preserve">, (EU) No. 600/2014 and (EU) No. </w:t>
      </w:r>
      <w:r>
        <w:fldChar w:fldCharType="begin"/>
      </w:r>
      <w:r>
        <w:instrText xml:space="preserve"> HYPERLINK "aspi://module='EU'&amp;link='32014R0600%2523'&amp;ucin-k-dni='30.12.9999'" </w:instrText>
      </w:r>
      <w:r>
        <w:fldChar w:fldCharType="separate"/>
      </w:r>
      <w:r w:rsidRPr="00DD37DA" w:rsidR="00521936">
        <w:rPr>
          <w:rFonts w:ascii="Times New Roman" w:hAnsi="Times New Roman" w:cs="Times New Roman"/>
          <w:color w:val="000000" w:themeColor="text1"/>
          <w:szCs w:val="22"/>
          <w:lang w:val="en-GB"/>
        </w:rPr>
        <w:t>806/2014</w:t>
      </w:r>
      <w:r>
        <w:fldChar w:fldCharType="end"/>
      </w:r>
      <w:r>
        <w:fldChar w:fldCharType="begin"/>
      </w:r>
      <w:r>
        <w:instrText xml:space="preserve"> HYPERLINK "aspi://module='EU'&amp;link='32014R0806%2523'&amp;ucin-k-dni='30.12.9999'" </w:instrText>
      </w:r>
      <w:r>
        <w:fldChar w:fldCharType="separate"/>
      </w:r>
      <w:r w:rsidRPr="00DD37DA" w:rsidR="00521936">
        <w:rPr>
          <w:rFonts w:ascii="Times New Roman" w:hAnsi="Times New Roman" w:cs="Times New Roman"/>
          <w:color w:val="000000" w:themeColor="text1"/>
          <w:szCs w:val="22"/>
          <w:lang w:val="en-GB"/>
        </w:rPr>
        <w:t>.</w:t>
      </w:r>
      <w:r>
        <w:fldChar w:fldCharType="end"/>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73)</w:t>
      </w:r>
      <w:r w:rsidRPr="00DD37DA">
        <w:rPr>
          <w:rFonts w:ascii="Times New Roman" w:hAnsi="Times New Roman" w:cs="Times New Roman"/>
          <w:color w:val="000000" w:themeColor="text1"/>
          <w:szCs w:val="22"/>
          <w:lang w:val="en-GB"/>
        </w:rPr>
        <w:t xml:space="preserve"> Regulation (EU) </w:t>
      </w:r>
      <w:r>
        <w:fldChar w:fldCharType="begin"/>
      </w:r>
      <w:r>
        <w:instrText xml:space="preserve"> HYPERLINK "aspi://module='EU'&amp;link='32019R2088%2523'&amp;ucin-k-dni='30.12.9999'" </w:instrText>
      </w:r>
      <w:r>
        <w:fldChar w:fldCharType="separate"/>
      </w:r>
      <w:r w:rsidRPr="00DD37DA">
        <w:rPr>
          <w:rFonts w:ascii="Times New Roman" w:hAnsi="Times New Roman" w:cs="Times New Roman"/>
          <w:color w:val="000000" w:themeColor="text1"/>
          <w:szCs w:val="22"/>
          <w:lang w:val="en-GB"/>
        </w:rPr>
        <w:t xml:space="preserve">2019/2088 </w:t>
      </w:r>
      <w:r>
        <w:fldChar w:fldCharType="end"/>
      </w:r>
      <w:r w:rsidRPr="00DD37DA">
        <w:rPr>
          <w:rFonts w:ascii="Times New Roman" w:hAnsi="Times New Roman" w:cs="Times New Roman"/>
          <w:color w:val="000000" w:themeColor="text1"/>
          <w:szCs w:val="22"/>
          <w:lang w:val="en-GB"/>
        </w:rPr>
        <w:t>of the European Parliament and of the Council of 27 November 2019 on the publication of information related to sustainability in the financial services sector, as amended.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74)</w:t>
      </w:r>
      <w:r w:rsidRPr="00DD37DA">
        <w:rPr>
          <w:rFonts w:ascii="Times New Roman" w:hAnsi="Times New Roman" w:cs="Times New Roman"/>
          <w:color w:val="000000" w:themeColor="text1"/>
          <w:szCs w:val="22"/>
          <w:lang w:val="en-GB"/>
        </w:rPr>
        <w:t xml:space="preserve"> Regulation (EU) </w:t>
      </w:r>
      <w:r>
        <w:fldChar w:fldCharType="begin"/>
      </w:r>
      <w:r>
        <w:instrText xml:space="preserve"> HYPERLINK "aspi://module='EU'&amp;link='32020R0852%2523'&amp;ucin-k-dni='30.12.9999'" </w:instrText>
      </w:r>
      <w:r>
        <w:fldChar w:fldCharType="separate"/>
      </w:r>
      <w:r w:rsidRPr="00DD37DA">
        <w:rPr>
          <w:rFonts w:ascii="Times New Roman" w:hAnsi="Times New Roman" w:cs="Times New Roman"/>
          <w:color w:val="000000" w:themeColor="text1"/>
          <w:szCs w:val="22"/>
          <w:lang w:val="en-GB"/>
        </w:rPr>
        <w:t xml:space="preserve">2020/852 </w:t>
      </w:r>
      <w:r>
        <w:fldChar w:fldCharType="end"/>
      </w:r>
      <w:r w:rsidRPr="00DD37DA">
        <w:rPr>
          <w:rFonts w:ascii="Times New Roman" w:hAnsi="Times New Roman" w:cs="Times New Roman"/>
          <w:color w:val="000000" w:themeColor="text1"/>
          <w:szCs w:val="22"/>
          <w:lang w:val="en-GB"/>
        </w:rPr>
        <w:t xml:space="preserve">of the European Parliament and of the Council of 18 June 2020 establishing a framework for facilitating sustainable investments and amending Regulation (EU) </w:t>
      </w:r>
      <w:r>
        <w:fldChar w:fldCharType="begin"/>
      </w:r>
      <w:r>
        <w:instrText xml:space="preserve"> HYPERLINK "aspi://module='EU'&amp;link='32019R2088%2523'&amp;ucin-k-dni='30.12.9999'" </w:instrText>
      </w:r>
      <w:r>
        <w:fldChar w:fldCharType="separate"/>
      </w:r>
      <w:r w:rsidRPr="00DD37DA">
        <w:rPr>
          <w:rFonts w:ascii="Times New Roman" w:hAnsi="Times New Roman" w:cs="Times New Roman"/>
          <w:color w:val="000000" w:themeColor="text1"/>
          <w:szCs w:val="22"/>
          <w:lang w:val="en-GB"/>
        </w:rPr>
        <w:t>2019/2088</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75)</w:t>
      </w:r>
      <w:r w:rsidRPr="00DD37DA">
        <w:rPr>
          <w:rFonts w:ascii="Times New Roman" w:hAnsi="Times New Roman" w:cs="Times New Roman"/>
          <w:color w:val="000000" w:themeColor="text1"/>
          <w:szCs w:val="22"/>
          <w:lang w:val="en-GB"/>
        </w:rPr>
        <w:t xml:space="preserve"> Regulation (EU) </w:t>
      </w:r>
      <w:r>
        <w:fldChar w:fldCharType="begin"/>
      </w:r>
      <w:r>
        <w:instrText xml:space="preserve"> HYPERLINK "aspi://module='EU'&amp;link='32020R1503%2523'&amp;ucin-k-dni='30.12.9999'" </w:instrText>
      </w:r>
      <w:r>
        <w:fldChar w:fldCharType="separate"/>
      </w:r>
      <w:r w:rsidRPr="00DD37DA">
        <w:rPr>
          <w:rFonts w:ascii="Times New Roman" w:hAnsi="Times New Roman" w:cs="Times New Roman"/>
          <w:color w:val="000000" w:themeColor="text1"/>
          <w:szCs w:val="22"/>
          <w:lang w:val="en-GB"/>
        </w:rPr>
        <w:t xml:space="preserve">2020/1503 </w:t>
      </w:r>
      <w:r>
        <w:fldChar w:fldCharType="end"/>
      </w:r>
      <w:r w:rsidRPr="00DD37DA">
        <w:rPr>
          <w:rFonts w:ascii="Times New Roman" w:hAnsi="Times New Roman" w:cs="Times New Roman"/>
          <w:color w:val="000000" w:themeColor="text1"/>
          <w:szCs w:val="22"/>
          <w:lang w:val="en-GB"/>
        </w:rPr>
        <w:t xml:space="preserve">of the European Parliament and of the Council of 7 October 2020 on European crowdfunding service providers for businesses and amending Regulation (EU) </w:t>
      </w:r>
      <w:r>
        <w:fldChar w:fldCharType="begin"/>
      </w:r>
      <w:r>
        <w:instrText xml:space="preserve"> HYPERLINK "aspi://module='EU'&amp;link='32017R1129%2523'&amp;ucin-k-dni='30.12.9999'" </w:instrText>
      </w:r>
      <w:r>
        <w:fldChar w:fldCharType="separate"/>
      </w:r>
      <w:r w:rsidRPr="00DD37DA">
        <w:rPr>
          <w:rFonts w:ascii="Times New Roman" w:hAnsi="Times New Roman" w:cs="Times New Roman"/>
          <w:color w:val="000000" w:themeColor="text1"/>
          <w:szCs w:val="22"/>
          <w:lang w:val="en-GB"/>
        </w:rPr>
        <w:t xml:space="preserve">2017/1129 </w:t>
      </w:r>
      <w:r>
        <w:fldChar w:fldCharType="end"/>
      </w:r>
      <w:r w:rsidRPr="00DD37DA">
        <w:rPr>
          <w:rFonts w:ascii="Times New Roman" w:hAnsi="Times New Roman" w:cs="Times New Roman"/>
          <w:color w:val="000000" w:themeColor="text1"/>
          <w:szCs w:val="22"/>
          <w:lang w:val="en-GB"/>
        </w:rPr>
        <w:t>and Directive 2019/1937.</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7A5F2C">
      <w:pPr>
        <w:widowControl w:val="0"/>
        <w:autoSpaceDE w:val="0"/>
        <w:autoSpaceDN w:val="0"/>
        <w:adjustRightInd w:val="0"/>
        <w:spacing w:after="0" w:line="240" w:lineRule="auto"/>
        <w:jc w:val="both"/>
        <w:rPr>
          <w:rFonts w:ascii="Times New Roman" w:hAnsi="Times New Roman" w:cs="Times New Roman"/>
          <w:color w:val="000000" w:themeColor="text1"/>
          <w:szCs w:val="22"/>
          <w:lang w:val="es-ES"/>
        </w:rPr>
      </w:pPr>
      <w:r w:rsidRPr="00DD37DA">
        <w:rPr>
          <w:rFonts w:ascii="Times New Roman" w:hAnsi="Times New Roman" w:cs="Times New Roman"/>
          <w:color w:val="000000" w:themeColor="text1"/>
          <w:szCs w:val="22"/>
          <w:vertAlign w:val="superscript"/>
          <w:lang w:val="en-GB"/>
        </w:rPr>
        <w:t>76)</w:t>
      </w:r>
      <w:r w:rsidRPr="00DD37DA">
        <w:rPr>
          <w:rFonts w:ascii="Times New Roman" w:hAnsi="Times New Roman" w:cs="Times New Roman"/>
          <w:color w:val="000000" w:themeColor="text1"/>
          <w:szCs w:val="22"/>
          <w:lang w:val="en-GB"/>
        </w:rPr>
        <w:t xml:space="preserve"> Regulation (EU) 2021/23 of the European Parliament and of the Council of 16 December 2020 on the framework for recovery procedures and crisis resolution of central counterparties and on the amendment of Regulation (EU) No. </w:t>
      </w:r>
      <w:r>
        <w:fldChar w:fldCharType="begin"/>
      </w:r>
      <w:r>
        <w:instrText xml:space="preserve"> HYPERLINK "aspi://module='EU'&amp;link='32010R1095%2523'&amp;ucin-k-dni='30.12.9999'" </w:instrText>
      </w:r>
      <w:r>
        <w:fldChar w:fldCharType="separate"/>
      </w:r>
      <w:r w:rsidRPr="007A5F2C">
        <w:rPr>
          <w:rFonts w:ascii="Times New Roman" w:hAnsi="Times New Roman" w:cs="Times New Roman"/>
          <w:color w:val="000000" w:themeColor="text1"/>
          <w:szCs w:val="22"/>
          <w:lang w:val="es-ES"/>
        </w:rPr>
        <w:t>1095/2010</w:t>
      </w:r>
      <w:r>
        <w:fldChar w:fldCharType="end"/>
      </w:r>
      <w:r w:rsidRPr="007A5F2C">
        <w:rPr>
          <w:rFonts w:ascii="Times New Roman" w:hAnsi="Times New Roman" w:cs="Times New Roman"/>
          <w:color w:val="000000" w:themeColor="text1"/>
          <w:szCs w:val="22"/>
          <w:lang w:val="es-ES"/>
        </w:rPr>
        <w:t xml:space="preserve">, (EU) No. </w:t>
      </w:r>
      <w:r>
        <w:fldChar w:fldCharType="begin"/>
      </w:r>
      <w:r>
        <w:instrText xml:space="preserve"> HYPERLINK "aspi://module='EU'&amp;link='32012R0648%2523'&amp;ucin-k-dni='30.12.9999'" </w:instrText>
      </w:r>
      <w:r>
        <w:fldChar w:fldCharType="separate"/>
      </w:r>
      <w:r w:rsidRPr="007A5F2C">
        <w:rPr>
          <w:rFonts w:ascii="Times New Roman" w:hAnsi="Times New Roman" w:cs="Times New Roman"/>
          <w:color w:val="000000" w:themeColor="text1"/>
          <w:szCs w:val="22"/>
          <w:lang w:val="es-ES"/>
        </w:rPr>
        <w:t>648/2012</w:t>
      </w:r>
      <w:r>
        <w:fldChar w:fldCharType="end"/>
      </w:r>
      <w:r w:rsidRPr="007A5F2C">
        <w:rPr>
          <w:rFonts w:ascii="Times New Roman" w:hAnsi="Times New Roman" w:cs="Times New Roman"/>
          <w:color w:val="000000" w:themeColor="text1"/>
          <w:szCs w:val="22"/>
          <w:lang w:val="es-ES"/>
        </w:rPr>
        <w:t xml:space="preserve">, (EU) No. </w:t>
      </w:r>
      <w:r>
        <w:fldChar w:fldCharType="begin"/>
      </w:r>
      <w:r>
        <w:instrText xml:space="preserve"> HYPERLINK "aspi://module='EU'&amp;link='32014R0600%2523'&amp;ucin-k-dni='30.12.9999'" </w:instrText>
      </w:r>
      <w:r>
        <w:fldChar w:fldCharType="separate"/>
      </w:r>
      <w:r w:rsidRPr="007A5F2C">
        <w:rPr>
          <w:rFonts w:ascii="Times New Roman" w:hAnsi="Times New Roman" w:cs="Times New Roman"/>
          <w:color w:val="000000" w:themeColor="text1"/>
          <w:szCs w:val="22"/>
          <w:lang w:val="es-ES"/>
        </w:rPr>
        <w:t>600/2014</w:t>
      </w:r>
      <w:r>
        <w:fldChar w:fldCharType="end"/>
      </w:r>
      <w:r w:rsidRPr="007A5F2C">
        <w:rPr>
          <w:rFonts w:ascii="Times New Roman" w:hAnsi="Times New Roman" w:cs="Times New Roman"/>
          <w:color w:val="000000" w:themeColor="text1"/>
          <w:szCs w:val="22"/>
          <w:lang w:val="es-ES"/>
        </w:rPr>
        <w:t xml:space="preserve">, (EU) No. </w:t>
      </w:r>
      <w:r>
        <w:fldChar w:fldCharType="begin"/>
      </w:r>
      <w:r>
        <w:instrText xml:space="preserve"> HYPERLINK "aspi://module='EU'&amp;link='32014R0806%2523'&amp;ucin-k-dni='30.12.9999'" </w:instrText>
      </w:r>
      <w:r>
        <w:fldChar w:fldCharType="separate"/>
      </w:r>
      <w:r w:rsidRPr="007A5F2C">
        <w:rPr>
          <w:rFonts w:ascii="Times New Roman" w:hAnsi="Times New Roman" w:cs="Times New Roman"/>
          <w:color w:val="000000" w:themeColor="text1"/>
          <w:szCs w:val="22"/>
          <w:lang w:val="es-ES"/>
        </w:rPr>
        <w:t xml:space="preserve">806/2014 </w:t>
      </w:r>
      <w:r>
        <w:fldChar w:fldCharType="end"/>
      </w:r>
      <w:r w:rsidRPr="007A5F2C">
        <w:rPr>
          <w:rFonts w:ascii="Times New Roman" w:hAnsi="Times New Roman" w:cs="Times New Roman"/>
          <w:color w:val="000000" w:themeColor="text1"/>
          <w:szCs w:val="22"/>
          <w:lang w:val="es-ES"/>
        </w:rPr>
        <w:t xml:space="preserve">and (EU) </w:t>
      </w:r>
      <w:r>
        <w:fldChar w:fldCharType="begin"/>
      </w:r>
      <w:r>
        <w:instrText xml:space="preserve"> HYPERLINK "aspi://module='EU'&amp;link='32015R2365%2523'&amp;ucin-k-dni='30.12.9999'" </w:instrText>
      </w:r>
      <w:r>
        <w:fldChar w:fldCharType="separate"/>
      </w:r>
      <w:r w:rsidRPr="007A5F2C">
        <w:rPr>
          <w:rFonts w:ascii="Times New Roman" w:hAnsi="Times New Roman" w:cs="Times New Roman"/>
          <w:color w:val="000000" w:themeColor="text1"/>
          <w:szCs w:val="22"/>
          <w:lang w:val="es-ES"/>
        </w:rPr>
        <w:t xml:space="preserve">2015/2365 </w:t>
      </w:r>
      <w:r>
        <w:fldChar w:fldCharType="end"/>
      </w:r>
      <w:r w:rsidRPr="007A5F2C">
        <w:rPr>
          <w:rFonts w:ascii="Times New Roman" w:hAnsi="Times New Roman" w:cs="Times New Roman"/>
          <w:color w:val="000000" w:themeColor="text1"/>
          <w:szCs w:val="22"/>
          <w:lang w:val="es-ES"/>
        </w:rPr>
        <w:t xml:space="preserve">and Directives </w:t>
      </w:r>
      <w:r>
        <w:fldChar w:fldCharType="begin"/>
      </w:r>
      <w:r>
        <w:instrText xml:space="preserve"> HYPERLINK "aspi://module='EU'&amp;link='32002L0047%2523'&amp;ucin-k-dni='30.12.9999'" </w:instrText>
      </w:r>
      <w:r>
        <w:fldChar w:fldCharType="separate"/>
      </w:r>
      <w:r w:rsidRPr="007A5F2C">
        <w:rPr>
          <w:rFonts w:ascii="Times New Roman" w:hAnsi="Times New Roman" w:cs="Times New Roman"/>
          <w:color w:val="000000" w:themeColor="text1"/>
          <w:szCs w:val="22"/>
          <w:lang w:val="es-ES"/>
        </w:rPr>
        <w:t>2002/47/EC</w:t>
      </w:r>
      <w:r>
        <w:fldChar w:fldCharType="end"/>
      </w:r>
      <w:r w:rsidRPr="007A5F2C">
        <w:rPr>
          <w:rFonts w:ascii="Times New Roman" w:hAnsi="Times New Roman" w:cs="Times New Roman"/>
          <w:color w:val="000000" w:themeColor="text1"/>
          <w:szCs w:val="22"/>
          <w:lang w:val="es-ES"/>
        </w:rPr>
        <w:t xml:space="preserve">, </w:t>
      </w:r>
      <w:r>
        <w:fldChar w:fldCharType="begin"/>
      </w:r>
      <w:r>
        <w:instrText xml:space="preserve"> HYPERLINK "aspi://module='EU'&amp;link='32004L0025%2523'&amp;ucin-k-dni='30.12.9999'" </w:instrText>
      </w:r>
      <w:r>
        <w:fldChar w:fldCharType="separate"/>
      </w:r>
      <w:r w:rsidRPr="007A5F2C">
        <w:rPr>
          <w:rFonts w:ascii="Times New Roman" w:hAnsi="Times New Roman" w:cs="Times New Roman"/>
          <w:color w:val="000000" w:themeColor="text1"/>
          <w:szCs w:val="22"/>
          <w:lang w:val="es-ES"/>
        </w:rPr>
        <w:t>2004/25/EC</w:t>
      </w:r>
      <w:r>
        <w:fldChar w:fldCharType="end"/>
      </w:r>
      <w:r w:rsidRPr="007A5F2C">
        <w:rPr>
          <w:rFonts w:ascii="Times New Roman" w:hAnsi="Times New Roman" w:cs="Times New Roman"/>
          <w:color w:val="000000" w:themeColor="text1"/>
          <w:szCs w:val="22"/>
          <w:lang w:val="es-ES"/>
        </w:rPr>
        <w:t xml:space="preserve">, </w:t>
      </w:r>
      <w:r>
        <w:fldChar w:fldCharType="begin"/>
      </w:r>
      <w:r>
        <w:instrText xml:space="preserve"> HYPERLINK "aspi://module='EU'&amp;link='32007L0036%2523'&amp;ucin-k-dni='30.12.9999'" </w:instrText>
      </w:r>
      <w:r>
        <w:fldChar w:fldCharType="separate"/>
      </w:r>
      <w:r w:rsidRPr="007A5F2C">
        <w:rPr>
          <w:rFonts w:ascii="Times New Roman" w:hAnsi="Times New Roman" w:cs="Times New Roman"/>
          <w:color w:val="000000" w:themeColor="text1"/>
          <w:szCs w:val="22"/>
          <w:lang w:val="es-ES"/>
        </w:rPr>
        <w:t>2007/36/EC</w:t>
      </w:r>
      <w:r>
        <w:fldChar w:fldCharType="end"/>
      </w:r>
      <w:r w:rsidRPr="007A5F2C">
        <w:rPr>
          <w:rFonts w:ascii="Times New Roman" w:hAnsi="Times New Roman" w:cs="Times New Roman"/>
          <w:color w:val="000000" w:themeColor="text1"/>
          <w:szCs w:val="22"/>
          <w:lang w:val="es-ES"/>
        </w:rPr>
        <w:t xml:space="preserve">, </w:t>
      </w:r>
      <w:r>
        <w:fldChar w:fldCharType="begin"/>
      </w:r>
      <w:r>
        <w:instrText xml:space="preserve"> HYPERLINK "aspi://module='EU'&amp;link='32014L0059%2523'&amp;ucin-k-dni='30.12.9999'" </w:instrText>
      </w:r>
      <w:r>
        <w:fldChar w:fldCharType="separate"/>
      </w:r>
      <w:r w:rsidRPr="007A5F2C">
        <w:rPr>
          <w:rFonts w:ascii="Times New Roman" w:hAnsi="Times New Roman" w:cs="Times New Roman"/>
          <w:color w:val="000000" w:themeColor="text1"/>
          <w:szCs w:val="22"/>
          <w:lang w:val="es-ES"/>
        </w:rPr>
        <w:t xml:space="preserve">2014/59/EU </w:t>
      </w:r>
      <w:r>
        <w:fldChar w:fldCharType="end"/>
      </w:r>
      <w:r w:rsidRPr="007A5F2C">
        <w:rPr>
          <w:rFonts w:ascii="Times New Roman" w:hAnsi="Times New Roman" w:cs="Times New Roman"/>
          <w:color w:val="000000" w:themeColor="text1"/>
          <w:szCs w:val="22"/>
          <w:lang w:val="es-ES"/>
        </w:rPr>
        <w:t>and (EU) 2017/1132.</w:t>
      </w:r>
    </w:p>
    <w:p w:rsidR="00855568" w:rsidRPr="007A5F2C">
      <w:pPr>
        <w:widowControl w:val="0"/>
        <w:autoSpaceDE w:val="0"/>
        <w:autoSpaceDN w:val="0"/>
        <w:adjustRightInd w:val="0"/>
        <w:spacing w:after="0" w:line="240" w:lineRule="auto"/>
        <w:rPr>
          <w:rFonts w:ascii="Times New Roman" w:hAnsi="Times New Roman" w:cs="Times New Roman"/>
          <w:color w:val="000000" w:themeColor="text1"/>
          <w:szCs w:val="22"/>
          <w:lang w:val="es-ES"/>
        </w:rPr>
      </w:pPr>
      <w:r w:rsidRPr="007A5F2C">
        <w:rPr>
          <w:rFonts w:ascii="Times New Roman" w:hAnsi="Times New Roman" w:cs="Times New Roman"/>
          <w:color w:val="000000" w:themeColor="text1"/>
          <w:szCs w:val="22"/>
          <w:lang w:val="es-ES"/>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77)</w:t>
      </w:r>
      <w:r w:rsidRPr="00DD37DA" w:rsidR="00521936">
        <w:rPr>
          <w:rFonts w:ascii="Times New Roman" w:hAnsi="Times New Roman" w:cs="Times New Roman"/>
          <w:color w:val="000000" w:themeColor="text1"/>
          <w:szCs w:val="22"/>
          <w:lang w:val="en-GB"/>
        </w:rPr>
        <w:t xml:space="preserve"> Regulation of the European Parliament and Council (EU) No. </w:t>
      </w:r>
      <w:r>
        <w:fldChar w:fldCharType="begin"/>
      </w:r>
      <w:r>
        <w:instrText xml:space="preserve"> HYPERLINK "aspi://module='EU'&amp;link='32013R0575%2523'&amp;ucin-k-dni='30.12.9999'" </w:instrText>
      </w:r>
      <w:r>
        <w:fldChar w:fldCharType="separate"/>
      </w:r>
      <w:r w:rsidRPr="00DD37DA" w:rsidR="00521936">
        <w:rPr>
          <w:rFonts w:ascii="Times New Roman" w:hAnsi="Times New Roman" w:cs="Times New Roman"/>
          <w:color w:val="000000" w:themeColor="text1"/>
          <w:szCs w:val="22"/>
          <w:lang w:val="en-GB"/>
        </w:rPr>
        <w:t xml:space="preserve">575/2013 </w:t>
      </w:r>
      <w:r>
        <w:fldChar w:fldCharType="end"/>
      </w:r>
      <w:r w:rsidRPr="00DD37DA" w:rsidR="00521936">
        <w:rPr>
          <w:rFonts w:ascii="Times New Roman" w:hAnsi="Times New Roman" w:cs="Times New Roman"/>
          <w:color w:val="000000" w:themeColor="text1"/>
          <w:szCs w:val="22"/>
          <w:lang w:val="en-GB"/>
        </w:rPr>
        <w:t xml:space="preserve">of 26 June 2013 on prudential requirements for credit institutions and amending Regulation (EU) No. </w:t>
      </w:r>
      <w:r>
        <w:fldChar w:fldCharType="begin"/>
      </w:r>
      <w:r>
        <w:instrText xml:space="preserve"> HYPERLINK "aspi://module='EU'&amp;link='32012R0648%2523'&amp;ucin-k-dni='30.12.9999'" </w:instrText>
      </w:r>
      <w:r>
        <w:fldChar w:fldCharType="separate"/>
      </w:r>
      <w:r w:rsidRPr="00DD37DA" w:rsidR="00521936">
        <w:rPr>
          <w:rFonts w:ascii="Times New Roman" w:hAnsi="Times New Roman" w:cs="Times New Roman"/>
          <w:color w:val="000000" w:themeColor="text1"/>
          <w:szCs w:val="22"/>
          <w:lang w:val="en-GB"/>
        </w:rPr>
        <w:t>648/2012</w:t>
      </w:r>
      <w:r>
        <w:fldChar w:fldCharType="end"/>
      </w:r>
      <w:r w:rsidRPr="00DD37DA" w:rsidR="00521936">
        <w:rPr>
          <w:rFonts w:ascii="Times New Roman" w:hAnsi="Times New Roman" w:cs="Times New Roman"/>
          <w:color w:val="000000" w:themeColor="text1"/>
          <w:szCs w:val="22"/>
          <w:lang w:val="en-GB"/>
        </w:rPr>
        <w:t>, as amended.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78)</w:t>
      </w:r>
      <w:r w:rsidRPr="00DD37DA">
        <w:rPr>
          <w:rFonts w:ascii="Times New Roman" w:hAnsi="Times New Roman" w:cs="Times New Roman"/>
          <w:color w:val="000000" w:themeColor="text1"/>
          <w:szCs w:val="22"/>
          <w:lang w:val="en-GB"/>
        </w:rPr>
        <w:t xml:space="preserve"> Commission Delegated Regulation (EU) </w:t>
      </w:r>
      <w:r>
        <w:fldChar w:fldCharType="begin"/>
      </w:r>
      <w:r>
        <w:instrText xml:space="preserve"> HYPERLINK "aspi://module='EU'&amp;link='32017R0565%2523'&amp;ucin-k-dni='30.12.9999'" </w:instrText>
      </w:r>
      <w:r>
        <w:fldChar w:fldCharType="separate"/>
      </w:r>
      <w:r w:rsidRPr="00DD37DA">
        <w:rPr>
          <w:rFonts w:ascii="Times New Roman" w:hAnsi="Times New Roman" w:cs="Times New Roman"/>
          <w:color w:val="000000" w:themeColor="text1"/>
          <w:szCs w:val="22"/>
          <w:lang w:val="en-GB"/>
        </w:rPr>
        <w:t xml:space="preserve">2017/565 </w:t>
      </w:r>
      <w:r>
        <w:fldChar w:fldCharType="end"/>
      </w:r>
      <w:r w:rsidRPr="00DD37DA">
        <w:rPr>
          <w:rFonts w:ascii="Times New Roman" w:hAnsi="Times New Roman" w:cs="Times New Roman"/>
          <w:color w:val="000000" w:themeColor="text1"/>
          <w:szCs w:val="22"/>
          <w:lang w:val="en-GB"/>
        </w:rPr>
        <w:t xml:space="preserve">of 5 April 2016 supplementing Directive </w:t>
      </w:r>
      <w:r>
        <w:fldChar w:fldCharType="begin"/>
      </w:r>
      <w:r>
        <w:instrText xml:space="preserve"> HYPERLINK "aspi://module='EU'&amp;link='32014L0065%2523'&amp;ucin-k-dni='30.12.9999'" </w:instrText>
      </w:r>
      <w:r>
        <w:fldChar w:fldCharType="separate"/>
      </w:r>
      <w:r w:rsidRPr="00DD37DA">
        <w:rPr>
          <w:rFonts w:ascii="Times New Roman" w:hAnsi="Times New Roman" w:cs="Times New Roman"/>
          <w:color w:val="000000" w:themeColor="text1"/>
          <w:szCs w:val="22"/>
          <w:lang w:val="en-GB"/>
        </w:rPr>
        <w:t xml:space="preserve">2014/65/EU of the European Parliament and of the Council </w:t>
      </w:r>
      <w:r>
        <w:fldChar w:fldCharType="end"/>
      </w:r>
      <w:r w:rsidRPr="00DD37DA">
        <w:rPr>
          <w:rFonts w:ascii="Times New Roman" w:hAnsi="Times New Roman" w:cs="Times New Roman"/>
          <w:color w:val="000000" w:themeColor="text1"/>
          <w:szCs w:val="22"/>
          <w:lang w:val="en-GB"/>
        </w:rPr>
        <w:t xml:space="preserve">as regards the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requirements and operating conditions of investment firms and the definition of terms for the purposes of the directive, as amended.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80)</w:t>
      </w:r>
      <w:r w:rsidRPr="00DD37DA">
        <w:rPr>
          <w:rFonts w:ascii="Times New Roman" w:hAnsi="Times New Roman" w:cs="Times New Roman"/>
          <w:color w:val="000000" w:themeColor="text1"/>
          <w:szCs w:val="22"/>
          <w:lang w:val="en-GB"/>
        </w:rPr>
        <w:t xml:space="preserve"> Commission Delegated Regulation (EU) </w:t>
      </w:r>
      <w:r>
        <w:fldChar w:fldCharType="begin"/>
      </w:r>
      <w:r>
        <w:instrText xml:space="preserve"> HYPERLINK "aspi://module='EU'&amp;link='32021R1833%2523'&amp;ucin-k-dni='30.12.9999'" </w:instrText>
      </w:r>
      <w:r>
        <w:fldChar w:fldCharType="separate"/>
      </w:r>
      <w:r w:rsidRPr="00DD37DA">
        <w:rPr>
          <w:rFonts w:ascii="Times New Roman" w:hAnsi="Times New Roman" w:cs="Times New Roman"/>
          <w:color w:val="000000" w:themeColor="text1"/>
          <w:szCs w:val="22"/>
          <w:lang w:val="en-GB"/>
        </w:rPr>
        <w:t xml:space="preserve">2021/1833 </w:t>
      </w:r>
      <w:r>
        <w:fldChar w:fldCharType="end"/>
      </w:r>
      <w:r w:rsidRPr="00DD37DA">
        <w:rPr>
          <w:rFonts w:ascii="Times New Roman" w:hAnsi="Times New Roman" w:cs="Times New Roman"/>
          <w:color w:val="000000" w:themeColor="text1"/>
          <w:szCs w:val="22"/>
          <w:lang w:val="en-GB"/>
        </w:rPr>
        <w:t xml:space="preserve">of 14 July 2021 supplementing Directive </w:t>
      </w:r>
      <w:r>
        <w:fldChar w:fldCharType="begin"/>
      </w:r>
      <w:r>
        <w:instrText xml:space="preserve"> HYPERLINK "aspi://module='EU'&amp;link='32014L0065%2523'&amp;ucin-k-dni='30.12.9999'" </w:instrText>
      </w:r>
      <w:r>
        <w:fldChar w:fldCharType="separate"/>
      </w:r>
      <w:r w:rsidRPr="00DD37DA">
        <w:rPr>
          <w:rFonts w:ascii="Times New Roman" w:hAnsi="Times New Roman" w:cs="Times New Roman"/>
          <w:color w:val="000000" w:themeColor="text1"/>
          <w:szCs w:val="22"/>
          <w:lang w:val="en-GB"/>
        </w:rPr>
        <w:t xml:space="preserve">2014/65/EU of the European Parliament and of the Council </w:t>
      </w:r>
      <w:r>
        <w:fldChar w:fldCharType="end"/>
      </w:r>
      <w:r w:rsidRPr="00DD37DA">
        <w:rPr>
          <w:rFonts w:ascii="Times New Roman" w:hAnsi="Times New Roman" w:cs="Times New Roman"/>
          <w:color w:val="000000" w:themeColor="text1"/>
          <w:szCs w:val="22"/>
          <w:lang w:val="en-GB"/>
        </w:rPr>
        <w:t>by specifying the criteria for determining when a certain activity is to be considered complementary at group level to the main business activity.</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80)</w:t>
      </w:r>
      <w:r w:rsidRPr="00DD37DA">
        <w:rPr>
          <w:rFonts w:ascii="Times New Roman" w:hAnsi="Times New Roman" w:cs="Times New Roman"/>
          <w:color w:val="000000" w:themeColor="text1"/>
          <w:szCs w:val="22"/>
          <w:lang w:val="en-GB"/>
        </w:rPr>
        <w:t xml:space="preserve"> Directive of the European Parliament and of the Council (EU) </w:t>
      </w:r>
      <w:r>
        <w:fldChar w:fldCharType="begin"/>
      </w:r>
      <w:r>
        <w:instrText xml:space="preserve"> HYPERLINK "aspi://module='EU'&amp;link='32019L2034%2523'&amp;ucin-k-dni='30.12.9999'" </w:instrText>
      </w:r>
      <w:r>
        <w:fldChar w:fldCharType="separate"/>
      </w:r>
      <w:r w:rsidRPr="00DD37DA">
        <w:rPr>
          <w:rFonts w:ascii="Times New Roman" w:hAnsi="Times New Roman" w:cs="Times New Roman"/>
          <w:color w:val="000000" w:themeColor="text1"/>
          <w:szCs w:val="22"/>
          <w:lang w:val="en-GB"/>
        </w:rPr>
        <w:t xml:space="preserve">2019/2034 </w:t>
      </w:r>
      <w:r>
        <w:fldChar w:fldCharType="end"/>
      </w:r>
      <w:r w:rsidRPr="00DD37DA">
        <w:rPr>
          <w:rFonts w:ascii="Times New Roman" w:hAnsi="Times New Roman" w:cs="Times New Roman"/>
          <w:color w:val="000000" w:themeColor="text1"/>
          <w:szCs w:val="22"/>
          <w:lang w:val="en-GB"/>
        </w:rPr>
        <w:t xml:space="preserve">of 27 November 2019 on the prudential supervision of investment firms and on the amendment of Directives </w:t>
      </w:r>
      <w:r>
        <w:fldChar w:fldCharType="begin"/>
      </w:r>
      <w:r>
        <w:instrText xml:space="preserve"> HYPERLINK "aspi://module='EU'&amp;link='32002L0087%2523'&amp;ucin-k-dni='30.12.9999'" </w:instrText>
      </w:r>
      <w:r>
        <w:fldChar w:fldCharType="separate"/>
      </w:r>
      <w:r w:rsidRPr="00DD37DA">
        <w:rPr>
          <w:rFonts w:ascii="Times New Roman" w:hAnsi="Times New Roman" w:cs="Times New Roman"/>
          <w:color w:val="000000" w:themeColor="text1"/>
          <w:szCs w:val="22"/>
          <w:lang w:val="en-GB"/>
        </w:rPr>
        <w:t>2002/87/EC</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"aspi://module='EU'&amp;link='32009L0065%2523'&amp;ucin-k-dni='30.12.9999'" </w:instrText>
      </w:r>
      <w:r>
        <w:fldChar w:fldCharType="separate"/>
      </w:r>
      <w:r w:rsidRPr="00DD37DA">
        <w:rPr>
          <w:rFonts w:ascii="Times New Roman" w:hAnsi="Times New Roman" w:cs="Times New Roman"/>
          <w:color w:val="000000" w:themeColor="text1"/>
          <w:szCs w:val="22"/>
          <w:lang w:val="en-GB"/>
        </w:rPr>
        <w:t>2009/65/EC</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"aspi://module='EU'&amp;link='32011L0061%2523'&amp;ucin-k-dni='30.12.9999'" </w:instrText>
      </w:r>
      <w:r>
        <w:fldChar w:fldCharType="separate"/>
      </w:r>
      <w:r w:rsidRPr="00DD37DA">
        <w:rPr>
          <w:rFonts w:ascii="Times New Roman" w:hAnsi="Times New Roman" w:cs="Times New Roman"/>
          <w:color w:val="000000" w:themeColor="text1"/>
          <w:szCs w:val="22"/>
          <w:lang w:val="en-GB"/>
        </w:rPr>
        <w:t>2011/61/EU</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"aspi://module='EU'&amp;link='32013L0036%2523'&amp;ucin-k-dni='30.12.9999'" </w:instrText>
      </w:r>
      <w:r>
        <w:fldChar w:fldCharType="separate"/>
      </w:r>
      <w:r w:rsidRPr="00DD37DA">
        <w:rPr>
          <w:rFonts w:ascii="Times New Roman" w:hAnsi="Times New Roman" w:cs="Times New Roman"/>
          <w:color w:val="000000" w:themeColor="text1"/>
          <w:szCs w:val="22"/>
          <w:lang w:val="en-GB"/>
        </w:rPr>
        <w:t>2013/36/EU</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"aspi://module='EU'&amp;link='32014L0059%2523'&amp;ucin-k-dni='30.12.9999'" </w:instrText>
      </w:r>
      <w:r>
        <w:fldChar w:fldCharType="separate"/>
      </w:r>
      <w:r w:rsidRPr="00DD37DA">
        <w:rPr>
          <w:rFonts w:ascii="Times New Roman" w:hAnsi="Times New Roman" w:cs="Times New Roman"/>
          <w:color w:val="000000" w:themeColor="text1"/>
          <w:szCs w:val="22"/>
          <w:lang w:val="en-GB"/>
        </w:rPr>
        <w:t xml:space="preserve">2014/59/EU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"aspi://module='EU'&amp;link='32014L0065%2523'&amp;ucin-k-dni='30.12.9999'" </w:instrText>
      </w:r>
      <w:r>
        <w:fldChar w:fldCharType="separate"/>
      </w:r>
      <w:r w:rsidRPr="00DD37DA">
        <w:rPr>
          <w:rFonts w:ascii="Times New Roman" w:hAnsi="Times New Roman" w:cs="Times New Roman"/>
          <w:color w:val="000000" w:themeColor="text1"/>
          <w:szCs w:val="22"/>
          <w:lang w:val="en-GB"/>
        </w:rPr>
        <w:t>2014/65/EU</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81)</w:t>
      </w:r>
      <w:r w:rsidRPr="00DD37DA">
        <w:rPr>
          <w:rFonts w:ascii="Times New Roman" w:hAnsi="Times New Roman" w:cs="Times New Roman"/>
          <w:color w:val="000000" w:themeColor="text1"/>
          <w:szCs w:val="22"/>
          <w:lang w:val="en-GB"/>
        </w:rPr>
        <w:t xml:space="preserve"> Directive </w:t>
      </w:r>
      <w:r>
        <w:fldChar w:fldCharType="begin"/>
      </w:r>
      <w:r>
        <w:instrText xml:space="preserve"> HYPERLINK "aspi://module='EU'&amp;link='32013L0036%2523'&amp;ucin-k-dni='30.12.9999'" </w:instrText>
      </w:r>
      <w:r>
        <w:fldChar w:fldCharType="separate"/>
      </w:r>
      <w:r w:rsidRPr="00DD37DA">
        <w:rPr>
          <w:rFonts w:ascii="Times New Roman" w:hAnsi="Times New Roman" w:cs="Times New Roman"/>
          <w:color w:val="000000" w:themeColor="text1"/>
          <w:szCs w:val="22"/>
          <w:lang w:val="en-GB"/>
        </w:rPr>
        <w:t xml:space="preserve">2013/36/EU </w:t>
      </w:r>
      <w:r>
        <w:fldChar w:fldCharType="end"/>
      </w:r>
      <w:r w:rsidRPr="00DD37DA">
        <w:rPr>
          <w:rFonts w:ascii="Times New Roman" w:hAnsi="Times New Roman" w:cs="Times New Roman"/>
          <w:color w:val="000000" w:themeColor="text1"/>
          <w:szCs w:val="22"/>
          <w:lang w:val="en-GB"/>
        </w:rPr>
        <w:t xml:space="preserve">of the European Parliament and of the Council of 26 June 2013 on access to the activities of credit institutions and on the prudential supervision of credit institutions and amending Directive </w:t>
      </w:r>
      <w:r>
        <w:fldChar w:fldCharType="begin"/>
      </w:r>
      <w:r>
        <w:instrText xml:space="preserve"> HYPERLINK "aspi://module='EU'&amp;link='32002L0087%2523'&amp;ucin-k-dni='30.12.9999'" </w:instrText>
      </w:r>
      <w:r>
        <w:fldChar w:fldCharType="separate"/>
      </w:r>
      <w:r w:rsidRPr="00DD37DA">
        <w:rPr>
          <w:rFonts w:ascii="Times New Roman" w:hAnsi="Times New Roman" w:cs="Times New Roman"/>
          <w:color w:val="000000" w:themeColor="text1"/>
          <w:szCs w:val="22"/>
          <w:lang w:val="en-GB"/>
        </w:rPr>
        <w:t xml:space="preserve">2002/87/EC </w:t>
      </w:r>
      <w:r>
        <w:fldChar w:fldCharType="end"/>
      </w:r>
      <w:r w:rsidRPr="00DD37DA">
        <w:rPr>
          <w:rFonts w:ascii="Times New Roman" w:hAnsi="Times New Roman" w:cs="Times New Roman"/>
          <w:color w:val="000000" w:themeColor="text1"/>
          <w:szCs w:val="22"/>
          <w:lang w:val="en-GB"/>
        </w:rPr>
        <w:t xml:space="preserve">and repealing Directives </w:t>
      </w:r>
      <w:r>
        <w:fldChar w:fldCharType="begin"/>
      </w:r>
      <w:r>
        <w:instrText xml:space="preserve"> HYPERLINK "aspi://module='EU'&amp;link='32006L0048%2523'&amp;ucin-k-dni='30.12.9999'" </w:instrText>
      </w:r>
      <w:r>
        <w:fldChar w:fldCharType="separate"/>
      </w:r>
      <w:r w:rsidRPr="00DD37DA">
        <w:rPr>
          <w:rFonts w:ascii="Times New Roman" w:hAnsi="Times New Roman" w:cs="Times New Roman"/>
          <w:color w:val="000000" w:themeColor="text1"/>
          <w:szCs w:val="22"/>
          <w:lang w:val="en-GB"/>
        </w:rPr>
        <w:t xml:space="preserve">2006/48/EC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"aspi://module='EU'&amp;link='32006L0049%2523'&amp;ucin-k-dni='30.12.9999'" </w:instrText>
      </w:r>
      <w:r>
        <w:fldChar w:fldCharType="separate"/>
      </w:r>
      <w:r w:rsidRPr="00DD37DA">
        <w:rPr>
          <w:rFonts w:ascii="Times New Roman" w:hAnsi="Times New Roman" w:cs="Times New Roman"/>
          <w:color w:val="000000" w:themeColor="text1"/>
          <w:szCs w:val="22"/>
          <w:lang w:val="en-GB"/>
        </w:rPr>
        <w:t>2006/49/EC</w:t>
      </w:r>
      <w:r>
        <w:fldChar w:fldCharType="end"/>
      </w:r>
      <w:r w:rsidRPr="00DD37DA">
        <w:rPr>
          <w:rFonts w:ascii="Times New Roman" w:hAnsi="Times New Roman" w:cs="Times New Roman"/>
          <w:color w:val="000000" w:themeColor="text1"/>
          <w:szCs w:val="22"/>
          <w:lang w:val="en-GB"/>
        </w:rPr>
        <w:t xml:space="preserve">, as amended by European Parliament and Council Directives </w:t>
      </w:r>
      <w:r>
        <w:fldChar w:fldCharType="begin"/>
      </w:r>
      <w:r>
        <w:instrText xml:space="preserve"> HYPERLINK "aspi://module='EU'&amp;link='32014L0017%2523'&amp;ucin-k-dni='30.12.9999'" </w:instrText>
      </w:r>
      <w:r>
        <w:fldChar w:fldCharType="separate"/>
      </w:r>
      <w:r w:rsidRPr="00DD37DA">
        <w:rPr>
          <w:rFonts w:ascii="Times New Roman" w:hAnsi="Times New Roman" w:cs="Times New Roman"/>
          <w:color w:val="000000" w:themeColor="text1"/>
          <w:szCs w:val="22"/>
          <w:lang w:val="en-GB"/>
        </w:rPr>
        <w:t>2014/17/EU</w:t>
      </w:r>
      <w:r>
        <w:fldChar w:fldCharType="end"/>
      </w:r>
      <w:r w:rsidRPr="00DD37DA">
        <w:rPr>
          <w:rFonts w:ascii="Times New Roman" w:hAnsi="Times New Roman" w:cs="Times New Roman"/>
          <w:color w:val="000000" w:themeColor="text1"/>
          <w:szCs w:val="22"/>
          <w:lang w:val="en-GB"/>
        </w:rPr>
        <w:t xml:space="preserve">, </w:t>
      </w:r>
      <w:r>
        <w:fldChar w:fldCharType="begin"/>
      </w:r>
      <w:r>
        <w:instrText xml:space="preserve"> HYPERLINK "aspi://module='EU'&amp;link='32014L0059%2523'&amp;ucin-k-dni='30.12.9999'" </w:instrText>
      </w:r>
      <w:r>
        <w:fldChar w:fldCharType="separate"/>
      </w:r>
      <w:r w:rsidRPr="00DD37DA">
        <w:rPr>
          <w:rFonts w:ascii="Times New Roman" w:hAnsi="Times New Roman" w:cs="Times New Roman"/>
          <w:color w:val="000000" w:themeColor="text1"/>
          <w:szCs w:val="22"/>
          <w:lang w:val="en-GB"/>
        </w:rPr>
        <w:t>2014/59/EU</w:t>
      </w:r>
      <w:r>
        <w:fldChar w:fldCharType="end"/>
      </w:r>
      <w:r w:rsidRPr="00DD37DA">
        <w:rPr>
          <w:rFonts w:ascii="Times New Roman" w:hAnsi="Times New Roman" w:cs="Times New Roman"/>
          <w:color w:val="000000" w:themeColor="text1"/>
          <w:szCs w:val="22"/>
          <w:lang w:val="en-GB"/>
        </w:rPr>
        <w:t>, (EU) 2015/2366, (EU) 2018/843, (EU) 2019/878 and (EU) 2019/2034.</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82)</w:t>
      </w:r>
      <w:r w:rsidRPr="00DD37DA">
        <w:rPr>
          <w:rFonts w:ascii="Times New Roman" w:hAnsi="Times New Roman" w:cs="Times New Roman"/>
          <w:color w:val="000000" w:themeColor="text1"/>
          <w:szCs w:val="22"/>
          <w:lang w:val="en-GB"/>
        </w:rPr>
        <w:t xml:space="preserve"> Commission Delegated Regulation (EU) 2017/1943 of 14 July 2016 supplementing Directive </w:t>
      </w:r>
      <w:r>
        <w:fldChar w:fldCharType="begin"/>
      </w:r>
      <w:r>
        <w:instrText xml:space="preserve"> HYPERLINK "aspi://module='EU'&amp;link='32014L0065%2523'&amp;ucin-k-dni='30.12.9999'" </w:instrText>
      </w:r>
      <w:r>
        <w:fldChar w:fldCharType="separate"/>
      </w:r>
      <w:r w:rsidRPr="00DD37DA">
        <w:rPr>
          <w:rFonts w:ascii="Times New Roman" w:hAnsi="Times New Roman" w:cs="Times New Roman"/>
          <w:color w:val="000000" w:themeColor="text1"/>
          <w:szCs w:val="22"/>
          <w:lang w:val="en-GB"/>
        </w:rPr>
        <w:t xml:space="preserve">2014/65/EU of the European Parliament and of the Council </w:t>
      </w:r>
      <w:r>
        <w:fldChar w:fldCharType="end"/>
      </w:r>
      <w:r w:rsidRPr="00DD37DA">
        <w:rPr>
          <w:rFonts w:ascii="Times New Roman" w:hAnsi="Times New Roman" w:cs="Times New Roman"/>
          <w:color w:val="000000" w:themeColor="text1"/>
          <w:szCs w:val="22"/>
          <w:lang w:val="en-GB"/>
        </w:rPr>
        <w:t xml:space="preserve">as regards regulatory technical standards relating to information and requirements for the </w:t>
      </w:r>
      <w:r w:rsidRPr="00DD37DA" w:rsidR="00DD37DA">
        <w:rPr>
          <w:rFonts w:ascii="Times New Roman" w:hAnsi="Times New Roman" w:cs="Times New Roman"/>
          <w:color w:val="000000" w:themeColor="text1"/>
          <w:szCs w:val="22"/>
          <w:lang w:val="en-GB"/>
        </w:rPr>
        <w:t>authorisation</w:t>
      </w:r>
      <w:r w:rsidRPr="00DD37DA">
        <w:rPr>
          <w:rFonts w:ascii="Times New Roman" w:hAnsi="Times New Roman" w:cs="Times New Roman"/>
          <w:color w:val="000000" w:themeColor="text1"/>
          <w:szCs w:val="22"/>
          <w:lang w:val="en-GB"/>
        </w:rPr>
        <w:t xml:space="preserve"> of investment firms</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83)</w:t>
      </w:r>
      <w:r w:rsidRPr="00DD37DA">
        <w:rPr>
          <w:rFonts w:ascii="Times New Roman" w:hAnsi="Times New Roman" w:cs="Times New Roman"/>
          <w:color w:val="000000" w:themeColor="text1"/>
          <w:szCs w:val="22"/>
          <w:lang w:val="en-GB"/>
        </w:rPr>
        <w:t xml:space="preserve"> Commission Implementing Regulation (EU) 2017/1945 of 19 June 2017 laying down implementing technical standards with regard to notifications submitted and received by applicant and </w:t>
      </w:r>
      <w:r w:rsidR="00A746FF">
        <w:rPr>
          <w:rFonts w:ascii="Times New Roman" w:hAnsi="Times New Roman" w:cs="Times New Roman"/>
          <w:color w:val="000000" w:themeColor="text1"/>
          <w:szCs w:val="22"/>
          <w:lang w:val="en-GB"/>
        </w:rPr>
        <w:t>authoris</w:t>
      </w:r>
      <w:r w:rsidRPr="00DD37DA">
        <w:rPr>
          <w:rFonts w:ascii="Times New Roman" w:hAnsi="Times New Roman" w:cs="Times New Roman"/>
          <w:color w:val="000000" w:themeColor="text1"/>
          <w:szCs w:val="22"/>
          <w:lang w:val="en-GB"/>
        </w:rPr>
        <w:t xml:space="preserve">ed investment firms pursuant to Directive </w:t>
      </w:r>
      <w:r>
        <w:fldChar w:fldCharType="begin"/>
      </w:r>
      <w:r>
        <w:instrText xml:space="preserve"> HYPERLINK "aspi://module='EU'&amp;link='32014L0065%2523'&amp;ucin-k-dni='30.12.9999'" </w:instrText>
      </w:r>
      <w:r>
        <w:fldChar w:fldCharType="separate"/>
      </w:r>
      <w:r w:rsidRPr="00DD37DA">
        <w:rPr>
          <w:rFonts w:ascii="Times New Roman" w:hAnsi="Times New Roman" w:cs="Times New Roman"/>
          <w:color w:val="000000" w:themeColor="text1"/>
          <w:szCs w:val="22"/>
          <w:lang w:val="en-GB"/>
        </w:rPr>
        <w:t>2014/65/EU of the European Parliament and of the Council</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84)</w:t>
      </w:r>
      <w:r w:rsidRPr="00DD37DA">
        <w:rPr>
          <w:rFonts w:ascii="Times New Roman" w:hAnsi="Times New Roman" w:cs="Times New Roman"/>
          <w:color w:val="000000" w:themeColor="text1"/>
          <w:szCs w:val="22"/>
          <w:lang w:val="en-GB"/>
        </w:rPr>
        <w:t xml:space="preserve"> Commission Delegated Regulation (EU) 2017/1946 of 11 July 2017 supplementing Directives </w:t>
      </w:r>
      <w:r>
        <w:fldChar w:fldCharType="begin"/>
      </w:r>
      <w:r>
        <w:instrText xml:space="preserve"> HYPERLINK "aspi://module='EU'&amp;link='32004L0039%2523'&amp;ucin-k-dni='30.12.9999'" </w:instrText>
      </w:r>
      <w:r>
        <w:fldChar w:fldCharType="separate"/>
      </w:r>
      <w:r w:rsidRPr="00DD37DA">
        <w:rPr>
          <w:rFonts w:ascii="Times New Roman" w:hAnsi="Times New Roman" w:cs="Times New Roman"/>
          <w:color w:val="000000" w:themeColor="text1"/>
          <w:szCs w:val="22"/>
          <w:lang w:val="en-GB"/>
        </w:rPr>
        <w:t xml:space="preserve">2004/39/EC </w:t>
      </w:r>
      <w:r>
        <w:fldChar w:fldCharType="end"/>
      </w:r>
      <w:r w:rsidRPr="00DD37DA">
        <w:rPr>
          <w:rFonts w:ascii="Times New Roman" w:hAnsi="Times New Roman" w:cs="Times New Roman"/>
          <w:color w:val="000000" w:themeColor="text1"/>
          <w:szCs w:val="22"/>
          <w:lang w:val="en-GB"/>
        </w:rPr>
        <w:t xml:space="preserve">and </w:t>
      </w:r>
      <w:r>
        <w:fldChar w:fldCharType="begin"/>
      </w:r>
      <w:r>
        <w:instrText xml:space="preserve"> HYPERLINK "aspi://module='EU'&amp;link='32014L0065%2523'&amp;ucin-k-dni='30.12.9999'" </w:instrText>
      </w:r>
      <w:r>
        <w:fldChar w:fldCharType="separate"/>
      </w:r>
      <w:r w:rsidRPr="00DD37DA">
        <w:rPr>
          <w:rFonts w:ascii="Times New Roman" w:hAnsi="Times New Roman" w:cs="Times New Roman"/>
          <w:color w:val="000000" w:themeColor="text1"/>
          <w:szCs w:val="22"/>
          <w:lang w:val="en-GB"/>
        </w:rPr>
        <w:t xml:space="preserve">2014/65/EU of the European Parliament and of the Council </w:t>
      </w:r>
      <w:r>
        <w:fldChar w:fldCharType="end"/>
      </w:r>
      <w:r w:rsidRPr="00DD37DA">
        <w:rPr>
          <w:rFonts w:ascii="Times New Roman" w:hAnsi="Times New Roman" w:cs="Times New Roman"/>
          <w:color w:val="000000" w:themeColor="text1"/>
          <w:szCs w:val="22"/>
          <w:lang w:val="en-GB"/>
        </w:rPr>
        <w:t xml:space="preserve">as regards regulatory technical standards to establish a list of all information to be included by the proposed acquirers in the notification of the proposed acquisition of a qualified participation in an investment </w:t>
      </w:r>
      <w:r w:rsidRPr="00DD37DA" w:rsidR="00F3647F">
        <w:rPr>
          <w:rFonts w:ascii="Times New Roman" w:hAnsi="Times New Roman" w:cs="Times New Roman"/>
          <w:color w:val="000000" w:themeColor="text1"/>
          <w:szCs w:val="22"/>
          <w:lang w:val="en-GB"/>
        </w:rPr>
        <w:t>firm</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85)</w:t>
      </w:r>
      <w:r w:rsidRPr="00DD37DA">
        <w:rPr>
          <w:rFonts w:ascii="Times New Roman" w:hAnsi="Times New Roman" w:cs="Times New Roman"/>
          <w:color w:val="000000" w:themeColor="text1"/>
          <w:szCs w:val="22"/>
          <w:lang w:val="en-GB"/>
        </w:rPr>
        <w:t xml:space="preserve"> Commission Delegated Regulation (EU) </w:t>
      </w:r>
      <w:r>
        <w:fldChar w:fldCharType="begin"/>
      </w:r>
      <w:r>
        <w:instrText xml:space="preserve"> HYPERLINK "aspi://module='EU'&amp;link='32017R0576%2523'&amp;ucin-k-dni='30.12.9999'" </w:instrText>
      </w:r>
      <w:r>
        <w:fldChar w:fldCharType="separate"/>
      </w:r>
      <w:r w:rsidRPr="00DD37DA">
        <w:rPr>
          <w:rFonts w:ascii="Times New Roman" w:hAnsi="Times New Roman" w:cs="Times New Roman"/>
          <w:color w:val="000000" w:themeColor="text1"/>
          <w:szCs w:val="22"/>
          <w:lang w:val="en-GB"/>
        </w:rPr>
        <w:t xml:space="preserve">2017/576 </w:t>
      </w:r>
      <w:r>
        <w:fldChar w:fldCharType="end"/>
      </w:r>
      <w:r w:rsidRPr="00DD37DA">
        <w:rPr>
          <w:rFonts w:ascii="Times New Roman" w:hAnsi="Times New Roman" w:cs="Times New Roman"/>
          <w:color w:val="000000" w:themeColor="text1"/>
          <w:szCs w:val="22"/>
          <w:lang w:val="en-GB"/>
        </w:rPr>
        <w:t xml:space="preserve">of 8 June 2016 supplementing Directive </w:t>
      </w:r>
      <w:r>
        <w:fldChar w:fldCharType="begin"/>
      </w:r>
      <w:r>
        <w:instrText xml:space="preserve"> HYPERLINK "aspi://module='EU'&amp;link='32014L0065%2523'&amp;ucin-k-dni='30.12.9999'" </w:instrText>
      </w:r>
      <w:r>
        <w:fldChar w:fldCharType="separate"/>
      </w:r>
      <w:r w:rsidRPr="00DD37DA">
        <w:rPr>
          <w:rFonts w:ascii="Times New Roman" w:hAnsi="Times New Roman" w:cs="Times New Roman"/>
          <w:color w:val="000000" w:themeColor="text1"/>
          <w:szCs w:val="22"/>
          <w:lang w:val="en-GB"/>
        </w:rPr>
        <w:t xml:space="preserve">2014/65/EU of the European Parliament and of the Council </w:t>
      </w:r>
      <w:r>
        <w:fldChar w:fldCharType="end"/>
      </w:r>
      <w:r w:rsidRPr="00DD37DA">
        <w:rPr>
          <w:rFonts w:ascii="Times New Roman" w:hAnsi="Times New Roman" w:cs="Times New Roman"/>
          <w:color w:val="000000" w:themeColor="text1"/>
          <w:szCs w:val="22"/>
          <w:lang w:val="en-GB"/>
        </w:rPr>
        <w:t xml:space="preserve">with regard to regulatory technical standards regarding the annual publication of information on the identity of places of execution and the quality of execution by investment </w:t>
      </w:r>
      <w:r w:rsidRPr="00DD37DA" w:rsidR="00F67ED1">
        <w:rPr>
          <w:rFonts w:ascii="Times New Roman" w:hAnsi="Times New Roman" w:cs="Times New Roman"/>
          <w:color w:val="000000" w:themeColor="text1"/>
          <w:szCs w:val="22"/>
          <w:lang w:val="en-GB"/>
        </w:rPr>
        <w:t>firms</w:t>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86)</w:t>
      </w:r>
      <w:r w:rsidRPr="00DD37DA">
        <w:rPr>
          <w:rFonts w:ascii="Times New Roman" w:hAnsi="Times New Roman" w:cs="Times New Roman"/>
          <w:color w:val="000000" w:themeColor="text1"/>
          <w:szCs w:val="22"/>
          <w:lang w:val="en-GB"/>
        </w:rPr>
        <w:t xml:space="preserve"> Commission Delegated Regulation (EU) </w:t>
      </w:r>
      <w:r>
        <w:fldChar w:fldCharType="begin"/>
      </w:r>
      <w:r>
        <w:instrText xml:space="preserve"> HYPERLINK "aspi://module='EU'&amp;link='32017R0589%2523'&amp;ucin-k-dni='30.12.9999'" </w:instrText>
      </w:r>
      <w:r>
        <w:fldChar w:fldCharType="separate"/>
      </w:r>
      <w:r w:rsidRPr="00DD37DA">
        <w:rPr>
          <w:rFonts w:ascii="Times New Roman" w:hAnsi="Times New Roman" w:cs="Times New Roman"/>
          <w:color w:val="000000" w:themeColor="text1"/>
          <w:szCs w:val="22"/>
          <w:lang w:val="en-GB"/>
        </w:rPr>
        <w:t xml:space="preserve">2017/589 </w:t>
      </w:r>
      <w:r>
        <w:fldChar w:fldCharType="end"/>
      </w:r>
      <w:r w:rsidRPr="00DD37DA">
        <w:rPr>
          <w:rFonts w:ascii="Times New Roman" w:hAnsi="Times New Roman" w:cs="Times New Roman"/>
          <w:color w:val="000000" w:themeColor="text1"/>
          <w:szCs w:val="22"/>
          <w:lang w:val="en-GB"/>
        </w:rPr>
        <w:t xml:space="preserve">of 19 July 2016 supplementing Directive </w:t>
      </w:r>
      <w:r>
        <w:fldChar w:fldCharType="begin"/>
      </w:r>
      <w:r>
        <w:instrText xml:space="preserve"> HYPERLINK "aspi://module='EU'&amp;link='32014L0065%2523'&amp;ucin-k-dni='30.12.9999'" </w:instrText>
      </w:r>
      <w:r>
        <w:fldChar w:fldCharType="separate"/>
      </w:r>
      <w:r w:rsidRPr="00DD37DA">
        <w:rPr>
          <w:rFonts w:ascii="Times New Roman" w:hAnsi="Times New Roman" w:cs="Times New Roman"/>
          <w:color w:val="000000" w:themeColor="text1"/>
          <w:szCs w:val="22"/>
          <w:lang w:val="en-GB"/>
        </w:rPr>
        <w:t xml:space="preserve">2014/65/EU of the European Parliament and of the Council </w:t>
      </w:r>
      <w:r>
        <w:fldChar w:fldCharType="end"/>
      </w:r>
      <w:r w:rsidRPr="00DD37DA">
        <w:rPr>
          <w:rFonts w:ascii="Times New Roman" w:hAnsi="Times New Roman" w:cs="Times New Roman"/>
          <w:color w:val="000000" w:themeColor="text1"/>
          <w:szCs w:val="22"/>
          <w:lang w:val="en-GB"/>
        </w:rPr>
        <w:t xml:space="preserve">as regards regulatory technical standards specifying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requirements for investment firms engaged in algorithmic trading</w:t>
      </w:r>
      <w:r w:rsidRPr="00DD37DA" w:rsidR="00C41F7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87)</w:t>
      </w:r>
      <w:r w:rsidRPr="00DD37DA">
        <w:rPr>
          <w:rFonts w:ascii="Times New Roman" w:hAnsi="Times New Roman" w:cs="Times New Roman"/>
          <w:color w:val="000000" w:themeColor="text1"/>
          <w:szCs w:val="22"/>
          <w:lang w:val="en-GB"/>
        </w:rPr>
        <w:t xml:space="preserve"> Commission Delegated Regulation (EU) </w:t>
      </w:r>
      <w:r>
        <w:fldChar w:fldCharType="begin"/>
      </w:r>
      <w:r>
        <w:instrText xml:space="preserve"> HYPERLINK "aspi://module='EU'&amp;link='32017R0578%2523'&amp;ucin-k-dni='30.12.9999'" </w:instrText>
      </w:r>
      <w:r>
        <w:fldChar w:fldCharType="separate"/>
      </w:r>
      <w:r w:rsidRPr="00DD37DA">
        <w:rPr>
          <w:rFonts w:ascii="Times New Roman" w:hAnsi="Times New Roman" w:cs="Times New Roman"/>
          <w:color w:val="000000" w:themeColor="text1"/>
          <w:szCs w:val="22"/>
          <w:lang w:val="en-GB"/>
        </w:rPr>
        <w:t xml:space="preserve">2017/578 </w:t>
      </w:r>
      <w:r>
        <w:fldChar w:fldCharType="end"/>
      </w:r>
      <w:r w:rsidRPr="00DD37DA">
        <w:rPr>
          <w:rFonts w:ascii="Times New Roman" w:hAnsi="Times New Roman" w:cs="Times New Roman"/>
          <w:color w:val="000000" w:themeColor="text1"/>
          <w:szCs w:val="22"/>
          <w:lang w:val="en-GB"/>
        </w:rPr>
        <w:t xml:space="preserve">of 13 June 2016 supplementing Directive </w:t>
      </w:r>
      <w:r>
        <w:fldChar w:fldCharType="begin"/>
      </w:r>
      <w:r>
        <w:instrText xml:space="preserve"> HYPERLINK "aspi://module='EU'&amp;link='32014L0065%2523'&amp;ucin-k-dni='30.12.9999'" </w:instrText>
      </w:r>
      <w:r>
        <w:fldChar w:fldCharType="separate"/>
      </w:r>
      <w:r w:rsidRPr="00DD37DA">
        <w:rPr>
          <w:rFonts w:ascii="Times New Roman" w:hAnsi="Times New Roman" w:cs="Times New Roman"/>
          <w:color w:val="000000" w:themeColor="text1"/>
          <w:szCs w:val="22"/>
          <w:lang w:val="en-GB"/>
        </w:rPr>
        <w:t xml:space="preserve">2014/65/EU of the European Parliament and of the Council </w:t>
      </w:r>
      <w:r>
        <w:fldChar w:fldCharType="end"/>
      </w:r>
      <w:r w:rsidRPr="00DD37DA">
        <w:rPr>
          <w:rFonts w:ascii="Times New Roman" w:hAnsi="Times New Roman" w:cs="Times New Roman"/>
          <w:color w:val="000000" w:themeColor="text1"/>
          <w:szCs w:val="22"/>
          <w:lang w:val="en-GB"/>
        </w:rPr>
        <w:t>on markets in financial instruments as regards regulatory technical standards setting out requirements for creation agreements market and market-making regimes.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88)</w:t>
      </w:r>
      <w:r w:rsidRPr="00DD37DA">
        <w:rPr>
          <w:rFonts w:ascii="Times New Roman" w:hAnsi="Times New Roman" w:cs="Times New Roman"/>
          <w:color w:val="000000" w:themeColor="text1"/>
          <w:szCs w:val="22"/>
          <w:lang w:val="en-GB"/>
        </w:rPr>
        <w:t xml:space="preserve"> Commission Delegated Regulation (EU) </w:t>
      </w:r>
      <w:r>
        <w:fldChar w:fldCharType="begin"/>
      </w:r>
      <w:r>
        <w:instrText xml:space="preserve"> HYPERLINK "aspi://module='EU'&amp;link='32017R1018%2523'&amp;ucin-k-dni='30.12.9999'" </w:instrText>
      </w:r>
      <w:r>
        <w:fldChar w:fldCharType="separate"/>
      </w:r>
      <w:r w:rsidRPr="00DD37DA">
        <w:rPr>
          <w:rFonts w:ascii="Times New Roman" w:hAnsi="Times New Roman" w:cs="Times New Roman"/>
          <w:color w:val="000000" w:themeColor="text1"/>
          <w:szCs w:val="22"/>
          <w:lang w:val="en-GB"/>
        </w:rPr>
        <w:t xml:space="preserve">2017/1018 </w:t>
      </w:r>
      <w:r>
        <w:fldChar w:fldCharType="end"/>
      </w:r>
      <w:r w:rsidRPr="00DD37DA">
        <w:rPr>
          <w:rFonts w:ascii="Times New Roman" w:hAnsi="Times New Roman" w:cs="Times New Roman"/>
          <w:color w:val="000000" w:themeColor="text1"/>
          <w:szCs w:val="22"/>
          <w:lang w:val="en-GB"/>
        </w:rPr>
        <w:t xml:space="preserve">of 29 June 2016 supplementing Directive </w:t>
      </w:r>
      <w:r>
        <w:fldChar w:fldCharType="begin"/>
      </w:r>
      <w:r>
        <w:instrText xml:space="preserve"> HYPERLINK "aspi://module='EU'&amp;link='32014L0065%2523'&amp;ucin-k-dni='30.12.9999'" </w:instrText>
      </w:r>
      <w:r>
        <w:fldChar w:fldCharType="separate"/>
      </w:r>
      <w:r w:rsidRPr="00DD37DA">
        <w:rPr>
          <w:rFonts w:ascii="Times New Roman" w:hAnsi="Times New Roman" w:cs="Times New Roman"/>
          <w:color w:val="000000" w:themeColor="text1"/>
          <w:szCs w:val="22"/>
          <w:lang w:val="en-GB"/>
        </w:rPr>
        <w:t xml:space="preserve">2014/65/EU of the European Parliament and of the Council </w:t>
      </w:r>
      <w:r>
        <w:fldChar w:fldCharType="end"/>
      </w:r>
      <w:r w:rsidRPr="00DD37DA">
        <w:rPr>
          <w:rFonts w:ascii="Times New Roman" w:hAnsi="Times New Roman" w:cs="Times New Roman"/>
          <w:color w:val="000000" w:themeColor="text1"/>
          <w:szCs w:val="22"/>
          <w:lang w:val="en-GB"/>
        </w:rPr>
        <w:t xml:space="preserve">on markets in financial instruments as regards regulatory technical standards specifying the information to be reported investment </w:t>
      </w:r>
      <w:r w:rsidRPr="00DD37DA" w:rsidR="00F67ED1">
        <w:rPr>
          <w:rFonts w:ascii="Times New Roman" w:hAnsi="Times New Roman" w:cs="Times New Roman"/>
          <w:color w:val="000000" w:themeColor="text1"/>
          <w:szCs w:val="22"/>
          <w:lang w:val="en-GB"/>
        </w:rPr>
        <w:t>firms</w:t>
      </w:r>
      <w:r w:rsidRPr="00DD37DA">
        <w:rPr>
          <w:rFonts w:ascii="Times New Roman" w:hAnsi="Times New Roman" w:cs="Times New Roman"/>
          <w:color w:val="000000" w:themeColor="text1"/>
          <w:szCs w:val="22"/>
          <w:lang w:val="en-GB"/>
        </w:rPr>
        <w:t xml:space="preserve">, market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ers and credit institutions.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89)</w:t>
      </w:r>
      <w:r w:rsidRPr="00DD37DA">
        <w:rPr>
          <w:rFonts w:ascii="Times New Roman" w:hAnsi="Times New Roman" w:cs="Times New Roman"/>
          <w:color w:val="000000" w:themeColor="text1"/>
          <w:szCs w:val="22"/>
          <w:lang w:val="en-GB"/>
        </w:rPr>
        <w:t xml:space="preserve"> Commission Implementing Regulation (EU) </w:t>
      </w:r>
      <w:r>
        <w:fldChar w:fldCharType="begin"/>
      </w:r>
      <w:r>
        <w:instrText xml:space="preserve"> HYPERLINK "aspi://module='EU'&amp;link='32017R2382%2523'&amp;ucin-k-dni='30.12.9999'" </w:instrText>
      </w:r>
      <w:r>
        <w:fldChar w:fldCharType="separate"/>
      </w:r>
      <w:r w:rsidRPr="00DD37DA">
        <w:rPr>
          <w:rFonts w:ascii="Times New Roman" w:hAnsi="Times New Roman" w:cs="Times New Roman"/>
          <w:color w:val="000000" w:themeColor="text1"/>
          <w:szCs w:val="22"/>
          <w:lang w:val="en-GB"/>
        </w:rPr>
        <w:t xml:space="preserve">2017/2382 </w:t>
      </w:r>
      <w:r>
        <w:fldChar w:fldCharType="end"/>
      </w:r>
      <w:r w:rsidRPr="00DD37DA">
        <w:rPr>
          <w:rFonts w:ascii="Times New Roman" w:hAnsi="Times New Roman" w:cs="Times New Roman"/>
          <w:color w:val="000000" w:themeColor="text1"/>
          <w:szCs w:val="22"/>
          <w:lang w:val="en-GB"/>
        </w:rPr>
        <w:t xml:space="preserve">of 14 December 2017 laying down implementing technical standards with regard to standard forms, templates and procedures for the transmission of information in accordance with Directive </w:t>
      </w:r>
      <w:r>
        <w:fldChar w:fldCharType="begin"/>
      </w:r>
      <w:r>
        <w:instrText xml:space="preserve"> HYPERLINK "aspi://module='EU'&amp;link='32014L0065%2523'&amp;ucin-k-dni='30.12.9999'" </w:instrText>
      </w:r>
      <w:r>
        <w:fldChar w:fldCharType="separate"/>
      </w:r>
      <w:r w:rsidRPr="00DD37DA">
        <w:rPr>
          <w:rFonts w:ascii="Times New Roman" w:hAnsi="Times New Roman" w:cs="Times New Roman"/>
          <w:color w:val="000000" w:themeColor="text1"/>
          <w:szCs w:val="22"/>
          <w:lang w:val="en-GB"/>
        </w:rPr>
        <w:t>2014/65/EU of the European Parliament and of the Council</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90)</w:t>
      </w:r>
      <w:r w:rsidRPr="00DD37DA">
        <w:rPr>
          <w:rFonts w:ascii="Times New Roman" w:hAnsi="Times New Roman" w:cs="Times New Roman"/>
          <w:color w:val="000000" w:themeColor="text1"/>
          <w:szCs w:val="22"/>
          <w:lang w:val="en-GB"/>
        </w:rPr>
        <w:t xml:space="preserve"> Commission Delegated Regulation (EU) </w:t>
      </w:r>
      <w:r>
        <w:fldChar w:fldCharType="begin"/>
      </w:r>
      <w:r>
        <w:instrText xml:space="preserve"> HYPERLINK "aspi://module='EU'&amp;link='32016R1675%2523'&amp;ucin-k-dni='30.12.9999'" </w:instrText>
      </w:r>
      <w:r>
        <w:fldChar w:fldCharType="separate"/>
      </w:r>
      <w:r w:rsidRPr="00DD37DA">
        <w:rPr>
          <w:rFonts w:ascii="Times New Roman" w:hAnsi="Times New Roman" w:cs="Times New Roman"/>
          <w:color w:val="000000" w:themeColor="text1"/>
          <w:szCs w:val="22"/>
          <w:lang w:val="en-GB"/>
        </w:rPr>
        <w:t xml:space="preserve">2016/1675 </w:t>
      </w:r>
      <w:r>
        <w:fldChar w:fldCharType="end"/>
      </w:r>
      <w:r w:rsidRPr="00DD37DA">
        <w:rPr>
          <w:rFonts w:ascii="Times New Roman" w:hAnsi="Times New Roman" w:cs="Times New Roman"/>
          <w:color w:val="000000" w:themeColor="text1"/>
          <w:szCs w:val="22"/>
          <w:lang w:val="en-GB"/>
        </w:rPr>
        <w:t xml:space="preserve">of 14 July 2016 supplementing Directive (EU) </w:t>
      </w:r>
      <w:r>
        <w:fldChar w:fldCharType="begin"/>
      </w:r>
      <w:r>
        <w:instrText xml:space="preserve"> HYPERLINK "aspi://module='EU'&amp;link='32015L0849%2523'&amp;ucin-k-dni='30.12.9999'" </w:instrText>
      </w:r>
      <w:r>
        <w:fldChar w:fldCharType="separate"/>
      </w:r>
      <w:r w:rsidRPr="00DD37DA">
        <w:rPr>
          <w:rFonts w:ascii="Times New Roman" w:hAnsi="Times New Roman" w:cs="Times New Roman"/>
          <w:color w:val="000000" w:themeColor="text1"/>
          <w:szCs w:val="22"/>
          <w:lang w:val="en-GB"/>
        </w:rPr>
        <w:t xml:space="preserve">2015/849 </w:t>
      </w:r>
      <w:r>
        <w:fldChar w:fldCharType="end"/>
      </w:r>
      <w:r w:rsidRPr="00DD37DA">
        <w:rPr>
          <w:rFonts w:ascii="Times New Roman" w:hAnsi="Times New Roman" w:cs="Times New Roman"/>
          <w:color w:val="000000" w:themeColor="text1"/>
          <w:szCs w:val="22"/>
          <w:lang w:val="en-GB"/>
        </w:rPr>
        <w:t>of the European Parliament and of the Council on the identification of high-risk third countries with strategic deficiencies, as amended.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91)</w:t>
      </w:r>
      <w:r w:rsidRPr="00DD37DA">
        <w:rPr>
          <w:rFonts w:ascii="Times New Roman" w:hAnsi="Times New Roman" w:cs="Times New Roman"/>
          <w:color w:val="000000" w:themeColor="text1"/>
          <w:szCs w:val="22"/>
          <w:lang w:val="en-GB"/>
        </w:rPr>
        <w:t xml:space="preserve"> Commission Delegated Regulation (EU) </w:t>
      </w:r>
      <w:r>
        <w:fldChar w:fldCharType="begin"/>
      </w:r>
      <w:r>
        <w:instrText xml:space="preserve"> HYPERLINK "aspi://module='EU'&amp;link='32017R0584%2523'&amp;ucin-k-dni='30.12.9999'" </w:instrText>
      </w:r>
      <w:r>
        <w:fldChar w:fldCharType="separate"/>
      </w:r>
      <w:r w:rsidRPr="00DD37DA">
        <w:rPr>
          <w:rFonts w:ascii="Times New Roman" w:hAnsi="Times New Roman" w:cs="Times New Roman"/>
          <w:color w:val="000000" w:themeColor="text1"/>
          <w:szCs w:val="22"/>
          <w:lang w:val="en-GB"/>
        </w:rPr>
        <w:t xml:space="preserve">2017/584 </w:t>
      </w:r>
      <w:r>
        <w:fldChar w:fldCharType="end"/>
      </w:r>
      <w:r w:rsidRPr="00DD37DA">
        <w:rPr>
          <w:rFonts w:ascii="Times New Roman" w:hAnsi="Times New Roman" w:cs="Times New Roman"/>
          <w:color w:val="000000" w:themeColor="text1"/>
          <w:szCs w:val="22"/>
          <w:lang w:val="en-GB"/>
        </w:rPr>
        <w:t xml:space="preserve">of 14 July 2016 supplementing Directive </w:t>
      </w:r>
      <w:r>
        <w:fldChar w:fldCharType="begin"/>
      </w:r>
      <w:r>
        <w:instrText xml:space="preserve"> HYPERLINK "aspi://module='EU'&amp;link='32014L0065%2523'&amp;ucin-k-dni='30.12.9999'" </w:instrText>
      </w:r>
      <w:r>
        <w:fldChar w:fldCharType="separate"/>
      </w:r>
      <w:r w:rsidRPr="00DD37DA">
        <w:rPr>
          <w:rFonts w:ascii="Times New Roman" w:hAnsi="Times New Roman" w:cs="Times New Roman"/>
          <w:color w:val="000000" w:themeColor="text1"/>
          <w:szCs w:val="22"/>
          <w:lang w:val="en-GB"/>
        </w:rPr>
        <w:t xml:space="preserve">2014/65/EU of the European Parliament and of the Council </w:t>
      </w:r>
      <w:r>
        <w:fldChar w:fldCharType="end"/>
      </w:r>
      <w:r w:rsidRPr="00DD37DA">
        <w:rPr>
          <w:rFonts w:ascii="Times New Roman" w:hAnsi="Times New Roman" w:cs="Times New Roman"/>
          <w:color w:val="000000" w:themeColor="text1"/>
          <w:szCs w:val="22"/>
          <w:lang w:val="en-GB"/>
        </w:rPr>
        <w:t xml:space="preserve">as regards regulatory technical standards specifying </w:t>
      </w:r>
      <w:r w:rsidRPr="00DD37DA" w:rsidR="00E019DE">
        <w:rPr>
          <w:rFonts w:ascii="Times New Roman" w:hAnsi="Times New Roman" w:cs="Times New Roman"/>
          <w:color w:val="000000" w:themeColor="text1"/>
          <w:szCs w:val="22"/>
          <w:lang w:val="en-GB"/>
        </w:rPr>
        <w:t>organisational</w:t>
      </w:r>
      <w:r w:rsidRPr="00DD37DA">
        <w:rPr>
          <w:rFonts w:ascii="Times New Roman" w:hAnsi="Times New Roman" w:cs="Times New Roman"/>
          <w:color w:val="000000" w:themeColor="text1"/>
          <w:szCs w:val="22"/>
          <w:lang w:val="en-GB"/>
        </w:rPr>
        <w:t xml:space="preserve"> requirements for </w:t>
      </w:r>
      <w:r w:rsidRPr="00DD37DA" w:rsidR="003B7661">
        <w:rPr>
          <w:rFonts w:ascii="Times New Roman" w:hAnsi="Times New Roman" w:cs="Times New Roman"/>
          <w:color w:val="000000" w:themeColor="text1"/>
          <w:szCs w:val="22"/>
          <w:lang w:val="en-GB"/>
        </w:rPr>
        <w:t>trading venue</w:t>
      </w:r>
      <w:r w:rsidRPr="00DD37DA">
        <w:rPr>
          <w:rFonts w:ascii="Times New Roman" w:hAnsi="Times New Roman" w:cs="Times New Roman"/>
          <w:color w:val="000000" w:themeColor="text1"/>
          <w:szCs w:val="22"/>
          <w:lang w:val="en-GB"/>
        </w:rPr>
        <w: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92)</w:t>
      </w:r>
      <w:r w:rsidRPr="00DD37DA">
        <w:rPr>
          <w:rFonts w:ascii="Times New Roman" w:hAnsi="Times New Roman" w:cs="Times New Roman"/>
          <w:color w:val="000000" w:themeColor="text1"/>
          <w:szCs w:val="22"/>
          <w:lang w:val="en-GB"/>
        </w:rPr>
        <w:t xml:space="preserve"> Commission Delegated Regulation (EU) </w:t>
      </w:r>
      <w:r>
        <w:fldChar w:fldCharType="begin"/>
      </w:r>
      <w:r>
        <w:instrText xml:space="preserve"> HYPERLINK "aspi://module='EU'&amp;link='32017R0570%2523'&amp;ucin-k-dni='30.12.9999'" </w:instrText>
      </w:r>
      <w:r>
        <w:fldChar w:fldCharType="separate"/>
      </w:r>
      <w:r w:rsidRPr="00DD37DA">
        <w:rPr>
          <w:rFonts w:ascii="Times New Roman" w:hAnsi="Times New Roman" w:cs="Times New Roman"/>
          <w:color w:val="000000" w:themeColor="text1"/>
          <w:szCs w:val="22"/>
          <w:lang w:val="en-GB"/>
        </w:rPr>
        <w:t xml:space="preserve">2017/570 </w:t>
      </w:r>
      <w:r>
        <w:fldChar w:fldCharType="end"/>
      </w:r>
      <w:r w:rsidRPr="00DD37DA">
        <w:rPr>
          <w:rFonts w:ascii="Times New Roman" w:hAnsi="Times New Roman" w:cs="Times New Roman"/>
          <w:color w:val="000000" w:themeColor="text1"/>
          <w:szCs w:val="22"/>
          <w:lang w:val="en-GB"/>
        </w:rPr>
        <w:t xml:space="preserve">of 26 May 2016 supplementing Directive </w:t>
      </w:r>
      <w:r>
        <w:fldChar w:fldCharType="begin"/>
      </w:r>
      <w:r>
        <w:instrText xml:space="preserve"> HYPERLINK "aspi://module='EU'&amp;link='32014L0065%2523'&amp;ucin-k-dni='30.12.9999'" </w:instrText>
      </w:r>
      <w:r>
        <w:fldChar w:fldCharType="separate"/>
      </w:r>
      <w:r w:rsidRPr="00DD37DA">
        <w:rPr>
          <w:rFonts w:ascii="Times New Roman" w:hAnsi="Times New Roman" w:cs="Times New Roman"/>
          <w:color w:val="000000" w:themeColor="text1"/>
          <w:szCs w:val="22"/>
          <w:lang w:val="en-GB"/>
        </w:rPr>
        <w:t xml:space="preserve">2014/65/EU of the European Parliament and of the Council </w:t>
      </w:r>
      <w:r>
        <w:fldChar w:fldCharType="end"/>
      </w:r>
      <w:r w:rsidRPr="00DD37DA">
        <w:rPr>
          <w:rFonts w:ascii="Times New Roman" w:hAnsi="Times New Roman" w:cs="Times New Roman"/>
          <w:color w:val="000000" w:themeColor="text1"/>
          <w:szCs w:val="22"/>
          <w:lang w:val="en-GB"/>
        </w:rPr>
        <w:t>on markets in financial instruments as regards regulatory technical standards for the determination of a significant market liquidity in relation to the announcement of a temporary suspension of trading.</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93)</w:t>
      </w:r>
      <w:r w:rsidRPr="00DD37DA">
        <w:rPr>
          <w:rFonts w:ascii="Times New Roman" w:hAnsi="Times New Roman" w:cs="Times New Roman"/>
          <w:color w:val="000000" w:themeColor="text1"/>
          <w:szCs w:val="22"/>
          <w:lang w:val="en-GB"/>
        </w:rPr>
        <w:t xml:space="preserve"> Commission Delegated Regulation (EU) </w:t>
      </w:r>
      <w:r>
        <w:fldChar w:fldCharType="begin"/>
      </w:r>
      <w:r>
        <w:instrText xml:space="preserve"> HYPERLINK "aspi://module='EU'&amp;link='32017R0566%2523'&amp;ucin-k-dni='30.12.9999'" </w:instrText>
      </w:r>
      <w:r>
        <w:fldChar w:fldCharType="separate"/>
      </w:r>
      <w:r w:rsidRPr="00DD37DA">
        <w:rPr>
          <w:rFonts w:ascii="Times New Roman" w:hAnsi="Times New Roman" w:cs="Times New Roman"/>
          <w:color w:val="000000" w:themeColor="text1"/>
          <w:szCs w:val="22"/>
          <w:lang w:val="en-GB"/>
        </w:rPr>
        <w:t xml:space="preserve">2017/5 </w:t>
      </w:r>
      <w:r>
        <w:fldChar w:fldCharType="end"/>
      </w:r>
      <w:r>
        <w:fldChar w:fldCharType="begin"/>
      </w:r>
      <w:r>
        <w:instrText xml:space="preserve"> HYPERLINK "aspi://module='EU'&amp;link='32017R0566%2523'&amp;ucin-k-dni='30.12.9999'" </w:instrText>
      </w:r>
      <w:r>
        <w:fldChar w:fldCharType="separate"/>
      </w:r>
      <w:r w:rsidRPr="00DD37DA">
        <w:rPr>
          <w:rFonts w:ascii="Times New Roman" w:hAnsi="Times New Roman" w:cs="Times New Roman"/>
          <w:color w:val="000000" w:themeColor="text1"/>
          <w:szCs w:val="22"/>
          <w:lang w:val="en-GB"/>
        </w:rPr>
        <w:t xml:space="preserve">66 </w:t>
      </w:r>
      <w:r>
        <w:fldChar w:fldCharType="end"/>
      </w:r>
      <w:r w:rsidRPr="00DD37DA">
        <w:rPr>
          <w:rFonts w:ascii="Times New Roman" w:hAnsi="Times New Roman" w:cs="Times New Roman"/>
          <w:color w:val="000000" w:themeColor="text1"/>
          <w:szCs w:val="22"/>
          <w:lang w:val="en-GB"/>
        </w:rPr>
        <w:t xml:space="preserve">of 18 May 2016 supplementing Directive </w:t>
      </w:r>
      <w:r>
        <w:fldChar w:fldCharType="begin"/>
      </w:r>
      <w:r>
        <w:instrText xml:space="preserve"> HYPERLINK "aspi://module='EU'&amp;link='32014L0065%2523'&amp;ucin-k-dni='30.12.9999'" </w:instrText>
      </w:r>
      <w:r>
        <w:fldChar w:fldCharType="separate"/>
      </w:r>
      <w:r w:rsidRPr="00DD37DA">
        <w:rPr>
          <w:rFonts w:ascii="Times New Roman" w:hAnsi="Times New Roman" w:cs="Times New Roman"/>
          <w:color w:val="000000" w:themeColor="text1"/>
          <w:szCs w:val="22"/>
          <w:lang w:val="en-GB"/>
        </w:rPr>
        <w:t xml:space="preserve">2014/65/EU of the European Parliament and of the Council </w:t>
      </w:r>
      <w:r>
        <w:fldChar w:fldCharType="end"/>
      </w:r>
      <w:r w:rsidRPr="00DD37DA">
        <w:rPr>
          <w:rFonts w:ascii="Times New Roman" w:hAnsi="Times New Roman" w:cs="Times New Roman"/>
          <w:color w:val="000000" w:themeColor="text1"/>
          <w:szCs w:val="22"/>
          <w:lang w:val="en-GB"/>
        </w:rPr>
        <w:t>on markets in financial instruments as regards regulatory technical standards for the ratio of unexecuted orders and trades in order to prevent the creation of conditions that disrupt the proper functioning of the market.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94)</w:t>
      </w:r>
      <w:r w:rsidRPr="00DD37DA">
        <w:rPr>
          <w:rFonts w:ascii="Times New Roman" w:hAnsi="Times New Roman" w:cs="Times New Roman"/>
          <w:color w:val="000000" w:themeColor="text1"/>
          <w:szCs w:val="22"/>
          <w:lang w:val="en-GB"/>
        </w:rPr>
        <w:t xml:space="preserve"> Commission Delegated Regulation (EU) </w:t>
      </w:r>
      <w:r>
        <w:fldChar w:fldCharType="begin"/>
      </w:r>
      <w:r>
        <w:instrText xml:space="preserve"> HYPERLINK "aspi://module='EU'&amp;link='32017R0573%2523'&amp;ucin-k-dni='30.12.9999'" </w:instrText>
      </w:r>
      <w:r>
        <w:fldChar w:fldCharType="separate"/>
      </w:r>
      <w:r w:rsidRPr="00DD37DA">
        <w:rPr>
          <w:rFonts w:ascii="Times New Roman" w:hAnsi="Times New Roman" w:cs="Times New Roman"/>
          <w:color w:val="000000" w:themeColor="text1"/>
          <w:szCs w:val="22"/>
          <w:lang w:val="en-GB"/>
        </w:rPr>
        <w:t xml:space="preserve">2017/573 </w:t>
      </w:r>
      <w:r>
        <w:fldChar w:fldCharType="end"/>
      </w:r>
      <w:r w:rsidRPr="00DD37DA">
        <w:rPr>
          <w:rFonts w:ascii="Times New Roman" w:hAnsi="Times New Roman" w:cs="Times New Roman"/>
          <w:color w:val="000000" w:themeColor="text1"/>
          <w:szCs w:val="22"/>
          <w:lang w:val="en-GB"/>
        </w:rPr>
        <w:t xml:space="preserve">of 6 June 2016 supplementing Directive </w:t>
      </w:r>
      <w:r>
        <w:fldChar w:fldCharType="begin"/>
      </w:r>
      <w:r>
        <w:instrText xml:space="preserve"> HYPERLINK "aspi://module='EU'&amp;link='32014L0065%2523'&amp;ucin-k-dni='30.12.9999'" </w:instrText>
      </w:r>
      <w:r>
        <w:fldChar w:fldCharType="separate"/>
      </w:r>
      <w:r w:rsidRPr="00DD37DA">
        <w:rPr>
          <w:rFonts w:ascii="Times New Roman" w:hAnsi="Times New Roman" w:cs="Times New Roman"/>
          <w:color w:val="000000" w:themeColor="text1"/>
          <w:szCs w:val="22"/>
          <w:lang w:val="en-GB"/>
        </w:rPr>
        <w:t xml:space="preserve">2014/65/EU of the European Parliament and of the Council </w:t>
      </w:r>
      <w:r>
        <w:fldChar w:fldCharType="end"/>
      </w:r>
      <w:r w:rsidRPr="00DD37DA">
        <w:rPr>
          <w:rFonts w:ascii="Times New Roman" w:hAnsi="Times New Roman" w:cs="Times New Roman"/>
          <w:color w:val="000000" w:themeColor="text1"/>
          <w:szCs w:val="22"/>
          <w:lang w:val="en-GB"/>
        </w:rPr>
        <w:t>on markets in financial instruments as regards regulatory technical standards for requirements to ensure fair and non-discriminatory co-location services and fee structures.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95)</w:t>
      </w:r>
      <w:r w:rsidRPr="00DD37DA">
        <w:rPr>
          <w:rFonts w:ascii="Times New Roman" w:hAnsi="Times New Roman" w:cs="Times New Roman"/>
          <w:color w:val="000000" w:themeColor="text1"/>
          <w:szCs w:val="22"/>
          <w:lang w:val="en-GB"/>
        </w:rPr>
        <w:t xml:space="preserve"> Commission Delegated Regulation (EU) </w:t>
      </w:r>
      <w:r>
        <w:fldChar w:fldCharType="begin"/>
      </w:r>
      <w:r>
        <w:instrText xml:space="preserve"> HYPERLINK "aspi://module='EU'&amp;link='32017R0588%2523'&amp;ucin-k-dni='30.12.9999'" </w:instrText>
      </w:r>
      <w:r>
        <w:fldChar w:fldCharType="separate"/>
      </w:r>
      <w:r w:rsidRPr="00DD37DA">
        <w:rPr>
          <w:rFonts w:ascii="Times New Roman" w:hAnsi="Times New Roman" w:cs="Times New Roman"/>
          <w:color w:val="000000" w:themeColor="text1"/>
          <w:szCs w:val="22"/>
          <w:lang w:val="en-GB"/>
        </w:rPr>
        <w:t xml:space="preserve">2017/588 </w:t>
      </w:r>
      <w:r>
        <w:fldChar w:fldCharType="end"/>
      </w:r>
      <w:r w:rsidRPr="00DD37DA">
        <w:rPr>
          <w:rFonts w:ascii="Times New Roman" w:hAnsi="Times New Roman" w:cs="Times New Roman"/>
          <w:color w:val="000000" w:themeColor="text1"/>
          <w:szCs w:val="22"/>
          <w:lang w:val="en-GB"/>
        </w:rPr>
        <w:t xml:space="preserve">of 14 July 2016 supplementing Directive </w:t>
      </w:r>
      <w:r>
        <w:fldChar w:fldCharType="begin"/>
      </w:r>
      <w:r>
        <w:instrText xml:space="preserve"> HYPERLINK "aspi://module='EU'&amp;link='32014L0065%2523'&amp;ucin-k-dni='30.12.9999'" </w:instrText>
      </w:r>
      <w:r>
        <w:fldChar w:fldCharType="separate"/>
      </w:r>
      <w:r w:rsidRPr="00DD37DA">
        <w:rPr>
          <w:rFonts w:ascii="Times New Roman" w:hAnsi="Times New Roman" w:cs="Times New Roman"/>
          <w:color w:val="000000" w:themeColor="text1"/>
          <w:szCs w:val="22"/>
          <w:lang w:val="en-GB"/>
        </w:rPr>
        <w:t xml:space="preserve">2014/65/EU of the European Parliament and of the Council </w:t>
      </w:r>
      <w:r>
        <w:fldChar w:fldCharType="end"/>
      </w:r>
      <w:r w:rsidRPr="00DD37DA">
        <w:rPr>
          <w:rFonts w:ascii="Times New Roman" w:hAnsi="Times New Roman" w:cs="Times New Roman"/>
          <w:color w:val="000000" w:themeColor="text1"/>
          <w:szCs w:val="22"/>
          <w:lang w:val="en-GB"/>
        </w:rPr>
        <w:t>as regards regulatory technical standards relating to the listing steps regime for shares, securities replacing other securities and funds traded in the trading system, as amended.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96)</w:t>
      </w:r>
      <w:r w:rsidRPr="00DD37DA">
        <w:rPr>
          <w:rFonts w:ascii="Times New Roman" w:hAnsi="Times New Roman" w:cs="Times New Roman"/>
          <w:color w:val="000000" w:themeColor="text1"/>
          <w:szCs w:val="22"/>
          <w:lang w:val="en-GB"/>
        </w:rPr>
        <w:t xml:space="preserve"> Commission Delegated Regulation (EU) </w:t>
      </w:r>
      <w:r>
        <w:fldChar w:fldCharType="begin"/>
      </w:r>
      <w:r>
        <w:instrText xml:space="preserve"> HYPERLINK "aspi://module='EU'&amp;link='32017R0568%2523'&amp;ucin-k-dni='30.12.9999'" </w:instrText>
      </w:r>
      <w:r>
        <w:fldChar w:fldCharType="separate"/>
      </w:r>
      <w:r w:rsidRPr="00DD37DA">
        <w:rPr>
          <w:rFonts w:ascii="Times New Roman" w:hAnsi="Times New Roman" w:cs="Times New Roman"/>
          <w:color w:val="000000" w:themeColor="text1"/>
          <w:szCs w:val="22"/>
          <w:lang w:val="en-GB"/>
        </w:rPr>
        <w:t xml:space="preserve">2017/568 </w:t>
      </w:r>
      <w:r>
        <w:fldChar w:fldCharType="end"/>
      </w:r>
      <w:r w:rsidRPr="00DD37DA">
        <w:rPr>
          <w:rFonts w:ascii="Times New Roman" w:hAnsi="Times New Roman" w:cs="Times New Roman"/>
          <w:color w:val="000000" w:themeColor="text1"/>
          <w:szCs w:val="22"/>
          <w:lang w:val="en-GB"/>
        </w:rPr>
        <w:t xml:space="preserve">of 24 May 2016 supplementing Directive </w:t>
      </w:r>
      <w:r>
        <w:fldChar w:fldCharType="begin"/>
      </w:r>
      <w:r>
        <w:instrText xml:space="preserve"> HYPERLINK "aspi://module='EU'&amp;link='32014L0065%2523'&amp;ucin-k-dni='30.12.9999'" </w:instrText>
      </w:r>
      <w:r>
        <w:fldChar w:fldCharType="separate"/>
      </w:r>
      <w:r w:rsidRPr="00DD37DA">
        <w:rPr>
          <w:rFonts w:ascii="Times New Roman" w:hAnsi="Times New Roman" w:cs="Times New Roman"/>
          <w:color w:val="000000" w:themeColor="text1"/>
          <w:szCs w:val="22"/>
          <w:lang w:val="en-GB"/>
        </w:rPr>
        <w:t xml:space="preserve">2014/65/EU of the European Parliament and of the Council </w:t>
      </w:r>
      <w:r>
        <w:fldChar w:fldCharType="end"/>
      </w:r>
      <w:r w:rsidRPr="00DD37DA">
        <w:rPr>
          <w:rFonts w:ascii="Times New Roman" w:hAnsi="Times New Roman" w:cs="Times New Roman"/>
          <w:color w:val="000000" w:themeColor="text1"/>
          <w:szCs w:val="22"/>
          <w:lang w:val="en-GB"/>
        </w:rPr>
        <w:t>on markets in financial instruments as regards regulatory technical standards for the admission of financial instruments to trading on regulated markets.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97)</w:t>
      </w:r>
      <w:r w:rsidRPr="00DD37DA">
        <w:rPr>
          <w:rFonts w:ascii="Times New Roman" w:hAnsi="Times New Roman" w:cs="Times New Roman"/>
          <w:color w:val="000000" w:themeColor="text1"/>
          <w:szCs w:val="22"/>
          <w:lang w:val="en-GB"/>
        </w:rPr>
        <w:t xml:space="preserve"> Commission Delegated Regulation (EU) </w:t>
      </w:r>
      <w:r>
        <w:fldChar w:fldCharType="begin"/>
      </w:r>
      <w:r>
        <w:instrText xml:space="preserve"> HYPERLINK "aspi://module='EU'&amp;link='32017R0569%2523'&amp;ucin-k-dni='30.12.9999'" </w:instrText>
      </w:r>
      <w:r>
        <w:fldChar w:fldCharType="separate"/>
      </w:r>
      <w:r w:rsidRPr="00DD37DA">
        <w:rPr>
          <w:rFonts w:ascii="Times New Roman" w:hAnsi="Times New Roman" w:cs="Times New Roman"/>
          <w:color w:val="000000" w:themeColor="text1"/>
          <w:szCs w:val="22"/>
          <w:lang w:val="en-GB"/>
        </w:rPr>
        <w:t xml:space="preserve">2017/569 </w:t>
      </w:r>
      <w:r>
        <w:fldChar w:fldCharType="end"/>
      </w:r>
      <w:r w:rsidRPr="00DD37DA">
        <w:rPr>
          <w:rFonts w:ascii="Times New Roman" w:hAnsi="Times New Roman" w:cs="Times New Roman"/>
          <w:color w:val="000000" w:themeColor="text1"/>
          <w:szCs w:val="22"/>
          <w:lang w:val="en-GB"/>
        </w:rPr>
        <w:t xml:space="preserve">of 24 May 2016 supplementing Directive </w:t>
      </w:r>
      <w:r>
        <w:fldChar w:fldCharType="begin"/>
      </w:r>
      <w:r>
        <w:instrText xml:space="preserve"> HYPERLINK "aspi://module='EU'&amp;link='32014L0065%2523'&amp;ucin-k-dni='30.12.9999'" </w:instrText>
      </w:r>
      <w:r>
        <w:fldChar w:fldCharType="separate"/>
      </w:r>
      <w:r w:rsidRPr="00DD37DA">
        <w:rPr>
          <w:rFonts w:ascii="Times New Roman" w:hAnsi="Times New Roman" w:cs="Times New Roman"/>
          <w:color w:val="000000" w:themeColor="text1"/>
          <w:szCs w:val="22"/>
          <w:lang w:val="en-GB"/>
        </w:rPr>
        <w:t xml:space="preserve">2014/65/EU of the European Parliament and of the Council </w:t>
      </w:r>
      <w:r>
        <w:fldChar w:fldCharType="end"/>
      </w:r>
      <w:r w:rsidRPr="00DD37DA">
        <w:rPr>
          <w:rFonts w:ascii="Times New Roman" w:hAnsi="Times New Roman" w:cs="Times New Roman"/>
          <w:color w:val="000000" w:themeColor="text1"/>
          <w:szCs w:val="22"/>
          <w:lang w:val="en-GB"/>
        </w:rPr>
        <w:t>on markets in financial instruments as regards regulatory technical standards for the suspension of trading in financial instruments and their withdrawal from trading.</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98)</w:t>
      </w:r>
      <w:r w:rsidRPr="00DD37DA">
        <w:rPr>
          <w:rFonts w:ascii="Times New Roman" w:hAnsi="Times New Roman" w:cs="Times New Roman"/>
          <w:color w:val="000000" w:themeColor="text1"/>
          <w:szCs w:val="22"/>
          <w:lang w:val="en-GB"/>
        </w:rPr>
        <w:t xml:space="preserve"> Commission Implementing Regulation (EU) </w:t>
      </w:r>
      <w:r>
        <w:fldChar w:fldCharType="begin"/>
      </w:r>
      <w:r>
        <w:instrText xml:space="preserve"> HYPERLINK "aspi://module='EU'&amp;link='32017R1005%2523'&amp;ucin-k-dni='30.12.9999'" </w:instrText>
      </w:r>
      <w:r>
        <w:fldChar w:fldCharType="separate"/>
      </w:r>
      <w:r w:rsidRPr="00DD37DA">
        <w:rPr>
          <w:rFonts w:ascii="Times New Roman" w:hAnsi="Times New Roman" w:cs="Times New Roman"/>
          <w:color w:val="000000" w:themeColor="text1"/>
          <w:szCs w:val="22"/>
          <w:lang w:val="en-GB"/>
        </w:rPr>
        <w:t xml:space="preserve">2017/1005 </w:t>
      </w:r>
      <w:r>
        <w:fldChar w:fldCharType="end"/>
      </w:r>
      <w:r w:rsidRPr="00DD37DA">
        <w:rPr>
          <w:rFonts w:ascii="Times New Roman" w:hAnsi="Times New Roman" w:cs="Times New Roman"/>
          <w:color w:val="000000" w:themeColor="text1"/>
          <w:szCs w:val="22"/>
          <w:lang w:val="en-GB"/>
        </w:rPr>
        <w:t xml:space="preserve">of 15 June 2017 laying down implementing technical standards as regards the format and deadlines for notification and publication of the suspension of trading in financial instruments and their withdrawal from trading pursuant to a directive of the European Parliament and Council </w:t>
      </w:r>
      <w:r>
        <w:fldChar w:fldCharType="begin"/>
      </w:r>
      <w:r>
        <w:instrText xml:space="preserve"> HYPERLINK "aspi://module='EU'&amp;link='32014L0065%2523'&amp;ucin-k-dni='30.12.9999'" </w:instrText>
      </w:r>
      <w:r>
        <w:fldChar w:fldCharType="separate"/>
      </w:r>
      <w:r w:rsidRPr="00DD37DA">
        <w:rPr>
          <w:rFonts w:ascii="Times New Roman" w:hAnsi="Times New Roman" w:cs="Times New Roman"/>
          <w:color w:val="000000" w:themeColor="text1"/>
          <w:szCs w:val="22"/>
          <w:lang w:val="en-GB"/>
        </w:rPr>
        <w:t xml:space="preserve">2014/65/EU </w:t>
      </w:r>
      <w:r>
        <w:fldChar w:fldCharType="end"/>
      </w:r>
      <w:r w:rsidRPr="00DD37DA">
        <w:rPr>
          <w:rFonts w:ascii="Times New Roman" w:hAnsi="Times New Roman" w:cs="Times New Roman"/>
          <w:color w:val="000000" w:themeColor="text1"/>
          <w:szCs w:val="22"/>
          <w:lang w:val="en-GB"/>
        </w:rPr>
        <w:t>on markets in financial instruments.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99)</w:t>
      </w:r>
      <w:r w:rsidRPr="00DD37DA">
        <w:rPr>
          <w:rFonts w:ascii="Times New Roman" w:hAnsi="Times New Roman" w:cs="Times New Roman"/>
          <w:color w:val="000000" w:themeColor="text1"/>
          <w:szCs w:val="22"/>
          <w:lang w:val="en-GB"/>
        </w:rPr>
        <w:t xml:space="preserve"> Commission Regulation (EU) </w:t>
      </w:r>
      <w:r>
        <w:fldChar w:fldCharType="begin"/>
      </w:r>
      <w:r>
        <w:instrText xml:space="preserve"> HYPERLINK "aspi://module='EU'&amp;link='32016R0824%2523'&amp;ucin-k-dni='30.12.9999'" </w:instrText>
      </w:r>
      <w:r>
        <w:fldChar w:fldCharType="separate"/>
      </w:r>
      <w:r w:rsidRPr="00DD37DA">
        <w:rPr>
          <w:rFonts w:ascii="Times New Roman" w:hAnsi="Times New Roman" w:cs="Times New Roman"/>
          <w:color w:val="000000" w:themeColor="text1"/>
          <w:szCs w:val="22"/>
          <w:lang w:val="en-GB"/>
        </w:rPr>
        <w:t xml:space="preserve">2016/824 </w:t>
      </w:r>
      <w:r>
        <w:fldChar w:fldCharType="end"/>
      </w:r>
      <w:r w:rsidRPr="00DD37DA">
        <w:rPr>
          <w:rFonts w:ascii="Times New Roman" w:hAnsi="Times New Roman" w:cs="Times New Roman"/>
          <w:color w:val="000000" w:themeColor="text1"/>
          <w:szCs w:val="22"/>
          <w:lang w:val="en-GB"/>
        </w:rPr>
        <w:t xml:space="preserve">of 25 May 2016 laying down implementing technical standards as regards the content and format of the description of the functioning of multilateral trading facilities and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ed trading facilities and the notification to the European Securities and Markets Authority pursuant to the Directive of the European Parliament and the Council </w:t>
      </w:r>
      <w:r>
        <w:fldChar w:fldCharType="begin"/>
      </w:r>
      <w:r>
        <w:instrText xml:space="preserve"> HYPERLINK "aspi://module='EU'&amp;link='32014L0065%2523'&amp;ucin-k-dni='30.12.9999'" </w:instrText>
      </w:r>
      <w:r>
        <w:fldChar w:fldCharType="separate"/>
      </w:r>
      <w:r w:rsidRPr="00DD37DA">
        <w:rPr>
          <w:rFonts w:ascii="Times New Roman" w:hAnsi="Times New Roman" w:cs="Times New Roman"/>
          <w:color w:val="000000" w:themeColor="text1"/>
          <w:szCs w:val="22"/>
          <w:lang w:val="en-GB"/>
        </w:rPr>
        <w:t xml:space="preserve">2014/65/EU </w:t>
      </w:r>
      <w:r>
        <w:fldChar w:fldCharType="end"/>
      </w:r>
      <w:r w:rsidRPr="00DD37DA">
        <w:rPr>
          <w:rFonts w:ascii="Times New Roman" w:hAnsi="Times New Roman" w:cs="Times New Roman"/>
          <w:color w:val="000000" w:themeColor="text1"/>
          <w:szCs w:val="22"/>
          <w:lang w:val="en-GB"/>
        </w:rPr>
        <w:t>on markets in financial instruments.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100)</w:t>
      </w:r>
      <w:r w:rsidRPr="00DD37DA">
        <w:rPr>
          <w:rFonts w:ascii="Times New Roman" w:hAnsi="Times New Roman" w:cs="Times New Roman"/>
          <w:color w:val="000000" w:themeColor="text1"/>
          <w:szCs w:val="22"/>
          <w:lang w:val="en-GB"/>
        </w:rPr>
        <w:t xml:space="preserve"> Commission Delegated Regulation (EU) </w:t>
      </w:r>
      <w:r>
        <w:fldChar w:fldCharType="begin"/>
      </w:r>
      <w:r>
        <w:instrText xml:space="preserve"> HYPERLINK "aspi://module='EU'&amp;link='32017R0574%2523'&amp;ucin-k-dni='30.12.9999'" </w:instrText>
      </w:r>
      <w:r>
        <w:fldChar w:fldCharType="separate"/>
      </w:r>
      <w:r w:rsidRPr="00DD37DA">
        <w:rPr>
          <w:rFonts w:ascii="Times New Roman" w:hAnsi="Times New Roman" w:cs="Times New Roman"/>
          <w:color w:val="000000" w:themeColor="text1"/>
          <w:szCs w:val="22"/>
          <w:lang w:val="en-GB"/>
        </w:rPr>
        <w:t xml:space="preserve">2017/574 </w:t>
      </w:r>
      <w:r>
        <w:fldChar w:fldCharType="end"/>
      </w:r>
      <w:r w:rsidRPr="00DD37DA">
        <w:rPr>
          <w:rFonts w:ascii="Times New Roman" w:hAnsi="Times New Roman" w:cs="Times New Roman"/>
          <w:color w:val="000000" w:themeColor="text1"/>
          <w:szCs w:val="22"/>
          <w:lang w:val="en-GB"/>
        </w:rPr>
        <w:t xml:space="preserve">of 7 June 2016 supplementing Directive </w:t>
      </w:r>
      <w:r>
        <w:fldChar w:fldCharType="begin"/>
      </w:r>
      <w:r>
        <w:instrText xml:space="preserve"> HYPERLINK "aspi://module='EU'&amp;link='32014L0065%2523'&amp;ucin-k-dni='30.12.9999'" </w:instrText>
      </w:r>
      <w:r>
        <w:fldChar w:fldCharType="separate"/>
      </w:r>
      <w:r w:rsidRPr="00DD37DA">
        <w:rPr>
          <w:rFonts w:ascii="Times New Roman" w:hAnsi="Times New Roman" w:cs="Times New Roman"/>
          <w:color w:val="000000" w:themeColor="text1"/>
          <w:szCs w:val="22"/>
          <w:lang w:val="en-GB"/>
        </w:rPr>
        <w:t xml:space="preserve">2014/65/EU of the European Parliament and of the Council </w:t>
      </w:r>
      <w:r>
        <w:fldChar w:fldCharType="end"/>
      </w:r>
      <w:r w:rsidRPr="00DD37DA">
        <w:rPr>
          <w:rFonts w:ascii="Times New Roman" w:hAnsi="Times New Roman" w:cs="Times New Roman"/>
          <w:color w:val="000000" w:themeColor="text1"/>
          <w:szCs w:val="22"/>
          <w:lang w:val="en-GB"/>
        </w:rPr>
        <w:t>as regards regulatory technical standards relating to the degree of accuracy of trading hours.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101)</w:t>
      </w:r>
      <w:r w:rsidRPr="00DD37DA">
        <w:rPr>
          <w:rFonts w:ascii="Times New Roman" w:hAnsi="Times New Roman" w:cs="Times New Roman"/>
          <w:color w:val="000000" w:themeColor="text1"/>
          <w:szCs w:val="22"/>
          <w:lang w:val="en-GB"/>
        </w:rPr>
        <w:t xml:space="preserve"> Commission Delegated Regulation (EU) </w:t>
      </w:r>
      <w:r>
        <w:fldChar w:fldCharType="begin"/>
      </w:r>
      <w:r>
        <w:instrText xml:space="preserve"> HYPERLINK "aspi://module='EU'&amp;link='32017R0575%2523'&amp;ucin-k-dni='30.12.9999'" </w:instrText>
      </w:r>
      <w:r>
        <w:fldChar w:fldCharType="separate"/>
      </w:r>
      <w:r w:rsidRPr="00DD37DA">
        <w:rPr>
          <w:rFonts w:ascii="Times New Roman" w:hAnsi="Times New Roman" w:cs="Times New Roman"/>
          <w:color w:val="000000" w:themeColor="text1"/>
          <w:szCs w:val="22"/>
          <w:lang w:val="en-GB"/>
        </w:rPr>
        <w:t xml:space="preserve">2017/575 </w:t>
      </w:r>
      <w:r>
        <w:fldChar w:fldCharType="end"/>
      </w:r>
      <w:r w:rsidRPr="00DD37DA">
        <w:rPr>
          <w:rFonts w:ascii="Times New Roman" w:hAnsi="Times New Roman" w:cs="Times New Roman"/>
          <w:color w:val="000000" w:themeColor="text1"/>
          <w:szCs w:val="22"/>
          <w:lang w:val="en-GB"/>
        </w:rPr>
        <w:t xml:space="preserve">of 8 June 2016 supplementing Directive </w:t>
      </w:r>
      <w:r>
        <w:fldChar w:fldCharType="begin"/>
      </w:r>
      <w:r>
        <w:instrText xml:space="preserve"> HYPERLINK "aspi://module='EU'&amp;link='32014L0065%2523'&amp;ucin-k-dni='30.12.9999'" </w:instrText>
      </w:r>
      <w:r>
        <w:fldChar w:fldCharType="separate"/>
      </w:r>
      <w:r w:rsidRPr="00DD37DA">
        <w:rPr>
          <w:rFonts w:ascii="Times New Roman" w:hAnsi="Times New Roman" w:cs="Times New Roman"/>
          <w:color w:val="000000" w:themeColor="text1"/>
          <w:szCs w:val="22"/>
          <w:lang w:val="en-GB"/>
        </w:rPr>
        <w:t xml:space="preserve">2014/65/EU of the European Parliament and of the Council </w:t>
      </w:r>
      <w:r>
        <w:fldChar w:fldCharType="end"/>
      </w:r>
      <w:r w:rsidRPr="00DD37DA">
        <w:rPr>
          <w:rFonts w:ascii="Times New Roman" w:hAnsi="Times New Roman" w:cs="Times New Roman"/>
          <w:color w:val="000000" w:themeColor="text1"/>
          <w:szCs w:val="22"/>
          <w:lang w:val="en-GB"/>
        </w:rPr>
        <w:t>on markets in financial instruments with regard to regulatory technical standards on execution quality data stores to publish execution locations.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102)</w:t>
      </w:r>
      <w:r w:rsidRPr="00DD37DA">
        <w:rPr>
          <w:rFonts w:ascii="Times New Roman" w:hAnsi="Times New Roman" w:cs="Times New Roman"/>
          <w:color w:val="000000" w:themeColor="text1"/>
          <w:szCs w:val="22"/>
          <w:lang w:val="en-GB"/>
        </w:rPr>
        <w:t xml:space="preserve"> Commission Delegated Regulation (EU) </w:t>
      </w:r>
      <w:r>
        <w:fldChar w:fldCharType="begin"/>
      </w:r>
      <w:r>
        <w:instrText xml:space="preserve"> HYPERLINK "aspi://module='EU'&amp;link='32015R0761%2523'&amp;ucin-k-dni='30.12.9999'" </w:instrText>
      </w:r>
      <w:r>
        <w:fldChar w:fldCharType="separate"/>
      </w:r>
      <w:r w:rsidRPr="00DD37DA">
        <w:rPr>
          <w:rFonts w:ascii="Times New Roman" w:hAnsi="Times New Roman" w:cs="Times New Roman"/>
          <w:color w:val="000000" w:themeColor="text1"/>
          <w:szCs w:val="22"/>
          <w:lang w:val="en-GB"/>
        </w:rPr>
        <w:t xml:space="preserve">2015/761 </w:t>
      </w:r>
      <w:r>
        <w:fldChar w:fldCharType="end"/>
      </w:r>
      <w:r w:rsidRPr="00DD37DA">
        <w:rPr>
          <w:rFonts w:ascii="Times New Roman" w:hAnsi="Times New Roman" w:cs="Times New Roman"/>
          <w:color w:val="000000" w:themeColor="text1"/>
          <w:szCs w:val="22"/>
          <w:lang w:val="en-GB"/>
        </w:rPr>
        <w:t xml:space="preserve">of 17 December 2014 supplementing Directive </w:t>
      </w:r>
      <w:r>
        <w:fldChar w:fldCharType="begin"/>
      </w:r>
      <w:r>
        <w:instrText xml:space="preserve"> HYPERLINK "aspi://module='EU'&amp;link='32004L0109%2523'&amp;ucin-k-dni='30.12.9999'" </w:instrText>
      </w:r>
      <w:r>
        <w:fldChar w:fldCharType="separate"/>
      </w:r>
      <w:r w:rsidRPr="00DD37DA">
        <w:rPr>
          <w:rFonts w:ascii="Times New Roman" w:hAnsi="Times New Roman" w:cs="Times New Roman"/>
          <w:color w:val="000000" w:themeColor="text1"/>
          <w:szCs w:val="22"/>
          <w:lang w:val="en-GB"/>
        </w:rPr>
        <w:t xml:space="preserve">2004/109/EC of the European Parliament and of the Council </w:t>
      </w:r>
      <w:r>
        <w:fldChar w:fldCharType="end"/>
      </w:r>
      <w:r w:rsidRPr="00DD37DA">
        <w:rPr>
          <w:rFonts w:ascii="Times New Roman" w:hAnsi="Times New Roman" w:cs="Times New Roman"/>
          <w:color w:val="000000" w:themeColor="text1"/>
          <w:szCs w:val="22"/>
          <w:lang w:val="en-GB"/>
        </w:rPr>
        <w:t>with regard to certain regulatory technical standards relating to significant holdings.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103)</w:t>
      </w:r>
      <w:r w:rsidRPr="00DD37DA">
        <w:rPr>
          <w:rFonts w:ascii="Times New Roman" w:hAnsi="Times New Roman" w:cs="Times New Roman"/>
          <w:color w:val="000000" w:themeColor="text1"/>
          <w:szCs w:val="22"/>
          <w:lang w:val="en-GB"/>
        </w:rPr>
        <w:t xml:space="preserve"> Commission Delegated Regulation (EU) </w:t>
      </w:r>
      <w:r>
        <w:fldChar w:fldCharType="begin"/>
      </w:r>
      <w:r>
        <w:instrText xml:space="preserve"> HYPERLINK "aspi://module='EU'&amp;link='32017R0591%2523'&amp;ucin-k-dni='30.12.9999'" </w:instrText>
      </w:r>
      <w:r>
        <w:fldChar w:fldCharType="separate"/>
      </w:r>
      <w:r w:rsidRPr="00DD37DA">
        <w:rPr>
          <w:rFonts w:ascii="Times New Roman" w:hAnsi="Times New Roman" w:cs="Times New Roman"/>
          <w:color w:val="000000" w:themeColor="text1"/>
          <w:szCs w:val="22"/>
          <w:lang w:val="en-GB"/>
        </w:rPr>
        <w:t xml:space="preserve">2017/591 </w:t>
      </w:r>
      <w:r>
        <w:fldChar w:fldCharType="end"/>
      </w:r>
      <w:r w:rsidRPr="00DD37DA">
        <w:rPr>
          <w:rFonts w:ascii="Times New Roman" w:hAnsi="Times New Roman" w:cs="Times New Roman"/>
          <w:color w:val="000000" w:themeColor="text1"/>
          <w:szCs w:val="22"/>
          <w:lang w:val="en-GB"/>
        </w:rPr>
        <w:t xml:space="preserve">of 1 December 2016 supplementing Directive </w:t>
      </w:r>
      <w:r>
        <w:fldChar w:fldCharType="begin"/>
      </w:r>
      <w:r>
        <w:instrText xml:space="preserve"> HYPERLINK "aspi://module='EU'&amp;link='32014L0065%2523'&amp;ucin-k-dni='30.12.9999'" </w:instrText>
      </w:r>
      <w:r>
        <w:fldChar w:fldCharType="separate"/>
      </w:r>
      <w:r w:rsidRPr="00DD37DA">
        <w:rPr>
          <w:rFonts w:ascii="Times New Roman" w:hAnsi="Times New Roman" w:cs="Times New Roman"/>
          <w:color w:val="000000" w:themeColor="text1"/>
          <w:szCs w:val="22"/>
          <w:lang w:val="en-GB"/>
        </w:rPr>
        <w:t xml:space="preserve">2014/65/EU of the European Parliament and of the Council </w:t>
      </w:r>
      <w:r>
        <w:fldChar w:fldCharType="end"/>
      </w:r>
      <w:r w:rsidRPr="00DD37DA">
        <w:rPr>
          <w:rFonts w:ascii="Times New Roman" w:hAnsi="Times New Roman" w:cs="Times New Roman"/>
          <w:color w:val="000000" w:themeColor="text1"/>
          <w:szCs w:val="22"/>
          <w:lang w:val="en-GB"/>
        </w:rPr>
        <w:t>as regards regulatory technical standards for the application of position limits to commodity derivatives.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104)</w:t>
      </w:r>
      <w:r w:rsidRPr="00DD37DA">
        <w:rPr>
          <w:rFonts w:ascii="Times New Roman" w:hAnsi="Times New Roman" w:cs="Times New Roman"/>
          <w:color w:val="000000" w:themeColor="text1"/>
          <w:szCs w:val="22"/>
          <w:lang w:val="en-GB"/>
        </w:rPr>
        <w:t xml:space="preserve"> Commission Implementing Regulation (EU) </w:t>
      </w:r>
      <w:r>
        <w:fldChar w:fldCharType="begin"/>
      </w:r>
      <w:r>
        <w:instrText xml:space="preserve"> HYPERLINK "aspi://module='EU'&amp;link='32017R0953%2523'&amp;ucin-k-dni='30.12.9999'" </w:instrText>
      </w:r>
      <w:r>
        <w:fldChar w:fldCharType="separate"/>
      </w:r>
      <w:r w:rsidRPr="00DD37DA">
        <w:rPr>
          <w:rFonts w:ascii="Times New Roman" w:hAnsi="Times New Roman" w:cs="Times New Roman"/>
          <w:color w:val="000000" w:themeColor="text1"/>
          <w:szCs w:val="22"/>
          <w:lang w:val="en-GB"/>
        </w:rPr>
        <w:t xml:space="preserve">2017/953 </w:t>
      </w:r>
      <w:r>
        <w:fldChar w:fldCharType="end"/>
      </w:r>
      <w:r w:rsidRPr="00DD37DA">
        <w:rPr>
          <w:rFonts w:ascii="Times New Roman" w:hAnsi="Times New Roman" w:cs="Times New Roman"/>
          <w:color w:val="000000" w:themeColor="text1"/>
          <w:szCs w:val="22"/>
          <w:lang w:val="en-GB"/>
        </w:rPr>
        <w:t xml:space="preserve">of 6 June 2017 laying down implementing technical standards with regard to the format and schedule of position reports submitted by investment firms and market operators operating a trading system pursuant to Directive </w:t>
      </w:r>
      <w:r>
        <w:fldChar w:fldCharType="begin"/>
      </w:r>
      <w:r>
        <w:instrText xml:space="preserve"> HYPERLINK "aspi://module='EU'&amp;link='32014L0065%2523'&amp;ucin-k-dni='30.12.9999'" </w:instrText>
      </w:r>
      <w:r>
        <w:fldChar w:fldCharType="separate"/>
      </w:r>
      <w:r w:rsidRPr="00DD37DA">
        <w:rPr>
          <w:rFonts w:ascii="Times New Roman" w:hAnsi="Times New Roman" w:cs="Times New Roman"/>
          <w:color w:val="000000" w:themeColor="text1"/>
          <w:szCs w:val="22"/>
          <w:lang w:val="en-GB"/>
        </w:rPr>
        <w:t xml:space="preserve">of the European Parliament and of the Council </w:t>
      </w:r>
      <w:r>
        <w:fldChar w:fldCharType="end"/>
      </w:r>
      <w:r w:rsidR="003E0C7C">
        <w:rPr>
          <w:rFonts w:ascii="Times New Roman" w:hAnsi="Times New Roman" w:cs="Times New Roman"/>
          <w:color w:val="000000" w:themeColor="text1"/>
          <w:szCs w:val="22"/>
          <w:lang w:val="en-GB"/>
        </w:rPr>
        <w:t>2014</w:t>
      </w:r>
      <w:r>
        <w:fldChar w:fldCharType="begin"/>
      </w:r>
      <w:r>
        <w:instrText xml:space="preserve"> HYPERLINK "aspi://module='EU'&amp;link='32014L0065%2523'&amp;ucin-k-dni='30.12.9999'" </w:instrText>
      </w:r>
      <w:r>
        <w:fldChar w:fldCharType="separate"/>
      </w:r>
      <w:r w:rsidRPr="00DD37DA">
        <w:rPr>
          <w:rFonts w:ascii="Times New Roman" w:hAnsi="Times New Roman" w:cs="Times New Roman"/>
          <w:color w:val="000000" w:themeColor="text1"/>
          <w:szCs w:val="22"/>
          <w:lang w:val="en-GB"/>
        </w:rPr>
        <w:t xml:space="preserve">/65/EU </w:t>
      </w:r>
      <w:r>
        <w:fldChar w:fldCharType="end"/>
      </w:r>
      <w:r w:rsidRPr="00DD37DA">
        <w:rPr>
          <w:rFonts w:ascii="Times New Roman" w:hAnsi="Times New Roman" w:cs="Times New Roman"/>
          <w:color w:val="000000" w:themeColor="text1"/>
          <w:szCs w:val="22"/>
          <w:lang w:val="en-GB"/>
        </w:rPr>
        <w:t>on markets in financial instruments.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105)</w:t>
      </w:r>
      <w:r w:rsidRPr="00DD37DA">
        <w:rPr>
          <w:rFonts w:ascii="Times New Roman" w:hAnsi="Times New Roman" w:cs="Times New Roman"/>
          <w:color w:val="000000" w:themeColor="text1"/>
          <w:szCs w:val="22"/>
          <w:lang w:val="en-GB"/>
        </w:rPr>
        <w:t xml:space="preserve"> Commission Implementing Regulation (EU) </w:t>
      </w:r>
      <w:r>
        <w:fldChar w:fldCharType="begin"/>
      </w:r>
      <w:r>
        <w:instrText xml:space="preserve"> HYPERLINK "aspi://module='EU'&amp;link='32017R1093%2523'&amp;ucin-k-dni='30.12.9999'" </w:instrText>
      </w:r>
      <w:r>
        <w:fldChar w:fldCharType="separate"/>
      </w:r>
      <w:r w:rsidRPr="00DD37DA">
        <w:rPr>
          <w:rFonts w:ascii="Times New Roman" w:hAnsi="Times New Roman" w:cs="Times New Roman"/>
          <w:color w:val="000000" w:themeColor="text1"/>
          <w:szCs w:val="22"/>
          <w:lang w:val="en-GB"/>
        </w:rPr>
        <w:t xml:space="preserve">2017/1093 </w:t>
      </w:r>
      <w:r>
        <w:fldChar w:fldCharType="end"/>
      </w:r>
      <w:r w:rsidRPr="00DD37DA">
        <w:rPr>
          <w:rFonts w:ascii="Times New Roman" w:hAnsi="Times New Roman" w:cs="Times New Roman"/>
          <w:color w:val="000000" w:themeColor="text1"/>
          <w:szCs w:val="22"/>
          <w:lang w:val="en-GB"/>
        </w:rPr>
        <w:t>of 20 June 2017 laying down implementing technical standards as regards the format of reports on the positions of investment firms and market makers.</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106)</w:t>
      </w:r>
      <w:r w:rsidRPr="00DD37DA">
        <w:rPr>
          <w:rFonts w:ascii="Times New Roman" w:hAnsi="Times New Roman" w:cs="Times New Roman"/>
          <w:color w:val="000000" w:themeColor="text1"/>
          <w:szCs w:val="22"/>
          <w:lang w:val="en-GB"/>
        </w:rPr>
        <w:t xml:space="preserve"> Regulation of the European Parliament and of the Council (EU) No. </w:t>
      </w:r>
      <w:r>
        <w:fldChar w:fldCharType="begin"/>
      </w:r>
      <w:r>
        <w:instrText xml:space="preserve"> HYPERLINK "aspi://module='EU'&amp;link='32010R1093%2523'&amp;ucin-k-dni='30.12.9999'" </w:instrText>
      </w:r>
      <w:r>
        <w:fldChar w:fldCharType="separate"/>
      </w:r>
      <w:r w:rsidRPr="00DD37DA">
        <w:rPr>
          <w:rFonts w:ascii="Times New Roman" w:hAnsi="Times New Roman" w:cs="Times New Roman"/>
          <w:color w:val="000000" w:themeColor="text1"/>
          <w:szCs w:val="22"/>
          <w:lang w:val="en-GB"/>
        </w:rPr>
        <w:t xml:space="preserve">1093/2010 </w:t>
      </w:r>
      <w:r>
        <w:fldChar w:fldCharType="end"/>
      </w:r>
      <w:r w:rsidRPr="00DD37DA">
        <w:rPr>
          <w:rFonts w:ascii="Times New Roman" w:hAnsi="Times New Roman" w:cs="Times New Roman"/>
          <w:color w:val="000000" w:themeColor="text1"/>
          <w:szCs w:val="22"/>
          <w:lang w:val="en-GB"/>
        </w:rPr>
        <w:t xml:space="preserve">of 24 November 2010 on the establishment of the European Supervisory Authority (European Banking Authority), on the amendment of Decision No. </w:t>
      </w:r>
      <w:r>
        <w:fldChar w:fldCharType="begin"/>
      </w:r>
      <w:r>
        <w:instrText xml:space="preserve"> HYPERLINK "aspi://module='EU'&amp;link='32009D0716%2523'&amp;ucin-k-dni='30.12.9999'" </w:instrText>
      </w:r>
      <w:r>
        <w:fldChar w:fldCharType="separate"/>
      </w:r>
      <w:r w:rsidRPr="00DD37DA">
        <w:rPr>
          <w:rFonts w:ascii="Times New Roman" w:hAnsi="Times New Roman" w:cs="Times New Roman"/>
          <w:color w:val="000000" w:themeColor="text1"/>
          <w:szCs w:val="22"/>
          <w:lang w:val="en-GB"/>
        </w:rPr>
        <w:t xml:space="preserve">716/2009/EC </w:t>
      </w:r>
      <w:r>
        <w:fldChar w:fldCharType="end"/>
      </w:r>
      <w:r w:rsidRPr="00DD37DA">
        <w:rPr>
          <w:rFonts w:ascii="Times New Roman" w:hAnsi="Times New Roman" w:cs="Times New Roman"/>
          <w:color w:val="000000" w:themeColor="text1"/>
          <w:szCs w:val="22"/>
          <w:lang w:val="en-GB"/>
        </w:rPr>
        <w:t xml:space="preserve">and on the repeal of Commission Decision </w:t>
      </w:r>
      <w:r>
        <w:fldChar w:fldCharType="begin"/>
      </w:r>
      <w:r>
        <w:instrText xml:space="preserve"> HYPERLINK "aspi://module='EU'&amp;link='32009D0078%2523'&amp;ucin-k-dni='30.12.9999'" </w:instrText>
      </w:r>
      <w:r>
        <w:fldChar w:fldCharType="separate"/>
      </w:r>
      <w:r w:rsidRPr="00DD37DA">
        <w:rPr>
          <w:rFonts w:ascii="Times New Roman" w:hAnsi="Times New Roman" w:cs="Times New Roman"/>
          <w:color w:val="000000" w:themeColor="text1"/>
          <w:szCs w:val="22"/>
          <w:lang w:val="en-GB"/>
        </w:rPr>
        <w:t>2</w:t>
      </w:r>
      <w:r w:rsidRPr="00DD37DA" w:rsidR="00564F91">
        <w:rPr>
          <w:rFonts w:ascii="Times New Roman" w:hAnsi="Times New Roman" w:cs="Times New Roman"/>
          <w:color w:val="000000" w:themeColor="text1"/>
          <w:szCs w:val="22"/>
          <w:lang w:val="en-GB"/>
        </w:rPr>
        <w:t>009/78</w:t>
      </w:r>
      <w:r w:rsidRPr="00DD37DA">
        <w:rPr>
          <w:rFonts w:ascii="Times New Roman" w:hAnsi="Times New Roman" w:cs="Times New Roman"/>
          <w:color w:val="000000" w:themeColor="text1"/>
          <w:szCs w:val="22"/>
          <w:lang w:val="en-GB"/>
        </w:rPr>
        <w:t>/E</w:t>
      </w:r>
      <w:r>
        <w:fldChar w:fldCharType="end"/>
      </w:r>
      <w:r w:rsidRPr="00DD37DA" w:rsidR="00564F91">
        <w:rPr>
          <w:rFonts w:ascii="Times New Roman" w:hAnsi="Times New Roman" w:cs="Times New Roman"/>
          <w:color w:val="000000" w:themeColor="text1"/>
          <w:szCs w:val="22"/>
          <w:lang w:val="en-GB"/>
        </w:rPr>
        <w:t>C</w:t>
      </w:r>
      <w:r w:rsidRPr="00DD37DA">
        <w:rPr>
          <w:rFonts w:ascii="Times New Roman" w:hAnsi="Times New Roman" w:cs="Times New Roman"/>
          <w:color w:val="000000" w:themeColor="text1"/>
          <w:szCs w:val="22"/>
          <w:lang w:val="en-GB"/>
        </w:rPr>
        <w:t>, as amended.</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107)</w:t>
      </w:r>
      <w:r w:rsidRPr="00DD37DA">
        <w:rPr>
          <w:rFonts w:ascii="Times New Roman" w:hAnsi="Times New Roman" w:cs="Times New Roman"/>
          <w:color w:val="000000" w:themeColor="text1"/>
          <w:szCs w:val="22"/>
          <w:lang w:val="en-GB"/>
        </w:rPr>
        <w:t xml:space="preserve"> Regulation of the European Parliament and of the Council (EU) No. </w:t>
      </w:r>
      <w:r>
        <w:fldChar w:fldCharType="begin"/>
      </w:r>
      <w:r>
        <w:instrText xml:space="preserve"> HYPERLINK "aspi://module='EU'&amp;link='32013R1379%2523'&amp;ucin-k-dni='30.12.9999'" </w:instrText>
      </w:r>
      <w:r>
        <w:fldChar w:fldCharType="separate"/>
      </w:r>
      <w:r w:rsidRPr="00DD37DA">
        <w:rPr>
          <w:rFonts w:ascii="Times New Roman" w:hAnsi="Times New Roman" w:cs="Times New Roman"/>
          <w:color w:val="000000" w:themeColor="text1"/>
          <w:szCs w:val="22"/>
          <w:lang w:val="en-GB"/>
        </w:rPr>
        <w:t xml:space="preserve">1379/2013 </w:t>
      </w:r>
      <w:r>
        <w:fldChar w:fldCharType="end"/>
      </w:r>
      <w:r w:rsidRPr="00DD37DA">
        <w:rPr>
          <w:rFonts w:ascii="Times New Roman" w:hAnsi="Times New Roman" w:cs="Times New Roman"/>
          <w:color w:val="000000" w:themeColor="text1"/>
          <w:szCs w:val="22"/>
          <w:lang w:val="en-GB"/>
        </w:rPr>
        <w:t xml:space="preserve">of 11 December 2013 on the common </w:t>
      </w:r>
      <w:r w:rsidRPr="00DD37DA" w:rsidR="00472645">
        <w:rPr>
          <w:rFonts w:ascii="Times New Roman" w:hAnsi="Times New Roman" w:cs="Times New Roman"/>
          <w:color w:val="000000" w:themeColor="text1"/>
          <w:szCs w:val="22"/>
          <w:lang w:val="en-GB"/>
        </w:rPr>
        <w:t>organis</w:t>
      </w:r>
      <w:r w:rsidRPr="00DD37DA">
        <w:rPr>
          <w:rFonts w:ascii="Times New Roman" w:hAnsi="Times New Roman" w:cs="Times New Roman"/>
          <w:color w:val="000000" w:themeColor="text1"/>
          <w:szCs w:val="22"/>
          <w:lang w:val="en-GB"/>
        </w:rPr>
        <w:t xml:space="preserve">ation of markets in fishery and aquaculture products and on the amendment of Council Regulation (EC) No. </w:t>
      </w:r>
      <w:r>
        <w:fldChar w:fldCharType="begin"/>
      </w:r>
      <w:r>
        <w:instrText xml:space="preserve"> HYPERLINK "aspi://module='EU'&amp;link='32006R1184%2523'&amp;ucin-k-dni='30.12.9999'" </w:instrText>
      </w:r>
      <w:r>
        <w:fldChar w:fldCharType="separate"/>
      </w:r>
      <w:r w:rsidRPr="00DD37DA">
        <w:rPr>
          <w:rFonts w:ascii="Times New Roman" w:hAnsi="Times New Roman" w:cs="Times New Roman"/>
          <w:color w:val="000000" w:themeColor="text1"/>
          <w:szCs w:val="22"/>
          <w:lang w:val="en-GB"/>
        </w:rPr>
        <w:t xml:space="preserve">1184/2006 </w:t>
      </w:r>
      <w:r>
        <w:fldChar w:fldCharType="end"/>
      </w:r>
      <w:r w:rsidRPr="00DD37DA">
        <w:rPr>
          <w:rFonts w:ascii="Times New Roman" w:hAnsi="Times New Roman" w:cs="Times New Roman"/>
          <w:color w:val="000000" w:themeColor="text1"/>
          <w:szCs w:val="22"/>
          <w:lang w:val="en-GB"/>
        </w:rPr>
        <w:t xml:space="preserve">and (EC) No. </w:t>
      </w:r>
      <w:r>
        <w:fldChar w:fldCharType="begin"/>
      </w:r>
      <w:r>
        <w:instrText xml:space="preserve"> HYPERLINK "aspi://module='EU'&amp;link='32009R1224%2523'&amp;ucin-k-dni='30.12.9999'" </w:instrText>
      </w:r>
      <w:r>
        <w:fldChar w:fldCharType="separate"/>
      </w:r>
      <w:r w:rsidRPr="00DD37DA">
        <w:rPr>
          <w:rFonts w:ascii="Times New Roman" w:hAnsi="Times New Roman" w:cs="Times New Roman"/>
          <w:color w:val="000000" w:themeColor="text1"/>
          <w:szCs w:val="22"/>
          <w:lang w:val="en-GB"/>
        </w:rPr>
        <w:t xml:space="preserve">1224/2009 </w:t>
      </w:r>
      <w:r>
        <w:fldChar w:fldCharType="end"/>
      </w:r>
      <w:r w:rsidRPr="00DD37DA">
        <w:rPr>
          <w:rFonts w:ascii="Times New Roman" w:hAnsi="Times New Roman" w:cs="Times New Roman"/>
          <w:color w:val="000000" w:themeColor="text1"/>
          <w:szCs w:val="22"/>
          <w:lang w:val="en-GB"/>
        </w:rPr>
        <w:t xml:space="preserve">and on the repeal of Council Regulation (EC) No. </w:t>
      </w:r>
      <w:r>
        <w:fldChar w:fldCharType="begin"/>
      </w:r>
      <w:r>
        <w:instrText xml:space="preserve"> HYPERLINK "aspi://module='EU'&amp;link='32000R0104%2523'&amp;ucin-k-dni='30.12.9999'" </w:instrText>
      </w:r>
      <w:r>
        <w:fldChar w:fldCharType="separate"/>
      </w:r>
      <w:r w:rsidRPr="00DD37DA">
        <w:rPr>
          <w:rFonts w:ascii="Times New Roman" w:hAnsi="Times New Roman" w:cs="Times New Roman"/>
          <w:color w:val="000000" w:themeColor="text1"/>
          <w:szCs w:val="22"/>
          <w:lang w:val="en-GB"/>
        </w:rPr>
        <w:t>104/2000</w:t>
      </w:r>
      <w:r>
        <w:fldChar w:fldCharType="end"/>
      </w:r>
      <w:r w:rsidRPr="00DD37DA">
        <w:rPr>
          <w:rFonts w:ascii="Times New Roman" w:hAnsi="Times New Roman" w:cs="Times New Roman"/>
          <w:color w:val="000000" w:themeColor="text1"/>
          <w:szCs w:val="22"/>
          <w:lang w:val="en-GB"/>
        </w:rPr>
        <w:t>.</w:t>
      </w:r>
    </w:p>
    <w:p w:rsidR="00855568"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 xml:space="preserve"> </w:t>
      </w:r>
    </w:p>
    <w:p w:rsidR="00855568" w:rsidRPr="00DD37DA">
      <w:pPr>
        <w:widowControl w:val="0"/>
        <w:autoSpaceDE w:val="0"/>
        <w:autoSpaceDN w:val="0"/>
        <w:adjustRightInd w:val="0"/>
        <w:spacing w:after="0" w:line="240" w:lineRule="auto"/>
        <w:jc w:val="both"/>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vertAlign w:val="superscript"/>
          <w:lang w:val="en-GB"/>
        </w:rPr>
        <w:t>108)</w:t>
      </w:r>
      <w:r w:rsidRPr="00DD37DA">
        <w:rPr>
          <w:rFonts w:ascii="Times New Roman" w:hAnsi="Times New Roman" w:cs="Times New Roman"/>
          <w:color w:val="000000" w:themeColor="text1"/>
          <w:szCs w:val="22"/>
          <w:lang w:val="en-GB"/>
        </w:rPr>
        <w:t xml:space="preserve"> Regulation (EU) No. </w:t>
      </w:r>
      <w:r>
        <w:fldChar w:fldCharType="begin"/>
      </w:r>
      <w:r>
        <w:instrText xml:space="preserve"> HYPERLINK "aspi://module='EU'&amp;link='32010R1095%2523'&amp;ucin-k-dni='30.12.9999'" </w:instrText>
      </w:r>
      <w:r>
        <w:fldChar w:fldCharType="separate"/>
      </w:r>
      <w:r w:rsidRPr="00DD37DA">
        <w:rPr>
          <w:rFonts w:ascii="Times New Roman" w:hAnsi="Times New Roman" w:cs="Times New Roman"/>
          <w:color w:val="000000" w:themeColor="text1"/>
          <w:szCs w:val="22"/>
          <w:lang w:val="en-GB"/>
        </w:rPr>
        <w:t xml:space="preserve">1095/2010 </w:t>
      </w:r>
      <w:r>
        <w:fldChar w:fldCharType="end"/>
      </w:r>
      <w:r w:rsidRPr="00DD37DA">
        <w:rPr>
          <w:rFonts w:ascii="Times New Roman" w:hAnsi="Times New Roman" w:cs="Times New Roman"/>
          <w:color w:val="000000" w:themeColor="text1"/>
          <w:szCs w:val="22"/>
          <w:lang w:val="en-GB"/>
        </w:rPr>
        <w:t xml:space="preserve">of the European Parliament and the Council of 24 November 2010 on the establishment of the European Supervisory Authority (European Securities and Markets Authority), on the amendment of Decision No. </w:t>
      </w:r>
      <w:r>
        <w:fldChar w:fldCharType="begin"/>
      </w:r>
      <w:r>
        <w:instrText xml:space="preserve"> HYPERLINK "aspi://module='EU'&amp;link='32009D0716%2523'&amp;ucin-k-dni='30.12.9999'" </w:instrText>
      </w:r>
      <w:r>
        <w:fldChar w:fldCharType="separate"/>
      </w:r>
      <w:r w:rsidRPr="00DD37DA">
        <w:rPr>
          <w:rFonts w:ascii="Times New Roman" w:hAnsi="Times New Roman" w:cs="Times New Roman"/>
          <w:color w:val="000000" w:themeColor="text1"/>
          <w:szCs w:val="22"/>
          <w:lang w:val="en-GB"/>
        </w:rPr>
        <w:t xml:space="preserve">716/2009/EC </w:t>
      </w:r>
      <w:r>
        <w:fldChar w:fldCharType="end"/>
      </w:r>
      <w:r w:rsidRPr="00DD37DA">
        <w:rPr>
          <w:rFonts w:ascii="Times New Roman" w:hAnsi="Times New Roman" w:cs="Times New Roman"/>
          <w:color w:val="000000" w:themeColor="text1"/>
          <w:szCs w:val="22"/>
          <w:lang w:val="en-GB"/>
        </w:rPr>
        <w:t xml:space="preserve">and on the repeal of the Commission's decision </w:t>
      </w:r>
      <w:r>
        <w:fldChar w:fldCharType="begin"/>
      </w:r>
      <w:r>
        <w:instrText xml:space="preserve"> HYPERLINK "aspi://module='EU'&amp;link='32009D0077%2523'&amp;ucin-k-dni='30.12.9999'" </w:instrText>
      </w:r>
      <w:r>
        <w:fldChar w:fldCharType="separate"/>
      </w:r>
      <w:r w:rsidRPr="00DD37DA">
        <w:rPr>
          <w:rFonts w:ascii="Times New Roman" w:hAnsi="Times New Roman" w:cs="Times New Roman"/>
          <w:color w:val="000000" w:themeColor="text1"/>
          <w:szCs w:val="22"/>
          <w:lang w:val="en-GB"/>
        </w:rPr>
        <w:t>2009/77/EC</w:t>
      </w:r>
      <w:r>
        <w:fldChar w:fldCharType="end"/>
      </w:r>
      <w:r w:rsidRPr="00DD37DA">
        <w:rPr>
          <w:rFonts w:ascii="Times New Roman" w:hAnsi="Times New Roman" w:cs="Times New Roman"/>
          <w:color w:val="000000" w:themeColor="text1"/>
          <w:szCs w:val="22"/>
          <w:lang w:val="en-GB"/>
        </w:rPr>
        <w:t>, as amended</w:t>
      </w:r>
    </w:p>
    <w:p w:rsidR="00521936" w:rsidRPr="00DD37DA">
      <w:pPr>
        <w:widowControl w:val="0"/>
        <w:autoSpaceDE w:val="0"/>
        <w:autoSpaceDN w:val="0"/>
        <w:adjustRightInd w:val="0"/>
        <w:spacing w:after="0" w:line="240" w:lineRule="auto"/>
        <w:rPr>
          <w:rFonts w:ascii="Times New Roman" w:hAnsi="Times New Roman" w:cs="Times New Roman"/>
          <w:color w:val="000000" w:themeColor="text1"/>
          <w:szCs w:val="22"/>
          <w:lang w:val="en-GB"/>
        </w:rPr>
      </w:pPr>
      <w:r w:rsidRPr="00DD37DA">
        <w:rPr>
          <w:rFonts w:ascii="Times New Roman" w:hAnsi="Times New Roman" w:cs="Times New Roman"/>
          <w:color w:val="000000" w:themeColor="text1"/>
          <w:szCs w:val="22"/>
          <w:lang w:val="en-GB"/>
        </w:rPr>
        <w:t>.</w:t>
      </w:r>
    </w:p>
    <w:sectPr w:rsidSect="0023266F">
      <w:headerReference w:type="default" r:id="rId4"/>
      <w:pgSz w:w="11907" w:h="16840"/>
      <w:pgMar w:top="1418" w:right="1418" w:bottom="1418" w:left="1418" w:header="708" w:footer="708" w:gutter="0"/>
      <w:pgNumType w:fmt="numberInDash"/>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rPr>
      <w:id w:val="-1768143696"/>
      <w:docPartObj>
        <w:docPartGallery w:val="Page Numbers (Top of Page)"/>
        <w:docPartUnique/>
      </w:docPartObj>
    </w:sdtPr>
    <w:sdtContent>
      <w:p w:rsidR="002E3414" w:rsidRPr="0023266F">
        <w:pPr>
          <w:pStyle w:val="Header"/>
          <w:jc w:val="center"/>
          <w:rPr>
            <w:rFonts w:ascii="Times New Roman" w:hAnsi="Times New Roman" w:cs="Times New Roman"/>
          </w:rPr>
        </w:pPr>
        <w:r w:rsidRPr="0023266F">
          <w:rPr>
            <w:rFonts w:ascii="Times New Roman" w:hAnsi="Times New Roman" w:cs="Times New Roman"/>
          </w:rPr>
          <w:fldChar w:fldCharType="begin"/>
        </w:r>
        <w:r w:rsidRPr="0023266F">
          <w:rPr>
            <w:rFonts w:ascii="Times New Roman" w:hAnsi="Times New Roman" w:cs="Times New Roman"/>
          </w:rPr>
          <w:instrText>PAGE   \* MERGEFORMAT</w:instrText>
        </w:r>
        <w:r w:rsidRPr="0023266F">
          <w:rPr>
            <w:rFonts w:ascii="Times New Roman" w:hAnsi="Times New Roman" w:cs="Times New Roman"/>
          </w:rPr>
          <w:fldChar w:fldCharType="separate"/>
        </w:r>
        <w:r w:rsidRPr="0019248B" w:rsidR="0019248B">
          <w:rPr>
            <w:rFonts w:ascii="Times New Roman" w:hAnsi="Times New Roman" w:cs="Times New Roman"/>
            <w:noProof/>
            <w:lang w:val="cs-CZ"/>
          </w:rPr>
          <w:t>-</w:t>
        </w:r>
        <w:r w:rsidR="0019248B">
          <w:rPr>
            <w:rFonts w:ascii="Times New Roman" w:hAnsi="Times New Roman" w:cs="Times New Roman"/>
            <w:noProof/>
          </w:rPr>
          <w:t xml:space="preserve"> 1 -</w:t>
        </w:r>
        <w:r w:rsidRPr="0023266F">
          <w:rPr>
            <w:rFonts w:ascii="Times New Roman" w:hAnsi="Times New Roman" w:cs="Times New Roman"/>
          </w:rPr>
          <w:fldChar w:fldCharType="end"/>
        </w:r>
      </w:p>
    </w:sdtContent>
  </w:sdt>
  <w:p w:rsidR="002E3414" w:rsidRPr="0023266F">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bidi="hi-I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en" w:eastAsia="cs-CZ"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A5B79"/>
    <w:rPr>
      <w:i/>
      <w:iCs/>
    </w:rPr>
  </w:style>
  <w:style w:type="paragraph" w:customStyle="1" w:styleId="NadpisparagrafuChar">
    <w:name w:val="Nadpis paragrafu Char"/>
    <w:basedOn w:val="Normal"/>
    <w:next w:val="Normal"/>
    <w:rsid w:val="00BA5B79"/>
    <w:pPr>
      <w:keepNext/>
      <w:keepLines/>
      <w:spacing w:before="240" w:after="0" w:line="240" w:lineRule="auto"/>
      <w:jc w:val="center"/>
      <w:outlineLvl w:val="5"/>
    </w:pPr>
    <w:rPr>
      <w:rFonts w:ascii="Times New Roman" w:eastAsia="Times New Roman" w:hAnsi="Times New Roman" w:cs="Times New Roman"/>
      <w:b/>
      <w:sz w:val="24"/>
      <w:lang w:val="en-GB" w:bidi="ar-SA"/>
    </w:rPr>
  </w:style>
  <w:style w:type="paragraph" w:styleId="Header">
    <w:name w:val="header"/>
    <w:basedOn w:val="Normal"/>
    <w:link w:val="ZhlavChar"/>
    <w:uiPriority w:val="99"/>
    <w:unhideWhenUsed/>
    <w:rsid w:val="0023266F"/>
    <w:pPr>
      <w:tabs>
        <w:tab w:val="center" w:pos="4536"/>
        <w:tab w:val="right" w:pos="9072"/>
      </w:tabs>
      <w:spacing w:after="0" w:line="240" w:lineRule="auto"/>
    </w:pPr>
  </w:style>
  <w:style w:type="character" w:customStyle="1" w:styleId="ZhlavChar">
    <w:name w:val="Záhlaví Char"/>
    <w:basedOn w:val="DefaultParagraphFont"/>
    <w:link w:val="Header"/>
    <w:uiPriority w:val="99"/>
    <w:rsid w:val="0023266F"/>
    <w:rPr>
      <w:rFonts w:cs="Mangal"/>
    </w:rPr>
  </w:style>
  <w:style w:type="paragraph" w:styleId="Footer">
    <w:name w:val="footer"/>
    <w:basedOn w:val="Normal"/>
    <w:link w:val="ZpatChar"/>
    <w:uiPriority w:val="99"/>
    <w:unhideWhenUsed/>
    <w:rsid w:val="0023266F"/>
    <w:pPr>
      <w:tabs>
        <w:tab w:val="center" w:pos="4536"/>
        <w:tab w:val="right" w:pos="9072"/>
      </w:tabs>
      <w:spacing w:after="0" w:line="240" w:lineRule="auto"/>
    </w:pPr>
  </w:style>
  <w:style w:type="character" w:customStyle="1" w:styleId="ZpatChar">
    <w:name w:val="Zápatí Char"/>
    <w:basedOn w:val="DefaultParagraphFont"/>
    <w:link w:val="Footer"/>
    <w:uiPriority w:val="99"/>
    <w:rsid w:val="0023266F"/>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237</TotalTime>
  <Pages>195</Pages>
  <Words>136627</Words>
  <Characters>981691</Characters>
  <Application>Microsoft Office Word</Application>
  <DocSecurity>0</DocSecurity>
  <Lines>8180</Lines>
  <Paragraphs>2232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1116086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17</cp:revision>
  <dcterms:created xsi:type="dcterms:W3CDTF">2023-01-06T13:16:00Z</dcterms:created>
</cp:coreProperties>
</file>